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A6A5E" w14:textId="1B32F77A" w:rsidR="001271AB" w:rsidRPr="0053531D" w:rsidRDefault="0053531D" w:rsidP="00D25ACF">
      <w:pPr>
        <w:spacing w:after="120" w:line="240" w:lineRule="auto"/>
        <w:jc w:val="center"/>
        <w:rPr>
          <w:rFonts w:ascii="Times New Roman" w:hAnsi="Times New Roman"/>
          <w:b/>
          <w:bCs/>
          <w:sz w:val="28"/>
          <w:szCs w:val="28"/>
        </w:rPr>
      </w:pPr>
      <w:r w:rsidRPr="0053531D">
        <w:rPr>
          <w:rFonts w:ascii="Times New Roman" w:hAnsi="Times New Roman"/>
          <w:b/>
          <w:bCs/>
          <w:sz w:val="28"/>
          <w:szCs w:val="28"/>
        </w:rPr>
        <w:t>ORDENANZA REGULADORA DEL VIVERO DE EMPRESAS DEL EXCMO. AYUNTAMIENTO DE LAREDO.</w:t>
      </w:r>
    </w:p>
    <w:p w14:paraId="756F6971" w14:textId="77777777" w:rsidR="001271AB" w:rsidRPr="001271AB" w:rsidRDefault="001271AB" w:rsidP="00D25ACF">
      <w:pPr>
        <w:spacing w:after="120" w:line="240" w:lineRule="auto"/>
        <w:jc w:val="center"/>
        <w:rPr>
          <w:rFonts w:ascii="Times New Roman" w:hAnsi="Times New Roman"/>
          <w:b/>
          <w:bCs/>
        </w:rPr>
      </w:pPr>
    </w:p>
    <w:p w14:paraId="4E2D1753" w14:textId="77777777" w:rsidR="001271AB" w:rsidRPr="001271AB" w:rsidRDefault="001271AB" w:rsidP="00D25ACF">
      <w:pPr>
        <w:spacing w:after="120" w:line="240" w:lineRule="auto"/>
        <w:jc w:val="center"/>
        <w:rPr>
          <w:rFonts w:ascii="Times New Roman" w:hAnsi="Times New Roman"/>
          <w:b/>
          <w:bCs/>
        </w:rPr>
      </w:pPr>
    </w:p>
    <w:p w14:paraId="09F3666E" w14:textId="77777777" w:rsidR="001271AB" w:rsidRPr="001271AB" w:rsidRDefault="001271AB" w:rsidP="001271AB">
      <w:pPr>
        <w:spacing w:after="120" w:line="240" w:lineRule="auto"/>
        <w:jc w:val="both"/>
        <w:rPr>
          <w:rFonts w:ascii="Times New Roman" w:hAnsi="Times New Roman"/>
        </w:rPr>
      </w:pPr>
    </w:p>
    <w:p w14:paraId="59AD412F" w14:textId="77777777" w:rsidR="001271AB" w:rsidRPr="001271AB" w:rsidRDefault="001271AB" w:rsidP="001271AB">
      <w:pPr>
        <w:spacing w:after="120" w:line="240" w:lineRule="auto"/>
        <w:jc w:val="both"/>
        <w:rPr>
          <w:rFonts w:ascii="Times New Roman" w:hAnsi="Times New Roman"/>
        </w:rPr>
      </w:pPr>
    </w:p>
    <w:p w14:paraId="3EFBAAA7" w14:textId="77777777" w:rsidR="001271AB" w:rsidRPr="001271AB" w:rsidRDefault="001271AB" w:rsidP="001271AB">
      <w:pPr>
        <w:spacing w:after="120" w:line="240" w:lineRule="auto"/>
        <w:jc w:val="both"/>
        <w:rPr>
          <w:rFonts w:ascii="Times New Roman" w:hAnsi="Times New Roman"/>
        </w:rPr>
      </w:pPr>
      <w:r w:rsidRPr="001271AB">
        <w:rPr>
          <w:rFonts w:ascii="Times New Roman" w:hAnsi="Times New Roman"/>
        </w:rPr>
        <w:br w:type="page"/>
      </w:r>
    </w:p>
    <w:p w14:paraId="66AA7CE4" w14:textId="1C95EEED" w:rsidR="001271AB" w:rsidRPr="00D25ACF" w:rsidRDefault="001271AB" w:rsidP="001271AB">
      <w:pPr>
        <w:spacing w:after="120" w:line="240" w:lineRule="auto"/>
        <w:jc w:val="both"/>
        <w:rPr>
          <w:rFonts w:ascii="Times New Roman" w:hAnsi="Times New Roman"/>
          <w:b/>
          <w:bCs/>
        </w:rPr>
      </w:pPr>
      <w:r w:rsidRPr="00D25ACF">
        <w:rPr>
          <w:rFonts w:ascii="Times New Roman" w:hAnsi="Times New Roman"/>
          <w:b/>
          <w:bCs/>
        </w:rPr>
        <w:lastRenderedPageBreak/>
        <w:t xml:space="preserve">Índice </w:t>
      </w:r>
    </w:p>
    <w:sdt>
      <w:sdtPr>
        <w:rPr>
          <w:rFonts w:ascii="Times New Roman" w:eastAsia="Calibri" w:hAnsi="Times New Roman" w:cs="Times New Roman"/>
          <w:color w:val="auto"/>
          <w:sz w:val="18"/>
          <w:szCs w:val="18"/>
          <w:lang w:eastAsia="en-US"/>
        </w:rPr>
        <w:id w:val="-1905604695"/>
        <w:docPartObj>
          <w:docPartGallery w:val="Table of Contents"/>
          <w:docPartUnique/>
        </w:docPartObj>
      </w:sdtPr>
      <w:sdtEndPr>
        <w:rPr>
          <w:rFonts w:ascii="Calibri" w:hAnsi="Calibri"/>
          <w:b/>
          <w:bCs/>
          <w:sz w:val="22"/>
          <w:szCs w:val="22"/>
        </w:rPr>
      </w:sdtEndPr>
      <w:sdtContent>
        <w:p w14:paraId="2CA6B022" w14:textId="4840C159" w:rsidR="003F4264" w:rsidRPr="00C41634" w:rsidRDefault="003F4264" w:rsidP="00C41634">
          <w:pPr>
            <w:pStyle w:val="TtuloTDC"/>
            <w:spacing w:before="0" w:line="240" w:lineRule="auto"/>
            <w:rPr>
              <w:rFonts w:ascii="Times New Roman" w:hAnsi="Times New Roman" w:cs="Times New Roman"/>
              <w:sz w:val="18"/>
              <w:szCs w:val="18"/>
            </w:rPr>
          </w:pPr>
        </w:p>
        <w:p w14:paraId="4D2F0D4B" w14:textId="042D0963" w:rsidR="00680741" w:rsidRDefault="003F4264">
          <w:pPr>
            <w:pStyle w:val="TDC1"/>
            <w:tabs>
              <w:tab w:val="right" w:leader="dot" w:pos="14845"/>
            </w:tabs>
            <w:rPr>
              <w:rFonts w:asciiTheme="minorHAnsi" w:eastAsiaTheme="minorEastAsia" w:hAnsiTheme="minorHAnsi" w:cstheme="minorBidi"/>
              <w:noProof/>
              <w:lang w:eastAsia="es-ES"/>
            </w:rPr>
          </w:pPr>
          <w:r w:rsidRPr="00C41634">
            <w:rPr>
              <w:rFonts w:ascii="Times New Roman" w:hAnsi="Times New Roman"/>
              <w:sz w:val="18"/>
              <w:szCs w:val="18"/>
            </w:rPr>
            <w:fldChar w:fldCharType="begin"/>
          </w:r>
          <w:r w:rsidRPr="00C41634">
            <w:rPr>
              <w:rFonts w:ascii="Times New Roman" w:hAnsi="Times New Roman"/>
              <w:sz w:val="18"/>
              <w:szCs w:val="18"/>
            </w:rPr>
            <w:instrText xml:space="preserve"> TOC \o "1-3" \h \z \u </w:instrText>
          </w:r>
          <w:r w:rsidRPr="00C41634">
            <w:rPr>
              <w:rFonts w:ascii="Times New Roman" w:hAnsi="Times New Roman"/>
              <w:sz w:val="18"/>
              <w:szCs w:val="18"/>
            </w:rPr>
            <w:fldChar w:fldCharType="separate"/>
          </w:r>
          <w:hyperlink w:anchor="_Toc79997305" w:history="1">
            <w:r w:rsidR="00680741" w:rsidRPr="00FB3705">
              <w:rPr>
                <w:rStyle w:val="Hipervnculo"/>
                <w:rFonts w:ascii="Times New Roman" w:hAnsi="Times New Roman"/>
                <w:noProof/>
              </w:rPr>
              <w:t>EXPOSICIÓN DE MOTIVOS</w:t>
            </w:r>
            <w:r w:rsidR="00680741">
              <w:rPr>
                <w:noProof/>
                <w:webHidden/>
              </w:rPr>
              <w:tab/>
            </w:r>
            <w:r w:rsidR="00680741">
              <w:rPr>
                <w:noProof/>
                <w:webHidden/>
              </w:rPr>
              <w:fldChar w:fldCharType="begin"/>
            </w:r>
            <w:r w:rsidR="00680741">
              <w:rPr>
                <w:noProof/>
                <w:webHidden/>
              </w:rPr>
              <w:instrText xml:space="preserve"> PAGEREF _Toc79997305 \h </w:instrText>
            </w:r>
            <w:r w:rsidR="00680741">
              <w:rPr>
                <w:noProof/>
                <w:webHidden/>
              </w:rPr>
            </w:r>
            <w:r w:rsidR="00680741">
              <w:rPr>
                <w:noProof/>
                <w:webHidden/>
              </w:rPr>
              <w:fldChar w:fldCharType="separate"/>
            </w:r>
            <w:r w:rsidR="00680741">
              <w:rPr>
                <w:noProof/>
                <w:webHidden/>
              </w:rPr>
              <w:t>4</w:t>
            </w:r>
            <w:r w:rsidR="00680741">
              <w:rPr>
                <w:noProof/>
                <w:webHidden/>
              </w:rPr>
              <w:fldChar w:fldCharType="end"/>
            </w:r>
          </w:hyperlink>
        </w:p>
        <w:p w14:paraId="211DDE06" w14:textId="754C9D78" w:rsidR="00680741" w:rsidRDefault="00F62223">
          <w:pPr>
            <w:pStyle w:val="TDC1"/>
            <w:tabs>
              <w:tab w:val="right" w:leader="dot" w:pos="14845"/>
            </w:tabs>
            <w:rPr>
              <w:rFonts w:asciiTheme="minorHAnsi" w:eastAsiaTheme="minorEastAsia" w:hAnsiTheme="minorHAnsi" w:cstheme="minorBidi"/>
              <w:noProof/>
              <w:lang w:eastAsia="es-ES"/>
            </w:rPr>
          </w:pPr>
          <w:hyperlink w:anchor="_Toc79997306" w:history="1">
            <w:r w:rsidR="00680741" w:rsidRPr="00FB3705">
              <w:rPr>
                <w:rStyle w:val="Hipervnculo"/>
                <w:rFonts w:ascii="Times New Roman" w:hAnsi="Times New Roman"/>
                <w:noProof/>
              </w:rPr>
              <w:t>CAPÍTULO PRIMERO: DISPOSICIONES GENERALES.</w:t>
            </w:r>
            <w:r w:rsidR="00680741">
              <w:rPr>
                <w:noProof/>
                <w:webHidden/>
              </w:rPr>
              <w:tab/>
            </w:r>
            <w:r w:rsidR="00680741">
              <w:rPr>
                <w:noProof/>
                <w:webHidden/>
              </w:rPr>
              <w:fldChar w:fldCharType="begin"/>
            </w:r>
            <w:r w:rsidR="00680741">
              <w:rPr>
                <w:noProof/>
                <w:webHidden/>
              </w:rPr>
              <w:instrText xml:space="preserve"> PAGEREF _Toc79997306 \h </w:instrText>
            </w:r>
            <w:r w:rsidR="00680741">
              <w:rPr>
                <w:noProof/>
                <w:webHidden/>
              </w:rPr>
            </w:r>
            <w:r w:rsidR="00680741">
              <w:rPr>
                <w:noProof/>
                <w:webHidden/>
              </w:rPr>
              <w:fldChar w:fldCharType="separate"/>
            </w:r>
            <w:r w:rsidR="00680741">
              <w:rPr>
                <w:noProof/>
                <w:webHidden/>
              </w:rPr>
              <w:t>4</w:t>
            </w:r>
            <w:r w:rsidR="00680741">
              <w:rPr>
                <w:noProof/>
                <w:webHidden/>
              </w:rPr>
              <w:fldChar w:fldCharType="end"/>
            </w:r>
          </w:hyperlink>
        </w:p>
        <w:p w14:paraId="11DB559D" w14:textId="7312C04A" w:rsidR="00680741" w:rsidRDefault="00F62223">
          <w:pPr>
            <w:pStyle w:val="TDC2"/>
            <w:tabs>
              <w:tab w:val="right" w:leader="dot" w:pos="14845"/>
            </w:tabs>
            <w:rPr>
              <w:rFonts w:asciiTheme="minorHAnsi" w:eastAsiaTheme="minorEastAsia" w:hAnsiTheme="minorHAnsi" w:cstheme="minorBidi"/>
              <w:noProof/>
              <w:lang w:eastAsia="es-ES"/>
            </w:rPr>
          </w:pPr>
          <w:hyperlink w:anchor="_Toc79997307" w:history="1">
            <w:r w:rsidR="00680741" w:rsidRPr="00FB3705">
              <w:rPr>
                <w:rStyle w:val="Hipervnculo"/>
                <w:rFonts w:ascii="Times New Roman" w:hAnsi="Times New Roman"/>
                <w:noProof/>
              </w:rPr>
              <w:t>Artículo 1. NATURALEZA, OBJETO, UBICACIÓN Y NUEVAS DEPENDENCIAS.</w:t>
            </w:r>
            <w:r w:rsidR="00680741">
              <w:rPr>
                <w:noProof/>
                <w:webHidden/>
              </w:rPr>
              <w:tab/>
            </w:r>
            <w:r w:rsidR="00680741">
              <w:rPr>
                <w:noProof/>
                <w:webHidden/>
              </w:rPr>
              <w:fldChar w:fldCharType="begin"/>
            </w:r>
            <w:r w:rsidR="00680741">
              <w:rPr>
                <w:noProof/>
                <w:webHidden/>
              </w:rPr>
              <w:instrText xml:space="preserve"> PAGEREF _Toc79997307 \h </w:instrText>
            </w:r>
            <w:r w:rsidR="00680741">
              <w:rPr>
                <w:noProof/>
                <w:webHidden/>
              </w:rPr>
            </w:r>
            <w:r w:rsidR="00680741">
              <w:rPr>
                <w:noProof/>
                <w:webHidden/>
              </w:rPr>
              <w:fldChar w:fldCharType="separate"/>
            </w:r>
            <w:r w:rsidR="00680741">
              <w:rPr>
                <w:noProof/>
                <w:webHidden/>
              </w:rPr>
              <w:t>4</w:t>
            </w:r>
            <w:r w:rsidR="00680741">
              <w:rPr>
                <w:noProof/>
                <w:webHidden/>
              </w:rPr>
              <w:fldChar w:fldCharType="end"/>
            </w:r>
          </w:hyperlink>
        </w:p>
        <w:p w14:paraId="26701BD0" w14:textId="7DE9AB7A" w:rsidR="00680741" w:rsidRDefault="00F62223">
          <w:pPr>
            <w:pStyle w:val="TDC2"/>
            <w:tabs>
              <w:tab w:val="right" w:leader="dot" w:pos="14845"/>
            </w:tabs>
            <w:rPr>
              <w:rFonts w:asciiTheme="minorHAnsi" w:eastAsiaTheme="minorEastAsia" w:hAnsiTheme="minorHAnsi" w:cstheme="minorBidi"/>
              <w:noProof/>
              <w:lang w:eastAsia="es-ES"/>
            </w:rPr>
          </w:pPr>
          <w:hyperlink w:anchor="_Toc79997308" w:history="1">
            <w:r w:rsidR="00680741" w:rsidRPr="00FB3705">
              <w:rPr>
                <w:rStyle w:val="Hipervnculo"/>
                <w:rFonts w:ascii="Times New Roman" w:hAnsi="Times New Roman"/>
                <w:noProof/>
              </w:rPr>
              <w:t>Artículo 2. ESPACIOS Y SERVICIOS COMUNES.</w:t>
            </w:r>
            <w:r w:rsidR="00680741">
              <w:rPr>
                <w:noProof/>
                <w:webHidden/>
              </w:rPr>
              <w:tab/>
            </w:r>
            <w:r w:rsidR="00680741">
              <w:rPr>
                <w:noProof/>
                <w:webHidden/>
              </w:rPr>
              <w:fldChar w:fldCharType="begin"/>
            </w:r>
            <w:r w:rsidR="00680741">
              <w:rPr>
                <w:noProof/>
                <w:webHidden/>
              </w:rPr>
              <w:instrText xml:space="preserve"> PAGEREF _Toc79997308 \h </w:instrText>
            </w:r>
            <w:r w:rsidR="00680741">
              <w:rPr>
                <w:noProof/>
                <w:webHidden/>
              </w:rPr>
            </w:r>
            <w:r w:rsidR="00680741">
              <w:rPr>
                <w:noProof/>
                <w:webHidden/>
              </w:rPr>
              <w:fldChar w:fldCharType="separate"/>
            </w:r>
            <w:r w:rsidR="00680741">
              <w:rPr>
                <w:noProof/>
                <w:webHidden/>
              </w:rPr>
              <w:t>4</w:t>
            </w:r>
            <w:r w:rsidR="00680741">
              <w:rPr>
                <w:noProof/>
                <w:webHidden/>
              </w:rPr>
              <w:fldChar w:fldCharType="end"/>
            </w:r>
          </w:hyperlink>
        </w:p>
        <w:p w14:paraId="35E7C1BF" w14:textId="03CBD48B" w:rsidR="00680741" w:rsidRDefault="00F62223">
          <w:pPr>
            <w:pStyle w:val="TDC1"/>
            <w:tabs>
              <w:tab w:val="right" w:leader="dot" w:pos="14845"/>
            </w:tabs>
            <w:rPr>
              <w:rFonts w:asciiTheme="minorHAnsi" w:eastAsiaTheme="minorEastAsia" w:hAnsiTheme="minorHAnsi" w:cstheme="minorBidi"/>
              <w:noProof/>
              <w:lang w:eastAsia="es-ES"/>
            </w:rPr>
          </w:pPr>
          <w:hyperlink w:anchor="_Toc79997309" w:history="1">
            <w:r w:rsidR="00680741" w:rsidRPr="00FB3705">
              <w:rPr>
                <w:rStyle w:val="Hipervnculo"/>
                <w:rFonts w:ascii="Times New Roman" w:hAnsi="Times New Roman"/>
                <w:noProof/>
              </w:rPr>
              <w:t>CAPÍTULO SEGUNDO: RÉGIMEN JURÍDICO.</w:t>
            </w:r>
            <w:r w:rsidR="00680741">
              <w:rPr>
                <w:noProof/>
                <w:webHidden/>
              </w:rPr>
              <w:tab/>
            </w:r>
            <w:r w:rsidR="00680741">
              <w:rPr>
                <w:noProof/>
                <w:webHidden/>
              </w:rPr>
              <w:fldChar w:fldCharType="begin"/>
            </w:r>
            <w:r w:rsidR="00680741">
              <w:rPr>
                <w:noProof/>
                <w:webHidden/>
              </w:rPr>
              <w:instrText xml:space="preserve"> PAGEREF _Toc79997309 \h </w:instrText>
            </w:r>
            <w:r w:rsidR="00680741">
              <w:rPr>
                <w:noProof/>
                <w:webHidden/>
              </w:rPr>
            </w:r>
            <w:r w:rsidR="00680741">
              <w:rPr>
                <w:noProof/>
                <w:webHidden/>
              </w:rPr>
              <w:fldChar w:fldCharType="separate"/>
            </w:r>
            <w:r w:rsidR="00680741">
              <w:rPr>
                <w:noProof/>
                <w:webHidden/>
              </w:rPr>
              <w:t>4</w:t>
            </w:r>
            <w:r w:rsidR="00680741">
              <w:rPr>
                <w:noProof/>
                <w:webHidden/>
              </w:rPr>
              <w:fldChar w:fldCharType="end"/>
            </w:r>
          </w:hyperlink>
        </w:p>
        <w:p w14:paraId="1700854B" w14:textId="28A6C878" w:rsidR="00680741" w:rsidRDefault="00F62223">
          <w:pPr>
            <w:pStyle w:val="TDC2"/>
            <w:tabs>
              <w:tab w:val="right" w:leader="dot" w:pos="14845"/>
            </w:tabs>
            <w:rPr>
              <w:rFonts w:asciiTheme="minorHAnsi" w:eastAsiaTheme="minorEastAsia" w:hAnsiTheme="minorHAnsi" w:cstheme="minorBidi"/>
              <w:noProof/>
              <w:lang w:eastAsia="es-ES"/>
            </w:rPr>
          </w:pPr>
          <w:hyperlink w:anchor="_Toc79997310" w:history="1">
            <w:r w:rsidR="00680741" w:rsidRPr="00FB3705">
              <w:rPr>
                <w:rStyle w:val="Hipervnculo"/>
                <w:rFonts w:ascii="Times New Roman" w:hAnsi="Times New Roman"/>
                <w:noProof/>
              </w:rPr>
              <w:t>Artículo 3. RÉGIMEN JURÍDICO.</w:t>
            </w:r>
            <w:r w:rsidR="00680741">
              <w:rPr>
                <w:noProof/>
                <w:webHidden/>
              </w:rPr>
              <w:tab/>
            </w:r>
            <w:r w:rsidR="00680741">
              <w:rPr>
                <w:noProof/>
                <w:webHidden/>
              </w:rPr>
              <w:fldChar w:fldCharType="begin"/>
            </w:r>
            <w:r w:rsidR="00680741">
              <w:rPr>
                <w:noProof/>
                <w:webHidden/>
              </w:rPr>
              <w:instrText xml:space="preserve"> PAGEREF _Toc79997310 \h </w:instrText>
            </w:r>
            <w:r w:rsidR="00680741">
              <w:rPr>
                <w:noProof/>
                <w:webHidden/>
              </w:rPr>
            </w:r>
            <w:r w:rsidR="00680741">
              <w:rPr>
                <w:noProof/>
                <w:webHidden/>
              </w:rPr>
              <w:fldChar w:fldCharType="separate"/>
            </w:r>
            <w:r w:rsidR="00680741">
              <w:rPr>
                <w:noProof/>
                <w:webHidden/>
              </w:rPr>
              <w:t>4</w:t>
            </w:r>
            <w:r w:rsidR="00680741">
              <w:rPr>
                <w:noProof/>
                <w:webHidden/>
              </w:rPr>
              <w:fldChar w:fldCharType="end"/>
            </w:r>
          </w:hyperlink>
        </w:p>
        <w:p w14:paraId="0A065DF9" w14:textId="7F60FC20" w:rsidR="00680741" w:rsidRDefault="00F62223">
          <w:pPr>
            <w:pStyle w:val="TDC1"/>
            <w:tabs>
              <w:tab w:val="right" w:leader="dot" w:pos="14845"/>
            </w:tabs>
            <w:rPr>
              <w:rFonts w:asciiTheme="minorHAnsi" w:eastAsiaTheme="minorEastAsia" w:hAnsiTheme="minorHAnsi" w:cstheme="minorBidi"/>
              <w:noProof/>
              <w:lang w:eastAsia="es-ES"/>
            </w:rPr>
          </w:pPr>
          <w:hyperlink w:anchor="_Toc79997311" w:history="1">
            <w:r w:rsidR="00680741" w:rsidRPr="00FB3705">
              <w:rPr>
                <w:rStyle w:val="Hipervnculo"/>
                <w:rFonts w:ascii="Times New Roman" w:hAnsi="Times New Roman"/>
                <w:noProof/>
              </w:rPr>
              <w:t>CAPÍTULO TERCERO: BENEFICIARIOS, PROCEDIMIENTO DE ACCESO, SOLICITUD, EVALUACIÓN Y AUTORIZACIÓN DE USO.</w:t>
            </w:r>
            <w:r w:rsidR="00680741">
              <w:rPr>
                <w:noProof/>
                <w:webHidden/>
              </w:rPr>
              <w:tab/>
            </w:r>
            <w:r w:rsidR="00680741">
              <w:rPr>
                <w:noProof/>
                <w:webHidden/>
              </w:rPr>
              <w:fldChar w:fldCharType="begin"/>
            </w:r>
            <w:r w:rsidR="00680741">
              <w:rPr>
                <w:noProof/>
                <w:webHidden/>
              </w:rPr>
              <w:instrText xml:space="preserve"> PAGEREF _Toc79997311 \h </w:instrText>
            </w:r>
            <w:r w:rsidR="00680741">
              <w:rPr>
                <w:noProof/>
                <w:webHidden/>
              </w:rPr>
            </w:r>
            <w:r w:rsidR="00680741">
              <w:rPr>
                <w:noProof/>
                <w:webHidden/>
              </w:rPr>
              <w:fldChar w:fldCharType="separate"/>
            </w:r>
            <w:r w:rsidR="00680741">
              <w:rPr>
                <w:noProof/>
                <w:webHidden/>
              </w:rPr>
              <w:t>4</w:t>
            </w:r>
            <w:r w:rsidR="00680741">
              <w:rPr>
                <w:noProof/>
                <w:webHidden/>
              </w:rPr>
              <w:fldChar w:fldCharType="end"/>
            </w:r>
          </w:hyperlink>
        </w:p>
        <w:p w14:paraId="314FD720" w14:textId="4169396D" w:rsidR="00680741" w:rsidRDefault="00F62223">
          <w:pPr>
            <w:pStyle w:val="TDC2"/>
            <w:tabs>
              <w:tab w:val="right" w:leader="dot" w:pos="14845"/>
            </w:tabs>
            <w:rPr>
              <w:rFonts w:asciiTheme="minorHAnsi" w:eastAsiaTheme="minorEastAsia" w:hAnsiTheme="minorHAnsi" w:cstheme="minorBidi"/>
              <w:noProof/>
              <w:lang w:eastAsia="es-ES"/>
            </w:rPr>
          </w:pPr>
          <w:hyperlink w:anchor="_Toc79997312" w:history="1">
            <w:r w:rsidR="00680741" w:rsidRPr="00FB3705">
              <w:rPr>
                <w:rStyle w:val="Hipervnculo"/>
                <w:rFonts w:ascii="Times New Roman" w:hAnsi="Times New Roman"/>
                <w:noProof/>
              </w:rPr>
              <w:t>Artículo 4. BENEFICIARIOS.</w:t>
            </w:r>
            <w:r w:rsidR="00680741">
              <w:rPr>
                <w:noProof/>
                <w:webHidden/>
              </w:rPr>
              <w:tab/>
            </w:r>
            <w:r w:rsidR="00680741">
              <w:rPr>
                <w:noProof/>
                <w:webHidden/>
              </w:rPr>
              <w:fldChar w:fldCharType="begin"/>
            </w:r>
            <w:r w:rsidR="00680741">
              <w:rPr>
                <w:noProof/>
                <w:webHidden/>
              </w:rPr>
              <w:instrText xml:space="preserve"> PAGEREF _Toc79997312 \h </w:instrText>
            </w:r>
            <w:r w:rsidR="00680741">
              <w:rPr>
                <w:noProof/>
                <w:webHidden/>
              </w:rPr>
            </w:r>
            <w:r w:rsidR="00680741">
              <w:rPr>
                <w:noProof/>
                <w:webHidden/>
              </w:rPr>
              <w:fldChar w:fldCharType="separate"/>
            </w:r>
            <w:r w:rsidR="00680741">
              <w:rPr>
                <w:noProof/>
                <w:webHidden/>
              </w:rPr>
              <w:t>4</w:t>
            </w:r>
            <w:r w:rsidR="00680741">
              <w:rPr>
                <w:noProof/>
                <w:webHidden/>
              </w:rPr>
              <w:fldChar w:fldCharType="end"/>
            </w:r>
          </w:hyperlink>
        </w:p>
        <w:p w14:paraId="5EFCACE8" w14:textId="4C9DB972" w:rsidR="00680741" w:rsidRDefault="00F62223">
          <w:pPr>
            <w:pStyle w:val="TDC2"/>
            <w:tabs>
              <w:tab w:val="right" w:leader="dot" w:pos="14845"/>
            </w:tabs>
            <w:rPr>
              <w:rFonts w:asciiTheme="minorHAnsi" w:eastAsiaTheme="minorEastAsia" w:hAnsiTheme="minorHAnsi" w:cstheme="minorBidi"/>
              <w:noProof/>
              <w:lang w:eastAsia="es-ES"/>
            </w:rPr>
          </w:pPr>
          <w:hyperlink w:anchor="_Toc79997313" w:history="1">
            <w:r w:rsidR="00680741" w:rsidRPr="00FB3705">
              <w:rPr>
                <w:rStyle w:val="Hipervnculo"/>
                <w:rFonts w:ascii="Times New Roman" w:hAnsi="Times New Roman"/>
                <w:noProof/>
              </w:rPr>
              <w:t>Artículo 5. CONDICIONES DE ACCESO.</w:t>
            </w:r>
            <w:r w:rsidR="00680741">
              <w:rPr>
                <w:noProof/>
                <w:webHidden/>
              </w:rPr>
              <w:tab/>
            </w:r>
            <w:r w:rsidR="00680741">
              <w:rPr>
                <w:noProof/>
                <w:webHidden/>
              </w:rPr>
              <w:fldChar w:fldCharType="begin"/>
            </w:r>
            <w:r w:rsidR="00680741">
              <w:rPr>
                <w:noProof/>
                <w:webHidden/>
              </w:rPr>
              <w:instrText xml:space="preserve"> PAGEREF _Toc79997313 \h </w:instrText>
            </w:r>
            <w:r w:rsidR="00680741">
              <w:rPr>
                <w:noProof/>
                <w:webHidden/>
              </w:rPr>
            </w:r>
            <w:r w:rsidR="00680741">
              <w:rPr>
                <w:noProof/>
                <w:webHidden/>
              </w:rPr>
              <w:fldChar w:fldCharType="separate"/>
            </w:r>
            <w:r w:rsidR="00680741">
              <w:rPr>
                <w:noProof/>
                <w:webHidden/>
              </w:rPr>
              <w:t>5</w:t>
            </w:r>
            <w:r w:rsidR="00680741">
              <w:rPr>
                <w:noProof/>
                <w:webHidden/>
              </w:rPr>
              <w:fldChar w:fldCharType="end"/>
            </w:r>
          </w:hyperlink>
        </w:p>
        <w:p w14:paraId="1E8228A9" w14:textId="668A5D06" w:rsidR="00680741" w:rsidRDefault="00F62223">
          <w:pPr>
            <w:pStyle w:val="TDC2"/>
            <w:tabs>
              <w:tab w:val="right" w:leader="dot" w:pos="14845"/>
            </w:tabs>
            <w:rPr>
              <w:rFonts w:asciiTheme="minorHAnsi" w:eastAsiaTheme="minorEastAsia" w:hAnsiTheme="minorHAnsi" w:cstheme="minorBidi"/>
              <w:noProof/>
              <w:lang w:eastAsia="es-ES"/>
            </w:rPr>
          </w:pPr>
          <w:hyperlink w:anchor="_Toc79997314" w:history="1">
            <w:r w:rsidR="00680741" w:rsidRPr="00FB3705">
              <w:rPr>
                <w:rStyle w:val="Hipervnculo"/>
                <w:rFonts w:ascii="Times New Roman" w:eastAsia="Times New Roman" w:hAnsi="Times New Roman"/>
                <w:noProof/>
                <w:lang w:eastAsia="es-ES"/>
              </w:rPr>
              <w:t>Artículo 6. SOLICITUD.</w:t>
            </w:r>
            <w:r w:rsidR="00680741">
              <w:rPr>
                <w:noProof/>
                <w:webHidden/>
              </w:rPr>
              <w:tab/>
            </w:r>
            <w:r w:rsidR="00680741">
              <w:rPr>
                <w:noProof/>
                <w:webHidden/>
              </w:rPr>
              <w:fldChar w:fldCharType="begin"/>
            </w:r>
            <w:r w:rsidR="00680741">
              <w:rPr>
                <w:noProof/>
                <w:webHidden/>
              </w:rPr>
              <w:instrText xml:space="preserve"> PAGEREF _Toc79997314 \h </w:instrText>
            </w:r>
            <w:r w:rsidR="00680741">
              <w:rPr>
                <w:noProof/>
                <w:webHidden/>
              </w:rPr>
            </w:r>
            <w:r w:rsidR="00680741">
              <w:rPr>
                <w:noProof/>
                <w:webHidden/>
              </w:rPr>
              <w:fldChar w:fldCharType="separate"/>
            </w:r>
            <w:r w:rsidR="00680741">
              <w:rPr>
                <w:noProof/>
                <w:webHidden/>
              </w:rPr>
              <w:t>5</w:t>
            </w:r>
            <w:r w:rsidR="00680741">
              <w:rPr>
                <w:noProof/>
                <w:webHidden/>
              </w:rPr>
              <w:fldChar w:fldCharType="end"/>
            </w:r>
          </w:hyperlink>
        </w:p>
        <w:p w14:paraId="025E8FD9" w14:textId="0C977C4E" w:rsidR="00680741" w:rsidRDefault="00F62223">
          <w:pPr>
            <w:pStyle w:val="TDC2"/>
            <w:tabs>
              <w:tab w:val="right" w:leader="dot" w:pos="14845"/>
            </w:tabs>
            <w:rPr>
              <w:rFonts w:asciiTheme="minorHAnsi" w:eastAsiaTheme="minorEastAsia" w:hAnsiTheme="minorHAnsi" w:cstheme="minorBidi"/>
              <w:noProof/>
              <w:lang w:eastAsia="es-ES"/>
            </w:rPr>
          </w:pPr>
          <w:hyperlink w:anchor="_Toc79997315" w:history="1">
            <w:r w:rsidR="00680741" w:rsidRPr="00FB3705">
              <w:rPr>
                <w:rStyle w:val="Hipervnculo"/>
                <w:rFonts w:ascii="Times New Roman" w:hAnsi="Times New Roman"/>
                <w:noProof/>
              </w:rPr>
              <w:t>Artículo 7. DOCUMENTACIÓN A PRESENTAR JUNTO A LA SOLICITUD.</w:t>
            </w:r>
            <w:r w:rsidR="00680741">
              <w:rPr>
                <w:noProof/>
                <w:webHidden/>
              </w:rPr>
              <w:tab/>
            </w:r>
            <w:r w:rsidR="00680741">
              <w:rPr>
                <w:noProof/>
                <w:webHidden/>
              </w:rPr>
              <w:fldChar w:fldCharType="begin"/>
            </w:r>
            <w:r w:rsidR="00680741">
              <w:rPr>
                <w:noProof/>
                <w:webHidden/>
              </w:rPr>
              <w:instrText xml:space="preserve"> PAGEREF _Toc79997315 \h </w:instrText>
            </w:r>
            <w:r w:rsidR="00680741">
              <w:rPr>
                <w:noProof/>
                <w:webHidden/>
              </w:rPr>
            </w:r>
            <w:r w:rsidR="00680741">
              <w:rPr>
                <w:noProof/>
                <w:webHidden/>
              </w:rPr>
              <w:fldChar w:fldCharType="separate"/>
            </w:r>
            <w:r w:rsidR="00680741">
              <w:rPr>
                <w:noProof/>
                <w:webHidden/>
              </w:rPr>
              <w:t>5</w:t>
            </w:r>
            <w:r w:rsidR="00680741">
              <w:rPr>
                <w:noProof/>
                <w:webHidden/>
              </w:rPr>
              <w:fldChar w:fldCharType="end"/>
            </w:r>
          </w:hyperlink>
        </w:p>
        <w:p w14:paraId="00C13102" w14:textId="40861A26" w:rsidR="00680741" w:rsidRDefault="00F62223">
          <w:pPr>
            <w:pStyle w:val="TDC2"/>
            <w:tabs>
              <w:tab w:val="right" w:leader="dot" w:pos="14845"/>
            </w:tabs>
            <w:rPr>
              <w:rFonts w:asciiTheme="minorHAnsi" w:eastAsiaTheme="minorEastAsia" w:hAnsiTheme="minorHAnsi" w:cstheme="minorBidi"/>
              <w:noProof/>
              <w:lang w:eastAsia="es-ES"/>
            </w:rPr>
          </w:pPr>
          <w:hyperlink w:anchor="_Toc79997316" w:history="1">
            <w:r w:rsidR="00680741" w:rsidRPr="00FB3705">
              <w:rPr>
                <w:rStyle w:val="Hipervnculo"/>
                <w:rFonts w:ascii="Times New Roman" w:hAnsi="Times New Roman"/>
                <w:noProof/>
              </w:rPr>
              <w:t>Artículo 8. CONVOCATORIA Y PLAZO.</w:t>
            </w:r>
            <w:r w:rsidR="00680741">
              <w:rPr>
                <w:noProof/>
                <w:webHidden/>
              </w:rPr>
              <w:tab/>
            </w:r>
            <w:r w:rsidR="00680741">
              <w:rPr>
                <w:noProof/>
                <w:webHidden/>
              </w:rPr>
              <w:fldChar w:fldCharType="begin"/>
            </w:r>
            <w:r w:rsidR="00680741">
              <w:rPr>
                <w:noProof/>
                <w:webHidden/>
              </w:rPr>
              <w:instrText xml:space="preserve"> PAGEREF _Toc79997316 \h </w:instrText>
            </w:r>
            <w:r w:rsidR="00680741">
              <w:rPr>
                <w:noProof/>
                <w:webHidden/>
              </w:rPr>
            </w:r>
            <w:r w:rsidR="00680741">
              <w:rPr>
                <w:noProof/>
                <w:webHidden/>
              </w:rPr>
              <w:fldChar w:fldCharType="separate"/>
            </w:r>
            <w:r w:rsidR="00680741">
              <w:rPr>
                <w:noProof/>
                <w:webHidden/>
              </w:rPr>
              <w:t>5</w:t>
            </w:r>
            <w:r w:rsidR="00680741">
              <w:rPr>
                <w:noProof/>
                <w:webHidden/>
              </w:rPr>
              <w:fldChar w:fldCharType="end"/>
            </w:r>
          </w:hyperlink>
        </w:p>
        <w:p w14:paraId="0E81BD8C" w14:textId="2CC4F391" w:rsidR="00680741" w:rsidRDefault="00F62223">
          <w:pPr>
            <w:pStyle w:val="TDC2"/>
            <w:tabs>
              <w:tab w:val="right" w:leader="dot" w:pos="14845"/>
            </w:tabs>
            <w:rPr>
              <w:rFonts w:asciiTheme="minorHAnsi" w:eastAsiaTheme="minorEastAsia" w:hAnsiTheme="minorHAnsi" w:cstheme="minorBidi"/>
              <w:noProof/>
              <w:lang w:eastAsia="es-ES"/>
            </w:rPr>
          </w:pPr>
          <w:hyperlink w:anchor="_Toc79997317" w:history="1">
            <w:r w:rsidR="00680741" w:rsidRPr="00FB3705">
              <w:rPr>
                <w:rStyle w:val="Hipervnculo"/>
                <w:rFonts w:ascii="Times New Roman" w:eastAsia="Times New Roman" w:hAnsi="Times New Roman"/>
                <w:noProof/>
                <w:lang w:eastAsia="es-ES"/>
              </w:rPr>
              <w:t xml:space="preserve">Artículo 9. TUTORIZACIÓN, </w:t>
            </w:r>
            <w:r w:rsidR="00680741" w:rsidRPr="00FB3705">
              <w:rPr>
                <w:rStyle w:val="Hipervnculo"/>
                <w:rFonts w:ascii="Times New Roman" w:hAnsi="Times New Roman"/>
                <w:noProof/>
              </w:rPr>
              <w:t>EVALUACIÓN Y CONCESIÓN DE SOLICITUDES.</w:t>
            </w:r>
            <w:r w:rsidR="00680741">
              <w:rPr>
                <w:noProof/>
                <w:webHidden/>
              </w:rPr>
              <w:tab/>
            </w:r>
            <w:r w:rsidR="00680741">
              <w:rPr>
                <w:noProof/>
                <w:webHidden/>
              </w:rPr>
              <w:fldChar w:fldCharType="begin"/>
            </w:r>
            <w:r w:rsidR="00680741">
              <w:rPr>
                <w:noProof/>
                <w:webHidden/>
              </w:rPr>
              <w:instrText xml:space="preserve"> PAGEREF _Toc79997317 \h </w:instrText>
            </w:r>
            <w:r w:rsidR="00680741">
              <w:rPr>
                <w:noProof/>
                <w:webHidden/>
              </w:rPr>
            </w:r>
            <w:r w:rsidR="00680741">
              <w:rPr>
                <w:noProof/>
                <w:webHidden/>
              </w:rPr>
              <w:fldChar w:fldCharType="separate"/>
            </w:r>
            <w:r w:rsidR="00680741">
              <w:rPr>
                <w:noProof/>
                <w:webHidden/>
              </w:rPr>
              <w:t>5</w:t>
            </w:r>
            <w:r w:rsidR="00680741">
              <w:rPr>
                <w:noProof/>
                <w:webHidden/>
              </w:rPr>
              <w:fldChar w:fldCharType="end"/>
            </w:r>
          </w:hyperlink>
        </w:p>
        <w:p w14:paraId="22516797" w14:textId="6C8D5AB0" w:rsidR="00680741" w:rsidRDefault="00F62223">
          <w:pPr>
            <w:pStyle w:val="TDC2"/>
            <w:tabs>
              <w:tab w:val="right" w:leader="dot" w:pos="14845"/>
            </w:tabs>
            <w:rPr>
              <w:rFonts w:asciiTheme="minorHAnsi" w:eastAsiaTheme="minorEastAsia" w:hAnsiTheme="minorHAnsi" w:cstheme="minorBidi"/>
              <w:noProof/>
              <w:lang w:eastAsia="es-ES"/>
            </w:rPr>
          </w:pPr>
          <w:hyperlink w:anchor="_Toc79997318" w:history="1">
            <w:r w:rsidR="00680741" w:rsidRPr="00FB3705">
              <w:rPr>
                <w:rStyle w:val="Hipervnculo"/>
                <w:rFonts w:ascii="Times New Roman" w:hAnsi="Times New Roman"/>
                <w:noProof/>
              </w:rPr>
              <w:t>Artículo 10. AUTORIZACIÓN DE USO Y FORMALIZACIÓN.</w:t>
            </w:r>
            <w:r w:rsidR="00680741">
              <w:rPr>
                <w:noProof/>
                <w:webHidden/>
              </w:rPr>
              <w:tab/>
            </w:r>
            <w:r w:rsidR="00680741">
              <w:rPr>
                <w:noProof/>
                <w:webHidden/>
              </w:rPr>
              <w:fldChar w:fldCharType="begin"/>
            </w:r>
            <w:r w:rsidR="00680741">
              <w:rPr>
                <w:noProof/>
                <w:webHidden/>
              </w:rPr>
              <w:instrText xml:space="preserve"> PAGEREF _Toc79997318 \h </w:instrText>
            </w:r>
            <w:r w:rsidR="00680741">
              <w:rPr>
                <w:noProof/>
                <w:webHidden/>
              </w:rPr>
            </w:r>
            <w:r w:rsidR="00680741">
              <w:rPr>
                <w:noProof/>
                <w:webHidden/>
              </w:rPr>
              <w:fldChar w:fldCharType="separate"/>
            </w:r>
            <w:r w:rsidR="00680741">
              <w:rPr>
                <w:noProof/>
                <w:webHidden/>
              </w:rPr>
              <w:t>7</w:t>
            </w:r>
            <w:r w:rsidR="00680741">
              <w:rPr>
                <w:noProof/>
                <w:webHidden/>
              </w:rPr>
              <w:fldChar w:fldCharType="end"/>
            </w:r>
          </w:hyperlink>
        </w:p>
        <w:p w14:paraId="27FFDA5D" w14:textId="12D35A8F" w:rsidR="00680741" w:rsidRDefault="00F62223">
          <w:pPr>
            <w:pStyle w:val="TDC2"/>
            <w:tabs>
              <w:tab w:val="right" w:leader="dot" w:pos="14845"/>
            </w:tabs>
            <w:rPr>
              <w:rFonts w:asciiTheme="minorHAnsi" w:eastAsiaTheme="minorEastAsia" w:hAnsiTheme="minorHAnsi" w:cstheme="minorBidi"/>
              <w:noProof/>
              <w:lang w:eastAsia="es-ES"/>
            </w:rPr>
          </w:pPr>
          <w:hyperlink w:anchor="_Toc79997319" w:history="1">
            <w:r w:rsidR="00680741" w:rsidRPr="00FB3705">
              <w:rPr>
                <w:rStyle w:val="Hipervnculo"/>
                <w:rFonts w:ascii="Times New Roman" w:hAnsi="Times New Roman"/>
                <w:noProof/>
              </w:rPr>
              <w:t>Artículo 11. PLAZOS DE AUTORIZACIÓN DE USO.</w:t>
            </w:r>
            <w:r w:rsidR="00680741">
              <w:rPr>
                <w:noProof/>
                <w:webHidden/>
              </w:rPr>
              <w:tab/>
            </w:r>
            <w:r w:rsidR="00680741">
              <w:rPr>
                <w:noProof/>
                <w:webHidden/>
              </w:rPr>
              <w:fldChar w:fldCharType="begin"/>
            </w:r>
            <w:r w:rsidR="00680741">
              <w:rPr>
                <w:noProof/>
                <w:webHidden/>
              </w:rPr>
              <w:instrText xml:space="preserve"> PAGEREF _Toc79997319 \h </w:instrText>
            </w:r>
            <w:r w:rsidR="00680741">
              <w:rPr>
                <w:noProof/>
                <w:webHidden/>
              </w:rPr>
            </w:r>
            <w:r w:rsidR="00680741">
              <w:rPr>
                <w:noProof/>
                <w:webHidden/>
              </w:rPr>
              <w:fldChar w:fldCharType="separate"/>
            </w:r>
            <w:r w:rsidR="00680741">
              <w:rPr>
                <w:noProof/>
                <w:webHidden/>
              </w:rPr>
              <w:t>7</w:t>
            </w:r>
            <w:r w:rsidR="00680741">
              <w:rPr>
                <w:noProof/>
                <w:webHidden/>
              </w:rPr>
              <w:fldChar w:fldCharType="end"/>
            </w:r>
          </w:hyperlink>
        </w:p>
        <w:p w14:paraId="1D68EAEB" w14:textId="27F3BC03" w:rsidR="00680741" w:rsidRDefault="00F62223">
          <w:pPr>
            <w:pStyle w:val="TDC2"/>
            <w:tabs>
              <w:tab w:val="right" w:leader="dot" w:pos="14845"/>
            </w:tabs>
            <w:rPr>
              <w:rFonts w:asciiTheme="minorHAnsi" w:eastAsiaTheme="minorEastAsia" w:hAnsiTheme="minorHAnsi" w:cstheme="minorBidi"/>
              <w:noProof/>
              <w:lang w:eastAsia="es-ES"/>
            </w:rPr>
          </w:pPr>
          <w:hyperlink w:anchor="_Toc79997320" w:history="1">
            <w:r w:rsidR="00680741" w:rsidRPr="00FB3705">
              <w:rPr>
                <w:rStyle w:val="Hipervnculo"/>
                <w:rFonts w:ascii="Times New Roman" w:eastAsia="Times New Roman" w:hAnsi="Times New Roman"/>
                <w:noProof/>
                <w:lang w:eastAsia="es-ES"/>
              </w:rPr>
              <w:t>Artículo 12. RENOVACIÓN DE LA AUTORIZACIÓN.</w:t>
            </w:r>
            <w:r w:rsidR="00680741">
              <w:rPr>
                <w:noProof/>
                <w:webHidden/>
              </w:rPr>
              <w:tab/>
            </w:r>
            <w:r w:rsidR="00680741">
              <w:rPr>
                <w:noProof/>
                <w:webHidden/>
              </w:rPr>
              <w:fldChar w:fldCharType="begin"/>
            </w:r>
            <w:r w:rsidR="00680741">
              <w:rPr>
                <w:noProof/>
                <w:webHidden/>
              </w:rPr>
              <w:instrText xml:space="preserve"> PAGEREF _Toc79997320 \h </w:instrText>
            </w:r>
            <w:r w:rsidR="00680741">
              <w:rPr>
                <w:noProof/>
                <w:webHidden/>
              </w:rPr>
            </w:r>
            <w:r w:rsidR="00680741">
              <w:rPr>
                <w:noProof/>
                <w:webHidden/>
              </w:rPr>
              <w:fldChar w:fldCharType="separate"/>
            </w:r>
            <w:r w:rsidR="00680741">
              <w:rPr>
                <w:noProof/>
                <w:webHidden/>
              </w:rPr>
              <w:t>7</w:t>
            </w:r>
            <w:r w:rsidR="00680741">
              <w:rPr>
                <w:noProof/>
                <w:webHidden/>
              </w:rPr>
              <w:fldChar w:fldCharType="end"/>
            </w:r>
          </w:hyperlink>
        </w:p>
        <w:p w14:paraId="5D08F7A3" w14:textId="0B45EB48" w:rsidR="00680741" w:rsidRDefault="00F62223">
          <w:pPr>
            <w:pStyle w:val="TDC2"/>
            <w:tabs>
              <w:tab w:val="right" w:leader="dot" w:pos="14845"/>
            </w:tabs>
            <w:rPr>
              <w:rFonts w:asciiTheme="minorHAnsi" w:eastAsiaTheme="minorEastAsia" w:hAnsiTheme="minorHAnsi" w:cstheme="minorBidi"/>
              <w:noProof/>
              <w:lang w:eastAsia="es-ES"/>
            </w:rPr>
          </w:pPr>
          <w:hyperlink w:anchor="_Toc79997321" w:history="1">
            <w:r w:rsidR="00680741" w:rsidRPr="00FB3705">
              <w:rPr>
                <w:rStyle w:val="Hipervnculo"/>
                <w:rFonts w:ascii="Times New Roman" w:hAnsi="Times New Roman"/>
                <w:noProof/>
              </w:rPr>
              <w:t>Artículo 13. RENUNCIA, CAMBIO Y AMPLIACIÓN DE ESPACIOS.</w:t>
            </w:r>
            <w:r w:rsidR="00680741">
              <w:rPr>
                <w:noProof/>
                <w:webHidden/>
              </w:rPr>
              <w:tab/>
            </w:r>
            <w:r w:rsidR="00680741">
              <w:rPr>
                <w:noProof/>
                <w:webHidden/>
              </w:rPr>
              <w:fldChar w:fldCharType="begin"/>
            </w:r>
            <w:r w:rsidR="00680741">
              <w:rPr>
                <w:noProof/>
                <w:webHidden/>
              </w:rPr>
              <w:instrText xml:space="preserve"> PAGEREF _Toc79997321 \h </w:instrText>
            </w:r>
            <w:r w:rsidR="00680741">
              <w:rPr>
                <w:noProof/>
                <w:webHidden/>
              </w:rPr>
            </w:r>
            <w:r w:rsidR="00680741">
              <w:rPr>
                <w:noProof/>
                <w:webHidden/>
              </w:rPr>
              <w:fldChar w:fldCharType="separate"/>
            </w:r>
            <w:r w:rsidR="00680741">
              <w:rPr>
                <w:noProof/>
                <w:webHidden/>
              </w:rPr>
              <w:t>7</w:t>
            </w:r>
            <w:r w:rsidR="00680741">
              <w:rPr>
                <w:noProof/>
                <w:webHidden/>
              </w:rPr>
              <w:fldChar w:fldCharType="end"/>
            </w:r>
          </w:hyperlink>
        </w:p>
        <w:p w14:paraId="3C10FFE2" w14:textId="7D324CAD" w:rsidR="00680741" w:rsidRDefault="00F62223">
          <w:pPr>
            <w:pStyle w:val="TDC2"/>
            <w:tabs>
              <w:tab w:val="right" w:leader="dot" w:pos="14845"/>
            </w:tabs>
            <w:rPr>
              <w:rFonts w:asciiTheme="minorHAnsi" w:eastAsiaTheme="minorEastAsia" w:hAnsiTheme="minorHAnsi" w:cstheme="minorBidi"/>
              <w:noProof/>
              <w:lang w:eastAsia="es-ES"/>
            </w:rPr>
          </w:pPr>
          <w:hyperlink w:anchor="_Toc79997322" w:history="1">
            <w:r w:rsidR="00680741" w:rsidRPr="00FB3705">
              <w:rPr>
                <w:rStyle w:val="Hipervnculo"/>
                <w:rFonts w:ascii="Times New Roman" w:eastAsia="Times New Roman" w:hAnsi="Times New Roman"/>
                <w:noProof/>
                <w:lang w:eastAsia="es-ES"/>
              </w:rPr>
              <w:t>Artículo 14. CARÁCTER DE LA AUTORIZACIÓNDE USO.</w:t>
            </w:r>
            <w:r w:rsidR="00680741">
              <w:rPr>
                <w:noProof/>
                <w:webHidden/>
              </w:rPr>
              <w:tab/>
            </w:r>
            <w:r w:rsidR="00680741">
              <w:rPr>
                <w:noProof/>
                <w:webHidden/>
              </w:rPr>
              <w:fldChar w:fldCharType="begin"/>
            </w:r>
            <w:r w:rsidR="00680741">
              <w:rPr>
                <w:noProof/>
                <w:webHidden/>
              </w:rPr>
              <w:instrText xml:space="preserve"> PAGEREF _Toc79997322 \h </w:instrText>
            </w:r>
            <w:r w:rsidR="00680741">
              <w:rPr>
                <w:noProof/>
                <w:webHidden/>
              </w:rPr>
            </w:r>
            <w:r w:rsidR="00680741">
              <w:rPr>
                <w:noProof/>
                <w:webHidden/>
              </w:rPr>
              <w:fldChar w:fldCharType="separate"/>
            </w:r>
            <w:r w:rsidR="00680741">
              <w:rPr>
                <w:noProof/>
                <w:webHidden/>
              </w:rPr>
              <w:t>7</w:t>
            </w:r>
            <w:r w:rsidR="00680741">
              <w:rPr>
                <w:noProof/>
                <w:webHidden/>
              </w:rPr>
              <w:fldChar w:fldCharType="end"/>
            </w:r>
          </w:hyperlink>
        </w:p>
        <w:p w14:paraId="73354881" w14:textId="26782089" w:rsidR="00680741" w:rsidRDefault="00F62223">
          <w:pPr>
            <w:pStyle w:val="TDC2"/>
            <w:tabs>
              <w:tab w:val="right" w:leader="dot" w:pos="14845"/>
            </w:tabs>
            <w:rPr>
              <w:rFonts w:asciiTheme="minorHAnsi" w:eastAsiaTheme="minorEastAsia" w:hAnsiTheme="minorHAnsi" w:cstheme="minorBidi"/>
              <w:noProof/>
              <w:lang w:eastAsia="es-ES"/>
            </w:rPr>
          </w:pPr>
          <w:hyperlink w:anchor="_Toc79997323" w:history="1">
            <w:r w:rsidR="00680741" w:rsidRPr="00FB3705">
              <w:rPr>
                <w:rStyle w:val="Hipervnculo"/>
                <w:rFonts w:ascii="Times New Roman" w:eastAsia="Times New Roman" w:hAnsi="Times New Roman"/>
                <w:noProof/>
                <w:lang w:eastAsia="es-ES"/>
              </w:rPr>
              <w:t>Artículo 15. EXTINCIÓN DE LA AUTORIZACIÓN.</w:t>
            </w:r>
            <w:r w:rsidR="00680741">
              <w:rPr>
                <w:noProof/>
                <w:webHidden/>
              </w:rPr>
              <w:tab/>
            </w:r>
            <w:r w:rsidR="00680741">
              <w:rPr>
                <w:noProof/>
                <w:webHidden/>
              </w:rPr>
              <w:fldChar w:fldCharType="begin"/>
            </w:r>
            <w:r w:rsidR="00680741">
              <w:rPr>
                <w:noProof/>
                <w:webHidden/>
              </w:rPr>
              <w:instrText xml:space="preserve"> PAGEREF _Toc79997323 \h </w:instrText>
            </w:r>
            <w:r w:rsidR="00680741">
              <w:rPr>
                <w:noProof/>
                <w:webHidden/>
              </w:rPr>
            </w:r>
            <w:r w:rsidR="00680741">
              <w:rPr>
                <w:noProof/>
                <w:webHidden/>
              </w:rPr>
              <w:fldChar w:fldCharType="separate"/>
            </w:r>
            <w:r w:rsidR="00680741">
              <w:rPr>
                <w:noProof/>
                <w:webHidden/>
              </w:rPr>
              <w:t>8</w:t>
            </w:r>
            <w:r w:rsidR="00680741">
              <w:rPr>
                <w:noProof/>
                <w:webHidden/>
              </w:rPr>
              <w:fldChar w:fldCharType="end"/>
            </w:r>
          </w:hyperlink>
        </w:p>
        <w:p w14:paraId="5E2B8109" w14:textId="678A07D7" w:rsidR="00680741" w:rsidRDefault="00F62223">
          <w:pPr>
            <w:pStyle w:val="TDC2"/>
            <w:tabs>
              <w:tab w:val="right" w:leader="dot" w:pos="14845"/>
            </w:tabs>
            <w:rPr>
              <w:rFonts w:asciiTheme="minorHAnsi" w:eastAsiaTheme="minorEastAsia" w:hAnsiTheme="minorHAnsi" w:cstheme="minorBidi"/>
              <w:noProof/>
              <w:lang w:eastAsia="es-ES"/>
            </w:rPr>
          </w:pPr>
          <w:hyperlink w:anchor="_Toc79997324" w:history="1">
            <w:r w:rsidR="00680741" w:rsidRPr="00FB3705">
              <w:rPr>
                <w:rStyle w:val="Hipervnculo"/>
                <w:rFonts w:ascii="Times New Roman" w:eastAsia="Times New Roman" w:hAnsi="Times New Roman"/>
                <w:noProof/>
                <w:lang w:eastAsia="es-ES"/>
              </w:rPr>
              <w:t>Artículo 16. DESALOJO.</w:t>
            </w:r>
            <w:r w:rsidR="00680741">
              <w:rPr>
                <w:noProof/>
                <w:webHidden/>
              </w:rPr>
              <w:tab/>
            </w:r>
            <w:r w:rsidR="00680741">
              <w:rPr>
                <w:noProof/>
                <w:webHidden/>
              </w:rPr>
              <w:fldChar w:fldCharType="begin"/>
            </w:r>
            <w:r w:rsidR="00680741">
              <w:rPr>
                <w:noProof/>
                <w:webHidden/>
              </w:rPr>
              <w:instrText xml:space="preserve"> PAGEREF _Toc79997324 \h </w:instrText>
            </w:r>
            <w:r w:rsidR="00680741">
              <w:rPr>
                <w:noProof/>
                <w:webHidden/>
              </w:rPr>
            </w:r>
            <w:r w:rsidR="00680741">
              <w:rPr>
                <w:noProof/>
                <w:webHidden/>
              </w:rPr>
              <w:fldChar w:fldCharType="separate"/>
            </w:r>
            <w:r w:rsidR="00680741">
              <w:rPr>
                <w:noProof/>
                <w:webHidden/>
              </w:rPr>
              <w:t>8</w:t>
            </w:r>
            <w:r w:rsidR="00680741">
              <w:rPr>
                <w:noProof/>
                <w:webHidden/>
              </w:rPr>
              <w:fldChar w:fldCharType="end"/>
            </w:r>
          </w:hyperlink>
        </w:p>
        <w:p w14:paraId="46021FFE" w14:textId="37F6F8A1" w:rsidR="00680741" w:rsidRDefault="00F62223">
          <w:pPr>
            <w:pStyle w:val="TDC1"/>
            <w:tabs>
              <w:tab w:val="right" w:leader="dot" w:pos="14845"/>
            </w:tabs>
            <w:rPr>
              <w:rFonts w:asciiTheme="minorHAnsi" w:eastAsiaTheme="minorEastAsia" w:hAnsiTheme="minorHAnsi" w:cstheme="minorBidi"/>
              <w:noProof/>
              <w:lang w:eastAsia="es-ES"/>
            </w:rPr>
          </w:pPr>
          <w:hyperlink w:anchor="_Toc79997325" w:history="1">
            <w:r w:rsidR="00680741" w:rsidRPr="00FB3705">
              <w:rPr>
                <w:rStyle w:val="Hipervnculo"/>
                <w:rFonts w:ascii="Times New Roman" w:eastAsia="Times New Roman" w:hAnsi="Times New Roman"/>
                <w:noProof/>
                <w:lang w:eastAsia="es-ES"/>
              </w:rPr>
              <w:t>CAPÍTULO CUARTO. CONTRAPRESTACIÓN</w:t>
            </w:r>
            <w:r w:rsidR="00680741">
              <w:rPr>
                <w:noProof/>
                <w:webHidden/>
              </w:rPr>
              <w:tab/>
            </w:r>
            <w:r w:rsidR="00680741">
              <w:rPr>
                <w:noProof/>
                <w:webHidden/>
              </w:rPr>
              <w:fldChar w:fldCharType="begin"/>
            </w:r>
            <w:r w:rsidR="00680741">
              <w:rPr>
                <w:noProof/>
                <w:webHidden/>
              </w:rPr>
              <w:instrText xml:space="preserve"> PAGEREF _Toc79997325 \h </w:instrText>
            </w:r>
            <w:r w:rsidR="00680741">
              <w:rPr>
                <w:noProof/>
                <w:webHidden/>
              </w:rPr>
            </w:r>
            <w:r w:rsidR="00680741">
              <w:rPr>
                <w:noProof/>
                <w:webHidden/>
              </w:rPr>
              <w:fldChar w:fldCharType="separate"/>
            </w:r>
            <w:r w:rsidR="00680741">
              <w:rPr>
                <w:noProof/>
                <w:webHidden/>
              </w:rPr>
              <w:t>8</w:t>
            </w:r>
            <w:r w:rsidR="00680741">
              <w:rPr>
                <w:noProof/>
                <w:webHidden/>
              </w:rPr>
              <w:fldChar w:fldCharType="end"/>
            </w:r>
          </w:hyperlink>
        </w:p>
        <w:p w14:paraId="5A92386D" w14:textId="18B71806" w:rsidR="00680741" w:rsidRDefault="00F62223">
          <w:pPr>
            <w:pStyle w:val="TDC2"/>
            <w:tabs>
              <w:tab w:val="right" w:leader="dot" w:pos="14845"/>
            </w:tabs>
            <w:rPr>
              <w:rFonts w:asciiTheme="minorHAnsi" w:eastAsiaTheme="minorEastAsia" w:hAnsiTheme="minorHAnsi" w:cstheme="minorBidi"/>
              <w:noProof/>
              <w:lang w:eastAsia="es-ES"/>
            </w:rPr>
          </w:pPr>
          <w:hyperlink w:anchor="_Toc79997326" w:history="1">
            <w:r w:rsidR="00680741" w:rsidRPr="00FB3705">
              <w:rPr>
                <w:rStyle w:val="Hipervnculo"/>
                <w:rFonts w:ascii="Times New Roman" w:eastAsia="Times New Roman" w:hAnsi="Times New Roman"/>
                <w:noProof/>
                <w:lang w:eastAsia="es-ES"/>
              </w:rPr>
              <w:t>Artículo 17. TASA.</w:t>
            </w:r>
            <w:r w:rsidR="00680741">
              <w:rPr>
                <w:noProof/>
                <w:webHidden/>
              </w:rPr>
              <w:tab/>
            </w:r>
            <w:r w:rsidR="00680741">
              <w:rPr>
                <w:noProof/>
                <w:webHidden/>
              </w:rPr>
              <w:fldChar w:fldCharType="begin"/>
            </w:r>
            <w:r w:rsidR="00680741">
              <w:rPr>
                <w:noProof/>
                <w:webHidden/>
              </w:rPr>
              <w:instrText xml:space="preserve"> PAGEREF _Toc79997326 \h </w:instrText>
            </w:r>
            <w:r w:rsidR="00680741">
              <w:rPr>
                <w:noProof/>
                <w:webHidden/>
              </w:rPr>
            </w:r>
            <w:r w:rsidR="00680741">
              <w:rPr>
                <w:noProof/>
                <w:webHidden/>
              </w:rPr>
              <w:fldChar w:fldCharType="separate"/>
            </w:r>
            <w:r w:rsidR="00680741">
              <w:rPr>
                <w:noProof/>
                <w:webHidden/>
              </w:rPr>
              <w:t>8</w:t>
            </w:r>
            <w:r w:rsidR="00680741">
              <w:rPr>
                <w:noProof/>
                <w:webHidden/>
              </w:rPr>
              <w:fldChar w:fldCharType="end"/>
            </w:r>
          </w:hyperlink>
        </w:p>
        <w:p w14:paraId="368B8FAE" w14:textId="480C13BE" w:rsidR="00680741" w:rsidRDefault="00F62223">
          <w:pPr>
            <w:pStyle w:val="TDC2"/>
            <w:tabs>
              <w:tab w:val="right" w:leader="dot" w:pos="14845"/>
            </w:tabs>
            <w:rPr>
              <w:rFonts w:asciiTheme="minorHAnsi" w:eastAsiaTheme="minorEastAsia" w:hAnsiTheme="minorHAnsi" w:cstheme="minorBidi"/>
              <w:noProof/>
              <w:lang w:eastAsia="es-ES"/>
            </w:rPr>
          </w:pPr>
          <w:hyperlink w:anchor="_Toc79997327" w:history="1">
            <w:r w:rsidR="00680741" w:rsidRPr="00FB3705">
              <w:rPr>
                <w:rStyle w:val="Hipervnculo"/>
                <w:rFonts w:ascii="Times New Roman" w:eastAsia="Times New Roman" w:hAnsi="Times New Roman"/>
                <w:noProof/>
                <w:lang w:eastAsia="es-ES"/>
              </w:rPr>
              <w:t>Artículo 18. GARANTÍA.</w:t>
            </w:r>
            <w:r w:rsidR="00680741">
              <w:rPr>
                <w:noProof/>
                <w:webHidden/>
              </w:rPr>
              <w:tab/>
            </w:r>
            <w:r w:rsidR="00680741">
              <w:rPr>
                <w:noProof/>
                <w:webHidden/>
              </w:rPr>
              <w:fldChar w:fldCharType="begin"/>
            </w:r>
            <w:r w:rsidR="00680741">
              <w:rPr>
                <w:noProof/>
                <w:webHidden/>
              </w:rPr>
              <w:instrText xml:space="preserve"> PAGEREF _Toc79997327 \h </w:instrText>
            </w:r>
            <w:r w:rsidR="00680741">
              <w:rPr>
                <w:noProof/>
                <w:webHidden/>
              </w:rPr>
            </w:r>
            <w:r w:rsidR="00680741">
              <w:rPr>
                <w:noProof/>
                <w:webHidden/>
              </w:rPr>
              <w:fldChar w:fldCharType="separate"/>
            </w:r>
            <w:r w:rsidR="00680741">
              <w:rPr>
                <w:noProof/>
                <w:webHidden/>
              </w:rPr>
              <w:t>8</w:t>
            </w:r>
            <w:r w:rsidR="00680741">
              <w:rPr>
                <w:noProof/>
                <w:webHidden/>
              </w:rPr>
              <w:fldChar w:fldCharType="end"/>
            </w:r>
          </w:hyperlink>
        </w:p>
        <w:p w14:paraId="2313D723" w14:textId="052CD49A" w:rsidR="00680741" w:rsidRDefault="00F62223">
          <w:pPr>
            <w:pStyle w:val="TDC1"/>
            <w:tabs>
              <w:tab w:val="right" w:leader="dot" w:pos="14845"/>
            </w:tabs>
            <w:rPr>
              <w:rFonts w:asciiTheme="minorHAnsi" w:eastAsiaTheme="minorEastAsia" w:hAnsiTheme="minorHAnsi" w:cstheme="minorBidi"/>
              <w:noProof/>
              <w:lang w:eastAsia="es-ES"/>
            </w:rPr>
          </w:pPr>
          <w:hyperlink w:anchor="_Toc79997328" w:history="1">
            <w:r w:rsidR="00680741" w:rsidRPr="00FB3705">
              <w:rPr>
                <w:rStyle w:val="Hipervnculo"/>
                <w:rFonts w:ascii="Times New Roman" w:hAnsi="Times New Roman"/>
                <w:noProof/>
              </w:rPr>
              <w:t>CAPÍTULO QUINTO. FUNCIONAMIENTO Y ACTIVIDADES EMPRESARIALES.</w:t>
            </w:r>
            <w:r w:rsidR="00680741">
              <w:rPr>
                <w:noProof/>
                <w:webHidden/>
              </w:rPr>
              <w:tab/>
            </w:r>
            <w:r w:rsidR="00680741">
              <w:rPr>
                <w:noProof/>
                <w:webHidden/>
              </w:rPr>
              <w:fldChar w:fldCharType="begin"/>
            </w:r>
            <w:r w:rsidR="00680741">
              <w:rPr>
                <w:noProof/>
                <w:webHidden/>
              </w:rPr>
              <w:instrText xml:space="preserve"> PAGEREF _Toc79997328 \h </w:instrText>
            </w:r>
            <w:r w:rsidR="00680741">
              <w:rPr>
                <w:noProof/>
                <w:webHidden/>
              </w:rPr>
            </w:r>
            <w:r w:rsidR="00680741">
              <w:rPr>
                <w:noProof/>
                <w:webHidden/>
              </w:rPr>
              <w:fldChar w:fldCharType="separate"/>
            </w:r>
            <w:r w:rsidR="00680741">
              <w:rPr>
                <w:noProof/>
                <w:webHidden/>
              </w:rPr>
              <w:t>8</w:t>
            </w:r>
            <w:r w:rsidR="00680741">
              <w:rPr>
                <w:noProof/>
                <w:webHidden/>
              </w:rPr>
              <w:fldChar w:fldCharType="end"/>
            </w:r>
          </w:hyperlink>
        </w:p>
        <w:p w14:paraId="4B3113C9" w14:textId="3F29FF90" w:rsidR="00680741" w:rsidRDefault="00F62223">
          <w:pPr>
            <w:pStyle w:val="TDC2"/>
            <w:tabs>
              <w:tab w:val="right" w:leader="dot" w:pos="14845"/>
            </w:tabs>
            <w:rPr>
              <w:rFonts w:asciiTheme="minorHAnsi" w:eastAsiaTheme="minorEastAsia" w:hAnsiTheme="minorHAnsi" w:cstheme="minorBidi"/>
              <w:noProof/>
              <w:lang w:eastAsia="es-ES"/>
            </w:rPr>
          </w:pPr>
          <w:hyperlink w:anchor="_Toc79997329" w:history="1">
            <w:r w:rsidR="00680741" w:rsidRPr="00FB3705">
              <w:rPr>
                <w:rStyle w:val="Hipervnculo"/>
                <w:rFonts w:ascii="Times New Roman" w:hAnsi="Times New Roman"/>
                <w:noProof/>
              </w:rPr>
              <w:t>Artículo 19. DIRECCIÓN, GESTIÓN Y ADMINISTRACIÓN.</w:t>
            </w:r>
            <w:r w:rsidR="00680741">
              <w:rPr>
                <w:noProof/>
                <w:webHidden/>
              </w:rPr>
              <w:tab/>
            </w:r>
            <w:r w:rsidR="00680741">
              <w:rPr>
                <w:noProof/>
                <w:webHidden/>
              </w:rPr>
              <w:fldChar w:fldCharType="begin"/>
            </w:r>
            <w:r w:rsidR="00680741">
              <w:rPr>
                <w:noProof/>
                <w:webHidden/>
              </w:rPr>
              <w:instrText xml:space="preserve"> PAGEREF _Toc79997329 \h </w:instrText>
            </w:r>
            <w:r w:rsidR="00680741">
              <w:rPr>
                <w:noProof/>
                <w:webHidden/>
              </w:rPr>
            </w:r>
            <w:r w:rsidR="00680741">
              <w:rPr>
                <w:noProof/>
                <w:webHidden/>
              </w:rPr>
              <w:fldChar w:fldCharType="separate"/>
            </w:r>
            <w:r w:rsidR="00680741">
              <w:rPr>
                <w:noProof/>
                <w:webHidden/>
              </w:rPr>
              <w:t>8</w:t>
            </w:r>
            <w:r w:rsidR="00680741">
              <w:rPr>
                <w:noProof/>
                <w:webHidden/>
              </w:rPr>
              <w:fldChar w:fldCharType="end"/>
            </w:r>
          </w:hyperlink>
        </w:p>
        <w:p w14:paraId="34D0D718" w14:textId="592986A5" w:rsidR="00680741" w:rsidRDefault="00F62223">
          <w:pPr>
            <w:pStyle w:val="TDC2"/>
            <w:tabs>
              <w:tab w:val="right" w:leader="dot" w:pos="14845"/>
            </w:tabs>
            <w:rPr>
              <w:rFonts w:asciiTheme="minorHAnsi" w:eastAsiaTheme="minorEastAsia" w:hAnsiTheme="minorHAnsi" w:cstheme="minorBidi"/>
              <w:noProof/>
              <w:lang w:eastAsia="es-ES"/>
            </w:rPr>
          </w:pPr>
          <w:hyperlink w:anchor="_Toc79997330" w:history="1">
            <w:r w:rsidR="00680741" w:rsidRPr="00FB3705">
              <w:rPr>
                <w:rStyle w:val="Hipervnculo"/>
                <w:rFonts w:ascii="Times New Roman" w:hAnsi="Times New Roman"/>
                <w:noProof/>
              </w:rPr>
              <w:t>Artículo 20. INSPECCIÓN Y CONTROL.</w:t>
            </w:r>
            <w:r w:rsidR="00680741">
              <w:rPr>
                <w:noProof/>
                <w:webHidden/>
              </w:rPr>
              <w:tab/>
            </w:r>
            <w:r w:rsidR="00680741">
              <w:rPr>
                <w:noProof/>
                <w:webHidden/>
              </w:rPr>
              <w:fldChar w:fldCharType="begin"/>
            </w:r>
            <w:r w:rsidR="00680741">
              <w:rPr>
                <w:noProof/>
                <w:webHidden/>
              </w:rPr>
              <w:instrText xml:space="preserve"> PAGEREF _Toc79997330 \h </w:instrText>
            </w:r>
            <w:r w:rsidR="00680741">
              <w:rPr>
                <w:noProof/>
                <w:webHidden/>
              </w:rPr>
            </w:r>
            <w:r w:rsidR="00680741">
              <w:rPr>
                <w:noProof/>
                <w:webHidden/>
              </w:rPr>
              <w:fldChar w:fldCharType="separate"/>
            </w:r>
            <w:r w:rsidR="00680741">
              <w:rPr>
                <w:noProof/>
                <w:webHidden/>
              </w:rPr>
              <w:t>8</w:t>
            </w:r>
            <w:r w:rsidR="00680741">
              <w:rPr>
                <w:noProof/>
                <w:webHidden/>
              </w:rPr>
              <w:fldChar w:fldCharType="end"/>
            </w:r>
          </w:hyperlink>
        </w:p>
        <w:p w14:paraId="4AD87BB9" w14:textId="001C4226" w:rsidR="00680741" w:rsidRDefault="00F62223">
          <w:pPr>
            <w:pStyle w:val="TDC2"/>
            <w:tabs>
              <w:tab w:val="right" w:leader="dot" w:pos="14845"/>
            </w:tabs>
            <w:rPr>
              <w:rFonts w:asciiTheme="minorHAnsi" w:eastAsiaTheme="minorEastAsia" w:hAnsiTheme="minorHAnsi" w:cstheme="minorBidi"/>
              <w:noProof/>
              <w:lang w:eastAsia="es-ES"/>
            </w:rPr>
          </w:pPr>
          <w:hyperlink w:anchor="_Toc79997331" w:history="1">
            <w:r w:rsidR="00680741" w:rsidRPr="00FB3705">
              <w:rPr>
                <w:rStyle w:val="Hipervnculo"/>
                <w:rFonts w:ascii="Times New Roman" w:hAnsi="Times New Roman"/>
                <w:noProof/>
              </w:rPr>
              <w:t>Artículo 21. COMPETENCIAS MUNICIPALES</w:t>
            </w:r>
            <w:r w:rsidR="00680741">
              <w:rPr>
                <w:noProof/>
                <w:webHidden/>
              </w:rPr>
              <w:tab/>
            </w:r>
            <w:r w:rsidR="00680741">
              <w:rPr>
                <w:noProof/>
                <w:webHidden/>
              </w:rPr>
              <w:fldChar w:fldCharType="begin"/>
            </w:r>
            <w:r w:rsidR="00680741">
              <w:rPr>
                <w:noProof/>
                <w:webHidden/>
              </w:rPr>
              <w:instrText xml:space="preserve"> PAGEREF _Toc79997331 \h </w:instrText>
            </w:r>
            <w:r w:rsidR="00680741">
              <w:rPr>
                <w:noProof/>
                <w:webHidden/>
              </w:rPr>
            </w:r>
            <w:r w:rsidR="00680741">
              <w:rPr>
                <w:noProof/>
                <w:webHidden/>
              </w:rPr>
              <w:fldChar w:fldCharType="separate"/>
            </w:r>
            <w:r w:rsidR="00680741">
              <w:rPr>
                <w:noProof/>
                <w:webHidden/>
              </w:rPr>
              <w:t>8</w:t>
            </w:r>
            <w:r w:rsidR="00680741">
              <w:rPr>
                <w:noProof/>
                <w:webHidden/>
              </w:rPr>
              <w:fldChar w:fldCharType="end"/>
            </w:r>
          </w:hyperlink>
        </w:p>
        <w:p w14:paraId="6E0F5766" w14:textId="2DDCCCFF" w:rsidR="00680741" w:rsidRDefault="00F62223">
          <w:pPr>
            <w:pStyle w:val="TDC2"/>
            <w:tabs>
              <w:tab w:val="right" w:leader="dot" w:pos="14845"/>
            </w:tabs>
            <w:rPr>
              <w:rFonts w:asciiTheme="minorHAnsi" w:eastAsiaTheme="minorEastAsia" w:hAnsiTheme="minorHAnsi" w:cstheme="minorBidi"/>
              <w:noProof/>
              <w:lang w:eastAsia="es-ES"/>
            </w:rPr>
          </w:pPr>
          <w:hyperlink w:anchor="_Toc79997332" w:history="1">
            <w:r w:rsidR="00680741" w:rsidRPr="00FB3705">
              <w:rPr>
                <w:rStyle w:val="Hipervnculo"/>
                <w:rFonts w:ascii="Times New Roman" w:eastAsia="Times New Roman" w:hAnsi="Times New Roman"/>
                <w:noProof/>
                <w:lang w:eastAsia="es-ES"/>
              </w:rPr>
              <w:t>ARTÍCULO 22. ACTIVIDADES EMPRESARIALES.</w:t>
            </w:r>
            <w:r w:rsidR="00680741">
              <w:rPr>
                <w:noProof/>
                <w:webHidden/>
              </w:rPr>
              <w:tab/>
            </w:r>
            <w:r w:rsidR="00680741">
              <w:rPr>
                <w:noProof/>
                <w:webHidden/>
              </w:rPr>
              <w:fldChar w:fldCharType="begin"/>
            </w:r>
            <w:r w:rsidR="00680741">
              <w:rPr>
                <w:noProof/>
                <w:webHidden/>
              </w:rPr>
              <w:instrText xml:space="preserve"> PAGEREF _Toc79997332 \h </w:instrText>
            </w:r>
            <w:r w:rsidR="00680741">
              <w:rPr>
                <w:noProof/>
                <w:webHidden/>
              </w:rPr>
            </w:r>
            <w:r w:rsidR="00680741">
              <w:rPr>
                <w:noProof/>
                <w:webHidden/>
              </w:rPr>
              <w:fldChar w:fldCharType="separate"/>
            </w:r>
            <w:r w:rsidR="00680741">
              <w:rPr>
                <w:noProof/>
                <w:webHidden/>
              </w:rPr>
              <w:t>8</w:t>
            </w:r>
            <w:r w:rsidR="00680741">
              <w:rPr>
                <w:noProof/>
                <w:webHidden/>
              </w:rPr>
              <w:fldChar w:fldCharType="end"/>
            </w:r>
          </w:hyperlink>
        </w:p>
        <w:p w14:paraId="5D98D32C" w14:textId="0FB30512" w:rsidR="00680741" w:rsidRDefault="00F62223">
          <w:pPr>
            <w:pStyle w:val="TDC2"/>
            <w:tabs>
              <w:tab w:val="right" w:leader="dot" w:pos="14845"/>
            </w:tabs>
            <w:rPr>
              <w:rFonts w:asciiTheme="minorHAnsi" w:eastAsiaTheme="minorEastAsia" w:hAnsiTheme="minorHAnsi" w:cstheme="minorBidi"/>
              <w:noProof/>
              <w:lang w:eastAsia="es-ES"/>
            </w:rPr>
          </w:pPr>
          <w:hyperlink w:anchor="_Toc79997333" w:history="1">
            <w:r w:rsidR="00680741" w:rsidRPr="00FB3705">
              <w:rPr>
                <w:rStyle w:val="Hipervnculo"/>
                <w:rFonts w:ascii="Times New Roman" w:eastAsia="Times New Roman" w:hAnsi="Times New Roman"/>
                <w:noProof/>
                <w:lang w:eastAsia="es-ES"/>
              </w:rPr>
              <w:t>ARTÍCULO 23. HORARIOS Y ACCESO.</w:t>
            </w:r>
            <w:r w:rsidR="00680741">
              <w:rPr>
                <w:noProof/>
                <w:webHidden/>
              </w:rPr>
              <w:tab/>
            </w:r>
            <w:r w:rsidR="00680741">
              <w:rPr>
                <w:noProof/>
                <w:webHidden/>
              </w:rPr>
              <w:fldChar w:fldCharType="begin"/>
            </w:r>
            <w:r w:rsidR="00680741">
              <w:rPr>
                <w:noProof/>
                <w:webHidden/>
              </w:rPr>
              <w:instrText xml:space="preserve"> PAGEREF _Toc79997333 \h </w:instrText>
            </w:r>
            <w:r w:rsidR="00680741">
              <w:rPr>
                <w:noProof/>
                <w:webHidden/>
              </w:rPr>
            </w:r>
            <w:r w:rsidR="00680741">
              <w:rPr>
                <w:noProof/>
                <w:webHidden/>
              </w:rPr>
              <w:fldChar w:fldCharType="separate"/>
            </w:r>
            <w:r w:rsidR="00680741">
              <w:rPr>
                <w:noProof/>
                <w:webHidden/>
              </w:rPr>
              <w:t>9</w:t>
            </w:r>
            <w:r w:rsidR="00680741">
              <w:rPr>
                <w:noProof/>
                <w:webHidden/>
              </w:rPr>
              <w:fldChar w:fldCharType="end"/>
            </w:r>
          </w:hyperlink>
        </w:p>
        <w:p w14:paraId="4AEA2736" w14:textId="19E13F65" w:rsidR="00680741" w:rsidRDefault="00F62223">
          <w:pPr>
            <w:pStyle w:val="TDC1"/>
            <w:tabs>
              <w:tab w:val="right" w:leader="dot" w:pos="14845"/>
            </w:tabs>
            <w:rPr>
              <w:rFonts w:asciiTheme="minorHAnsi" w:eastAsiaTheme="minorEastAsia" w:hAnsiTheme="minorHAnsi" w:cstheme="minorBidi"/>
              <w:noProof/>
              <w:lang w:eastAsia="es-ES"/>
            </w:rPr>
          </w:pPr>
          <w:hyperlink w:anchor="_Toc79997334" w:history="1">
            <w:r w:rsidR="00680741" w:rsidRPr="00FB3705">
              <w:rPr>
                <w:rStyle w:val="Hipervnculo"/>
                <w:rFonts w:ascii="Times New Roman" w:hAnsi="Times New Roman"/>
                <w:noProof/>
              </w:rPr>
              <w:t>CAPÍTULO SEXTO. NORMAS DE RÉGIMEN INTERNO.</w:t>
            </w:r>
            <w:r w:rsidR="00680741">
              <w:rPr>
                <w:noProof/>
                <w:webHidden/>
              </w:rPr>
              <w:tab/>
            </w:r>
            <w:r w:rsidR="00680741">
              <w:rPr>
                <w:noProof/>
                <w:webHidden/>
              </w:rPr>
              <w:fldChar w:fldCharType="begin"/>
            </w:r>
            <w:r w:rsidR="00680741">
              <w:rPr>
                <w:noProof/>
                <w:webHidden/>
              </w:rPr>
              <w:instrText xml:space="preserve"> PAGEREF _Toc79997334 \h </w:instrText>
            </w:r>
            <w:r w:rsidR="00680741">
              <w:rPr>
                <w:noProof/>
                <w:webHidden/>
              </w:rPr>
            </w:r>
            <w:r w:rsidR="00680741">
              <w:rPr>
                <w:noProof/>
                <w:webHidden/>
              </w:rPr>
              <w:fldChar w:fldCharType="separate"/>
            </w:r>
            <w:r w:rsidR="00680741">
              <w:rPr>
                <w:noProof/>
                <w:webHidden/>
              </w:rPr>
              <w:t>9</w:t>
            </w:r>
            <w:r w:rsidR="00680741">
              <w:rPr>
                <w:noProof/>
                <w:webHidden/>
              </w:rPr>
              <w:fldChar w:fldCharType="end"/>
            </w:r>
          </w:hyperlink>
        </w:p>
        <w:p w14:paraId="13EF0F7F" w14:textId="08698464" w:rsidR="00680741" w:rsidRDefault="00F62223">
          <w:pPr>
            <w:pStyle w:val="TDC2"/>
            <w:tabs>
              <w:tab w:val="right" w:leader="dot" w:pos="14845"/>
            </w:tabs>
            <w:rPr>
              <w:rFonts w:asciiTheme="minorHAnsi" w:eastAsiaTheme="minorEastAsia" w:hAnsiTheme="minorHAnsi" w:cstheme="minorBidi"/>
              <w:noProof/>
              <w:lang w:eastAsia="es-ES"/>
            </w:rPr>
          </w:pPr>
          <w:hyperlink w:anchor="_Toc79997335" w:history="1">
            <w:r w:rsidR="00680741" w:rsidRPr="00FB3705">
              <w:rPr>
                <w:rStyle w:val="Hipervnculo"/>
                <w:rFonts w:ascii="Times New Roman" w:eastAsia="Times New Roman" w:hAnsi="Times New Roman"/>
                <w:noProof/>
                <w:lang w:eastAsia="es-ES"/>
              </w:rPr>
              <w:t>Artículo 24. DEBER DE CONSERVACIÓN, CRITERIOS ESTÉTICOS Y LIMPIEZA.</w:t>
            </w:r>
            <w:r w:rsidR="00680741">
              <w:rPr>
                <w:noProof/>
                <w:webHidden/>
              </w:rPr>
              <w:tab/>
            </w:r>
            <w:r w:rsidR="00680741">
              <w:rPr>
                <w:noProof/>
                <w:webHidden/>
              </w:rPr>
              <w:fldChar w:fldCharType="begin"/>
            </w:r>
            <w:r w:rsidR="00680741">
              <w:rPr>
                <w:noProof/>
                <w:webHidden/>
              </w:rPr>
              <w:instrText xml:space="preserve"> PAGEREF _Toc79997335 \h </w:instrText>
            </w:r>
            <w:r w:rsidR="00680741">
              <w:rPr>
                <w:noProof/>
                <w:webHidden/>
              </w:rPr>
            </w:r>
            <w:r w:rsidR="00680741">
              <w:rPr>
                <w:noProof/>
                <w:webHidden/>
              </w:rPr>
              <w:fldChar w:fldCharType="separate"/>
            </w:r>
            <w:r w:rsidR="00680741">
              <w:rPr>
                <w:noProof/>
                <w:webHidden/>
              </w:rPr>
              <w:t>9</w:t>
            </w:r>
            <w:r w:rsidR="00680741">
              <w:rPr>
                <w:noProof/>
                <w:webHidden/>
              </w:rPr>
              <w:fldChar w:fldCharType="end"/>
            </w:r>
          </w:hyperlink>
        </w:p>
        <w:p w14:paraId="55323C8C" w14:textId="4F5F1BFE" w:rsidR="00680741" w:rsidRDefault="00F62223">
          <w:pPr>
            <w:pStyle w:val="TDC2"/>
            <w:tabs>
              <w:tab w:val="right" w:leader="dot" w:pos="14845"/>
            </w:tabs>
            <w:rPr>
              <w:rFonts w:asciiTheme="minorHAnsi" w:eastAsiaTheme="minorEastAsia" w:hAnsiTheme="minorHAnsi" w:cstheme="minorBidi"/>
              <w:noProof/>
              <w:lang w:eastAsia="es-ES"/>
            </w:rPr>
          </w:pPr>
          <w:hyperlink w:anchor="_Toc79997336" w:history="1">
            <w:r w:rsidR="00680741" w:rsidRPr="00FB3705">
              <w:rPr>
                <w:rStyle w:val="Hipervnculo"/>
                <w:rFonts w:ascii="Times New Roman" w:eastAsia="Times New Roman" w:hAnsi="Times New Roman"/>
                <w:noProof/>
                <w:lang w:eastAsia="es-ES"/>
              </w:rPr>
              <w:t>Artículo 25. EJECUCIONES DE OBRAS Y MODIFICACIONES.</w:t>
            </w:r>
            <w:r w:rsidR="00680741">
              <w:rPr>
                <w:noProof/>
                <w:webHidden/>
              </w:rPr>
              <w:tab/>
            </w:r>
            <w:r w:rsidR="00680741">
              <w:rPr>
                <w:noProof/>
                <w:webHidden/>
              </w:rPr>
              <w:fldChar w:fldCharType="begin"/>
            </w:r>
            <w:r w:rsidR="00680741">
              <w:rPr>
                <w:noProof/>
                <w:webHidden/>
              </w:rPr>
              <w:instrText xml:space="preserve"> PAGEREF _Toc79997336 \h </w:instrText>
            </w:r>
            <w:r w:rsidR="00680741">
              <w:rPr>
                <w:noProof/>
                <w:webHidden/>
              </w:rPr>
            </w:r>
            <w:r w:rsidR="00680741">
              <w:rPr>
                <w:noProof/>
                <w:webHidden/>
              </w:rPr>
              <w:fldChar w:fldCharType="separate"/>
            </w:r>
            <w:r w:rsidR="00680741">
              <w:rPr>
                <w:noProof/>
                <w:webHidden/>
              </w:rPr>
              <w:t>9</w:t>
            </w:r>
            <w:r w:rsidR="00680741">
              <w:rPr>
                <w:noProof/>
                <w:webHidden/>
              </w:rPr>
              <w:fldChar w:fldCharType="end"/>
            </w:r>
          </w:hyperlink>
        </w:p>
        <w:p w14:paraId="0349B6A8" w14:textId="0047D5D3" w:rsidR="00680741" w:rsidRDefault="00F62223">
          <w:pPr>
            <w:pStyle w:val="TDC2"/>
            <w:tabs>
              <w:tab w:val="right" w:leader="dot" w:pos="14845"/>
            </w:tabs>
            <w:rPr>
              <w:rFonts w:asciiTheme="minorHAnsi" w:eastAsiaTheme="minorEastAsia" w:hAnsiTheme="minorHAnsi" w:cstheme="minorBidi"/>
              <w:noProof/>
              <w:lang w:eastAsia="es-ES"/>
            </w:rPr>
          </w:pPr>
          <w:hyperlink w:anchor="_Toc79997337" w:history="1">
            <w:r w:rsidR="00680741" w:rsidRPr="00FB3705">
              <w:rPr>
                <w:rStyle w:val="Hipervnculo"/>
                <w:rFonts w:ascii="Times New Roman" w:eastAsia="Times New Roman" w:hAnsi="Times New Roman"/>
                <w:noProof/>
                <w:lang w:eastAsia="es-ES"/>
              </w:rPr>
              <w:t>Artículo 26. USO Y OCUPACIÓN DE ZONAS COMUNES.</w:t>
            </w:r>
            <w:r w:rsidR="00680741">
              <w:rPr>
                <w:noProof/>
                <w:webHidden/>
              </w:rPr>
              <w:tab/>
            </w:r>
            <w:r w:rsidR="00680741">
              <w:rPr>
                <w:noProof/>
                <w:webHidden/>
              </w:rPr>
              <w:fldChar w:fldCharType="begin"/>
            </w:r>
            <w:r w:rsidR="00680741">
              <w:rPr>
                <w:noProof/>
                <w:webHidden/>
              </w:rPr>
              <w:instrText xml:space="preserve"> PAGEREF _Toc79997337 \h </w:instrText>
            </w:r>
            <w:r w:rsidR="00680741">
              <w:rPr>
                <w:noProof/>
                <w:webHidden/>
              </w:rPr>
            </w:r>
            <w:r w:rsidR="00680741">
              <w:rPr>
                <w:noProof/>
                <w:webHidden/>
              </w:rPr>
              <w:fldChar w:fldCharType="separate"/>
            </w:r>
            <w:r w:rsidR="00680741">
              <w:rPr>
                <w:noProof/>
                <w:webHidden/>
              </w:rPr>
              <w:t>9</w:t>
            </w:r>
            <w:r w:rsidR="00680741">
              <w:rPr>
                <w:noProof/>
                <w:webHidden/>
              </w:rPr>
              <w:fldChar w:fldCharType="end"/>
            </w:r>
          </w:hyperlink>
        </w:p>
        <w:p w14:paraId="3DF0FECF" w14:textId="217A628D" w:rsidR="00680741" w:rsidRDefault="00F62223">
          <w:pPr>
            <w:pStyle w:val="TDC2"/>
            <w:tabs>
              <w:tab w:val="right" w:leader="dot" w:pos="14845"/>
            </w:tabs>
            <w:rPr>
              <w:rFonts w:asciiTheme="minorHAnsi" w:eastAsiaTheme="minorEastAsia" w:hAnsiTheme="minorHAnsi" w:cstheme="minorBidi"/>
              <w:noProof/>
              <w:lang w:eastAsia="es-ES"/>
            </w:rPr>
          </w:pPr>
          <w:hyperlink w:anchor="_Toc79997338" w:history="1">
            <w:r w:rsidR="00680741" w:rsidRPr="00FB3705">
              <w:rPr>
                <w:rStyle w:val="Hipervnculo"/>
                <w:rFonts w:ascii="Times New Roman" w:eastAsia="Times New Roman" w:hAnsi="Times New Roman"/>
                <w:noProof/>
                <w:lang w:eastAsia="es-ES"/>
              </w:rPr>
              <w:t>Artículo 27. ALMACENAMIENTO DE MATERIALES Y PRODUCTOS.</w:t>
            </w:r>
            <w:r w:rsidR="00680741">
              <w:rPr>
                <w:noProof/>
                <w:webHidden/>
              </w:rPr>
              <w:tab/>
            </w:r>
            <w:r w:rsidR="00680741">
              <w:rPr>
                <w:noProof/>
                <w:webHidden/>
              </w:rPr>
              <w:fldChar w:fldCharType="begin"/>
            </w:r>
            <w:r w:rsidR="00680741">
              <w:rPr>
                <w:noProof/>
                <w:webHidden/>
              </w:rPr>
              <w:instrText xml:space="preserve"> PAGEREF _Toc79997338 \h </w:instrText>
            </w:r>
            <w:r w:rsidR="00680741">
              <w:rPr>
                <w:noProof/>
                <w:webHidden/>
              </w:rPr>
            </w:r>
            <w:r w:rsidR="00680741">
              <w:rPr>
                <w:noProof/>
                <w:webHidden/>
              </w:rPr>
              <w:fldChar w:fldCharType="separate"/>
            </w:r>
            <w:r w:rsidR="00680741">
              <w:rPr>
                <w:noProof/>
                <w:webHidden/>
              </w:rPr>
              <w:t>9</w:t>
            </w:r>
            <w:r w:rsidR="00680741">
              <w:rPr>
                <w:noProof/>
                <w:webHidden/>
              </w:rPr>
              <w:fldChar w:fldCharType="end"/>
            </w:r>
          </w:hyperlink>
        </w:p>
        <w:p w14:paraId="616C1262" w14:textId="35D35383" w:rsidR="00680741" w:rsidRDefault="00F62223">
          <w:pPr>
            <w:pStyle w:val="TDC2"/>
            <w:tabs>
              <w:tab w:val="right" w:leader="dot" w:pos="14845"/>
            </w:tabs>
            <w:rPr>
              <w:rFonts w:asciiTheme="minorHAnsi" w:eastAsiaTheme="minorEastAsia" w:hAnsiTheme="minorHAnsi" w:cstheme="minorBidi"/>
              <w:noProof/>
              <w:lang w:eastAsia="es-ES"/>
            </w:rPr>
          </w:pPr>
          <w:hyperlink w:anchor="_Toc79997339" w:history="1">
            <w:r w:rsidR="00680741" w:rsidRPr="00FB3705">
              <w:rPr>
                <w:rStyle w:val="Hipervnculo"/>
                <w:rFonts w:ascii="Times New Roman" w:eastAsia="Times New Roman" w:hAnsi="Times New Roman"/>
                <w:noProof/>
                <w:lang w:eastAsia="es-ES"/>
              </w:rPr>
              <w:t>Artículo 28. ZONAS DE CARGA Y DESCARGA.</w:t>
            </w:r>
            <w:r w:rsidR="00680741">
              <w:rPr>
                <w:noProof/>
                <w:webHidden/>
              </w:rPr>
              <w:tab/>
            </w:r>
            <w:r w:rsidR="00680741">
              <w:rPr>
                <w:noProof/>
                <w:webHidden/>
              </w:rPr>
              <w:fldChar w:fldCharType="begin"/>
            </w:r>
            <w:r w:rsidR="00680741">
              <w:rPr>
                <w:noProof/>
                <w:webHidden/>
              </w:rPr>
              <w:instrText xml:space="preserve"> PAGEREF _Toc79997339 \h </w:instrText>
            </w:r>
            <w:r w:rsidR="00680741">
              <w:rPr>
                <w:noProof/>
                <w:webHidden/>
              </w:rPr>
            </w:r>
            <w:r w:rsidR="00680741">
              <w:rPr>
                <w:noProof/>
                <w:webHidden/>
              </w:rPr>
              <w:fldChar w:fldCharType="separate"/>
            </w:r>
            <w:r w:rsidR="00680741">
              <w:rPr>
                <w:noProof/>
                <w:webHidden/>
              </w:rPr>
              <w:t>9</w:t>
            </w:r>
            <w:r w:rsidR="00680741">
              <w:rPr>
                <w:noProof/>
                <w:webHidden/>
              </w:rPr>
              <w:fldChar w:fldCharType="end"/>
            </w:r>
          </w:hyperlink>
        </w:p>
        <w:p w14:paraId="0A0A1983" w14:textId="7B36BB36" w:rsidR="00680741" w:rsidRDefault="00F62223">
          <w:pPr>
            <w:pStyle w:val="TDC2"/>
            <w:tabs>
              <w:tab w:val="right" w:leader="dot" w:pos="14845"/>
            </w:tabs>
            <w:rPr>
              <w:rFonts w:asciiTheme="minorHAnsi" w:eastAsiaTheme="minorEastAsia" w:hAnsiTheme="minorHAnsi" w:cstheme="minorBidi"/>
              <w:noProof/>
              <w:lang w:eastAsia="es-ES"/>
            </w:rPr>
          </w:pPr>
          <w:hyperlink w:anchor="_Toc79997340" w:history="1">
            <w:r w:rsidR="00680741" w:rsidRPr="00FB3705">
              <w:rPr>
                <w:rStyle w:val="Hipervnculo"/>
                <w:rFonts w:ascii="Times New Roman" w:hAnsi="Times New Roman"/>
                <w:noProof/>
              </w:rPr>
              <w:t>Artículo 29. ESTABLECIMIENTO DE NORMAS PARTICULARES.</w:t>
            </w:r>
            <w:r w:rsidR="00680741">
              <w:rPr>
                <w:noProof/>
                <w:webHidden/>
              </w:rPr>
              <w:tab/>
            </w:r>
            <w:r w:rsidR="00680741">
              <w:rPr>
                <w:noProof/>
                <w:webHidden/>
              </w:rPr>
              <w:fldChar w:fldCharType="begin"/>
            </w:r>
            <w:r w:rsidR="00680741">
              <w:rPr>
                <w:noProof/>
                <w:webHidden/>
              </w:rPr>
              <w:instrText xml:space="preserve"> PAGEREF _Toc79997340 \h </w:instrText>
            </w:r>
            <w:r w:rsidR="00680741">
              <w:rPr>
                <w:noProof/>
                <w:webHidden/>
              </w:rPr>
            </w:r>
            <w:r w:rsidR="00680741">
              <w:rPr>
                <w:noProof/>
                <w:webHidden/>
              </w:rPr>
              <w:fldChar w:fldCharType="separate"/>
            </w:r>
            <w:r w:rsidR="00680741">
              <w:rPr>
                <w:noProof/>
                <w:webHidden/>
              </w:rPr>
              <w:t>9</w:t>
            </w:r>
            <w:r w:rsidR="00680741">
              <w:rPr>
                <w:noProof/>
                <w:webHidden/>
              </w:rPr>
              <w:fldChar w:fldCharType="end"/>
            </w:r>
          </w:hyperlink>
        </w:p>
        <w:p w14:paraId="40817D3F" w14:textId="0BB044B1" w:rsidR="00680741" w:rsidRDefault="00F62223">
          <w:pPr>
            <w:pStyle w:val="TDC1"/>
            <w:tabs>
              <w:tab w:val="right" w:leader="dot" w:pos="14845"/>
            </w:tabs>
            <w:rPr>
              <w:rFonts w:asciiTheme="minorHAnsi" w:eastAsiaTheme="minorEastAsia" w:hAnsiTheme="minorHAnsi" w:cstheme="minorBidi"/>
              <w:noProof/>
              <w:lang w:eastAsia="es-ES"/>
            </w:rPr>
          </w:pPr>
          <w:hyperlink w:anchor="_Toc79997341" w:history="1">
            <w:r w:rsidR="00680741" w:rsidRPr="00FB3705">
              <w:rPr>
                <w:rStyle w:val="Hipervnculo"/>
                <w:rFonts w:ascii="Times New Roman" w:eastAsia="Times New Roman" w:hAnsi="Times New Roman"/>
                <w:noProof/>
                <w:lang w:eastAsia="es-ES"/>
              </w:rPr>
              <w:t>CAPÍTULO SÉPTIMO: CUMPLIMIENTO DE LA NORMATIVA FISCAL, LABORAL Y MERCANTIL</w:t>
            </w:r>
            <w:r w:rsidR="00680741">
              <w:rPr>
                <w:noProof/>
                <w:webHidden/>
              </w:rPr>
              <w:tab/>
            </w:r>
            <w:r w:rsidR="00680741">
              <w:rPr>
                <w:noProof/>
                <w:webHidden/>
              </w:rPr>
              <w:fldChar w:fldCharType="begin"/>
            </w:r>
            <w:r w:rsidR="00680741">
              <w:rPr>
                <w:noProof/>
                <w:webHidden/>
              </w:rPr>
              <w:instrText xml:space="preserve"> PAGEREF _Toc79997341 \h </w:instrText>
            </w:r>
            <w:r w:rsidR="00680741">
              <w:rPr>
                <w:noProof/>
                <w:webHidden/>
              </w:rPr>
            </w:r>
            <w:r w:rsidR="00680741">
              <w:rPr>
                <w:noProof/>
                <w:webHidden/>
              </w:rPr>
              <w:fldChar w:fldCharType="separate"/>
            </w:r>
            <w:r w:rsidR="00680741">
              <w:rPr>
                <w:noProof/>
                <w:webHidden/>
              </w:rPr>
              <w:t>10</w:t>
            </w:r>
            <w:r w:rsidR="00680741">
              <w:rPr>
                <w:noProof/>
                <w:webHidden/>
              </w:rPr>
              <w:fldChar w:fldCharType="end"/>
            </w:r>
          </w:hyperlink>
        </w:p>
        <w:p w14:paraId="42AEBEBE" w14:textId="1870ECD8" w:rsidR="00680741" w:rsidRDefault="00F62223">
          <w:pPr>
            <w:pStyle w:val="TDC2"/>
            <w:tabs>
              <w:tab w:val="right" w:leader="dot" w:pos="14845"/>
            </w:tabs>
            <w:rPr>
              <w:rFonts w:asciiTheme="minorHAnsi" w:eastAsiaTheme="minorEastAsia" w:hAnsiTheme="minorHAnsi" w:cstheme="minorBidi"/>
              <w:noProof/>
              <w:lang w:eastAsia="es-ES"/>
            </w:rPr>
          </w:pPr>
          <w:hyperlink w:anchor="_Toc79997342" w:history="1">
            <w:r w:rsidR="00680741" w:rsidRPr="00FB3705">
              <w:rPr>
                <w:rStyle w:val="Hipervnculo"/>
                <w:rFonts w:ascii="Times New Roman" w:eastAsia="Times New Roman" w:hAnsi="Times New Roman"/>
                <w:noProof/>
                <w:lang w:eastAsia="es-ES"/>
              </w:rPr>
              <w:t>Artículo 30. OBTENCIÓN DE PERMISOS, AUTORIZACIONES Y LICENCIAS.</w:t>
            </w:r>
            <w:r w:rsidR="00680741">
              <w:rPr>
                <w:noProof/>
                <w:webHidden/>
              </w:rPr>
              <w:tab/>
            </w:r>
            <w:r w:rsidR="00680741">
              <w:rPr>
                <w:noProof/>
                <w:webHidden/>
              </w:rPr>
              <w:fldChar w:fldCharType="begin"/>
            </w:r>
            <w:r w:rsidR="00680741">
              <w:rPr>
                <w:noProof/>
                <w:webHidden/>
              </w:rPr>
              <w:instrText xml:space="preserve"> PAGEREF _Toc79997342 \h </w:instrText>
            </w:r>
            <w:r w:rsidR="00680741">
              <w:rPr>
                <w:noProof/>
                <w:webHidden/>
              </w:rPr>
            </w:r>
            <w:r w:rsidR="00680741">
              <w:rPr>
                <w:noProof/>
                <w:webHidden/>
              </w:rPr>
              <w:fldChar w:fldCharType="separate"/>
            </w:r>
            <w:r w:rsidR="00680741">
              <w:rPr>
                <w:noProof/>
                <w:webHidden/>
              </w:rPr>
              <w:t>10</w:t>
            </w:r>
            <w:r w:rsidR="00680741">
              <w:rPr>
                <w:noProof/>
                <w:webHidden/>
              </w:rPr>
              <w:fldChar w:fldCharType="end"/>
            </w:r>
          </w:hyperlink>
        </w:p>
        <w:p w14:paraId="44D8453B" w14:textId="137E6691" w:rsidR="00680741" w:rsidRDefault="00F62223">
          <w:pPr>
            <w:pStyle w:val="TDC2"/>
            <w:tabs>
              <w:tab w:val="right" w:leader="dot" w:pos="14845"/>
            </w:tabs>
            <w:rPr>
              <w:rFonts w:asciiTheme="minorHAnsi" w:eastAsiaTheme="minorEastAsia" w:hAnsiTheme="minorHAnsi" w:cstheme="minorBidi"/>
              <w:noProof/>
              <w:lang w:eastAsia="es-ES"/>
            </w:rPr>
          </w:pPr>
          <w:hyperlink w:anchor="_Toc79997343" w:history="1">
            <w:r w:rsidR="00680741" w:rsidRPr="00FB3705">
              <w:rPr>
                <w:rStyle w:val="Hipervnculo"/>
                <w:rFonts w:ascii="Times New Roman" w:eastAsia="Times New Roman" w:hAnsi="Times New Roman"/>
                <w:noProof/>
                <w:lang w:eastAsia="es-ES"/>
              </w:rPr>
              <w:t>Artículo 31. OBLIGACIONES LEGALES.</w:t>
            </w:r>
            <w:r w:rsidR="00680741">
              <w:rPr>
                <w:noProof/>
                <w:webHidden/>
              </w:rPr>
              <w:tab/>
            </w:r>
            <w:r w:rsidR="00680741">
              <w:rPr>
                <w:noProof/>
                <w:webHidden/>
              </w:rPr>
              <w:fldChar w:fldCharType="begin"/>
            </w:r>
            <w:r w:rsidR="00680741">
              <w:rPr>
                <w:noProof/>
                <w:webHidden/>
              </w:rPr>
              <w:instrText xml:space="preserve"> PAGEREF _Toc79997343 \h </w:instrText>
            </w:r>
            <w:r w:rsidR="00680741">
              <w:rPr>
                <w:noProof/>
                <w:webHidden/>
              </w:rPr>
            </w:r>
            <w:r w:rsidR="00680741">
              <w:rPr>
                <w:noProof/>
                <w:webHidden/>
              </w:rPr>
              <w:fldChar w:fldCharType="separate"/>
            </w:r>
            <w:r w:rsidR="00680741">
              <w:rPr>
                <w:noProof/>
                <w:webHidden/>
              </w:rPr>
              <w:t>10</w:t>
            </w:r>
            <w:r w:rsidR="00680741">
              <w:rPr>
                <w:noProof/>
                <w:webHidden/>
              </w:rPr>
              <w:fldChar w:fldCharType="end"/>
            </w:r>
          </w:hyperlink>
        </w:p>
        <w:p w14:paraId="37E4C9D7" w14:textId="7D1048C7" w:rsidR="00680741" w:rsidRDefault="00F62223">
          <w:pPr>
            <w:pStyle w:val="TDC2"/>
            <w:tabs>
              <w:tab w:val="right" w:leader="dot" w:pos="14845"/>
            </w:tabs>
            <w:rPr>
              <w:rFonts w:asciiTheme="minorHAnsi" w:eastAsiaTheme="minorEastAsia" w:hAnsiTheme="minorHAnsi" w:cstheme="minorBidi"/>
              <w:noProof/>
              <w:lang w:eastAsia="es-ES"/>
            </w:rPr>
          </w:pPr>
          <w:hyperlink w:anchor="_Toc79997344" w:history="1">
            <w:r w:rsidR="00680741" w:rsidRPr="00FB3705">
              <w:rPr>
                <w:rStyle w:val="Hipervnculo"/>
                <w:rFonts w:ascii="Times New Roman" w:eastAsia="Times New Roman" w:hAnsi="Times New Roman"/>
                <w:noProof/>
                <w:lang w:eastAsia="es-ES"/>
              </w:rPr>
              <w:t>Artículo 32. OBLIGACIONES A NIVEL LABORAL, DE SEGURIDAD SOCIAL Y DE SEGURIDAD E HIGIENE EN EL TRABAJO.</w:t>
            </w:r>
            <w:r w:rsidR="00680741">
              <w:rPr>
                <w:noProof/>
                <w:webHidden/>
              </w:rPr>
              <w:tab/>
            </w:r>
            <w:r w:rsidR="00680741">
              <w:rPr>
                <w:noProof/>
                <w:webHidden/>
              </w:rPr>
              <w:fldChar w:fldCharType="begin"/>
            </w:r>
            <w:r w:rsidR="00680741">
              <w:rPr>
                <w:noProof/>
                <w:webHidden/>
              </w:rPr>
              <w:instrText xml:space="preserve"> PAGEREF _Toc79997344 \h </w:instrText>
            </w:r>
            <w:r w:rsidR="00680741">
              <w:rPr>
                <w:noProof/>
                <w:webHidden/>
              </w:rPr>
            </w:r>
            <w:r w:rsidR="00680741">
              <w:rPr>
                <w:noProof/>
                <w:webHidden/>
              </w:rPr>
              <w:fldChar w:fldCharType="separate"/>
            </w:r>
            <w:r w:rsidR="00680741">
              <w:rPr>
                <w:noProof/>
                <w:webHidden/>
              </w:rPr>
              <w:t>10</w:t>
            </w:r>
            <w:r w:rsidR="00680741">
              <w:rPr>
                <w:noProof/>
                <w:webHidden/>
              </w:rPr>
              <w:fldChar w:fldCharType="end"/>
            </w:r>
          </w:hyperlink>
        </w:p>
        <w:p w14:paraId="5F201C0A" w14:textId="5E9A5EE5" w:rsidR="00680741" w:rsidRDefault="00F62223">
          <w:pPr>
            <w:pStyle w:val="TDC1"/>
            <w:tabs>
              <w:tab w:val="right" w:leader="dot" w:pos="14845"/>
            </w:tabs>
            <w:rPr>
              <w:rFonts w:asciiTheme="minorHAnsi" w:eastAsiaTheme="minorEastAsia" w:hAnsiTheme="minorHAnsi" w:cstheme="minorBidi"/>
              <w:noProof/>
              <w:lang w:eastAsia="es-ES"/>
            </w:rPr>
          </w:pPr>
          <w:hyperlink w:anchor="_Toc79997345" w:history="1">
            <w:r w:rsidR="00680741" w:rsidRPr="00FB3705">
              <w:rPr>
                <w:rStyle w:val="Hipervnculo"/>
                <w:rFonts w:ascii="Times New Roman" w:eastAsia="Times New Roman" w:hAnsi="Times New Roman"/>
                <w:noProof/>
                <w:lang w:eastAsia="es-ES"/>
              </w:rPr>
              <w:t>CAPÍTULO OCTAVO: RESPONSABILIDAD</w:t>
            </w:r>
            <w:r w:rsidR="00680741">
              <w:rPr>
                <w:noProof/>
                <w:webHidden/>
              </w:rPr>
              <w:tab/>
            </w:r>
            <w:r w:rsidR="00680741">
              <w:rPr>
                <w:noProof/>
                <w:webHidden/>
              </w:rPr>
              <w:fldChar w:fldCharType="begin"/>
            </w:r>
            <w:r w:rsidR="00680741">
              <w:rPr>
                <w:noProof/>
                <w:webHidden/>
              </w:rPr>
              <w:instrText xml:space="preserve"> PAGEREF _Toc79997345 \h </w:instrText>
            </w:r>
            <w:r w:rsidR="00680741">
              <w:rPr>
                <w:noProof/>
                <w:webHidden/>
              </w:rPr>
            </w:r>
            <w:r w:rsidR="00680741">
              <w:rPr>
                <w:noProof/>
                <w:webHidden/>
              </w:rPr>
              <w:fldChar w:fldCharType="separate"/>
            </w:r>
            <w:r w:rsidR="00680741">
              <w:rPr>
                <w:noProof/>
                <w:webHidden/>
              </w:rPr>
              <w:t>10</w:t>
            </w:r>
            <w:r w:rsidR="00680741">
              <w:rPr>
                <w:noProof/>
                <w:webHidden/>
              </w:rPr>
              <w:fldChar w:fldCharType="end"/>
            </w:r>
          </w:hyperlink>
        </w:p>
        <w:p w14:paraId="6DE08ACA" w14:textId="4A7A147F" w:rsidR="00680741" w:rsidRDefault="00F62223">
          <w:pPr>
            <w:pStyle w:val="TDC2"/>
            <w:tabs>
              <w:tab w:val="right" w:leader="dot" w:pos="14845"/>
            </w:tabs>
            <w:rPr>
              <w:rFonts w:asciiTheme="minorHAnsi" w:eastAsiaTheme="minorEastAsia" w:hAnsiTheme="minorHAnsi" w:cstheme="minorBidi"/>
              <w:noProof/>
              <w:lang w:eastAsia="es-ES"/>
            </w:rPr>
          </w:pPr>
          <w:hyperlink w:anchor="_Toc79997346" w:history="1">
            <w:r w:rsidR="00680741" w:rsidRPr="00FB3705">
              <w:rPr>
                <w:rStyle w:val="Hipervnculo"/>
                <w:rFonts w:ascii="Times New Roman" w:eastAsia="Times New Roman" w:hAnsi="Times New Roman"/>
                <w:noProof/>
                <w:lang w:eastAsia="es-ES"/>
              </w:rPr>
              <w:t>Artículo 33. RESPONSABILIDAD DEL BENEFICIARIO Y DE TERCERAS PERSONAS.</w:t>
            </w:r>
            <w:r w:rsidR="00680741">
              <w:rPr>
                <w:noProof/>
                <w:webHidden/>
              </w:rPr>
              <w:tab/>
            </w:r>
            <w:r w:rsidR="00680741">
              <w:rPr>
                <w:noProof/>
                <w:webHidden/>
              </w:rPr>
              <w:fldChar w:fldCharType="begin"/>
            </w:r>
            <w:r w:rsidR="00680741">
              <w:rPr>
                <w:noProof/>
                <w:webHidden/>
              </w:rPr>
              <w:instrText xml:space="preserve"> PAGEREF _Toc79997346 \h </w:instrText>
            </w:r>
            <w:r w:rsidR="00680741">
              <w:rPr>
                <w:noProof/>
                <w:webHidden/>
              </w:rPr>
            </w:r>
            <w:r w:rsidR="00680741">
              <w:rPr>
                <w:noProof/>
                <w:webHidden/>
              </w:rPr>
              <w:fldChar w:fldCharType="separate"/>
            </w:r>
            <w:r w:rsidR="00680741">
              <w:rPr>
                <w:noProof/>
                <w:webHidden/>
              </w:rPr>
              <w:t>10</w:t>
            </w:r>
            <w:r w:rsidR="00680741">
              <w:rPr>
                <w:noProof/>
                <w:webHidden/>
              </w:rPr>
              <w:fldChar w:fldCharType="end"/>
            </w:r>
          </w:hyperlink>
        </w:p>
        <w:p w14:paraId="5A395B72" w14:textId="0010B62E" w:rsidR="00680741" w:rsidRDefault="00F62223">
          <w:pPr>
            <w:pStyle w:val="TDC2"/>
            <w:tabs>
              <w:tab w:val="right" w:leader="dot" w:pos="14845"/>
            </w:tabs>
            <w:rPr>
              <w:rFonts w:asciiTheme="minorHAnsi" w:eastAsiaTheme="minorEastAsia" w:hAnsiTheme="minorHAnsi" w:cstheme="minorBidi"/>
              <w:noProof/>
              <w:lang w:eastAsia="es-ES"/>
            </w:rPr>
          </w:pPr>
          <w:hyperlink w:anchor="_Toc79997347" w:history="1">
            <w:r w:rsidR="00680741" w:rsidRPr="00FB3705">
              <w:rPr>
                <w:rStyle w:val="Hipervnculo"/>
                <w:rFonts w:ascii="Times New Roman" w:eastAsia="Times New Roman" w:hAnsi="Times New Roman"/>
                <w:noProof/>
                <w:lang w:eastAsia="es-ES"/>
              </w:rPr>
              <w:t>Artículo 34. SEGURO DE RESPONSABILIDAD CIVIL.</w:t>
            </w:r>
            <w:r w:rsidR="00680741">
              <w:rPr>
                <w:noProof/>
                <w:webHidden/>
              </w:rPr>
              <w:tab/>
            </w:r>
            <w:r w:rsidR="00680741">
              <w:rPr>
                <w:noProof/>
                <w:webHidden/>
              </w:rPr>
              <w:fldChar w:fldCharType="begin"/>
            </w:r>
            <w:r w:rsidR="00680741">
              <w:rPr>
                <w:noProof/>
                <w:webHidden/>
              </w:rPr>
              <w:instrText xml:space="preserve"> PAGEREF _Toc79997347 \h </w:instrText>
            </w:r>
            <w:r w:rsidR="00680741">
              <w:rPr>
                <w:noProof/>
                <w:webHidden/>
              </w:rPr>
            </w:r>
            <w:r w:rsidR="00680741">
              <w:rPr>
                <w:noProof/>
                <w:webHidden/>
              </w:rPr>
              <w:fldChar w:fldCharType="separate"/>
            </w:r>
            <w:r w:rsidR="00680741">
              <w:rPr>
                <w:noProof/>
                <w:webHidden/>
              </w:rPr>
              <w:t>10</w:t>
            </w:r>
            <w:r w:rsidR="00680741">
              <w:rPr>
                <w:noProof/>
                <w:webHidden/>
              </w:rPr>
              <w:fldChar w:fldCharType="end"/>
            </w:r>
          </w:hyperlink>
        </w:p>
        <w:p w14:paraId="65760C30" w14:textId="3952B514" w:rsidR="00680741" w:rsidRDefault="00F62223">
          <w:pPr>
            <w:pStyle w:val="TDC1"/>
            <w:tabs>
              <w:tab w:val="right" w:leader="dot" w:pos="14845"/>
            </w:tabs>
            <w:rPr>
              <w:rFonts w:asciiTheme="minorHAnsi" w:eastAsiaTheme="minorEastAsia" w:hAnsiTheme="minorHAnsi" w:cstheme="minorBidi"/>
              <w:noProof/>
              <w:lang w:eastAsia="es-ES"/>
            </w:rPr>
          </w:pPr>
          <w:hyperlink w:anchor="_Toc79997348" w:history="1">
            <w:r w:rsidR="00680741" w:rsidRPr="00FB3705">
              <w:rPr>
                <w:rStyle w:val="Hipervnculo"/>
                <w:rFonts w:ascii="Times New Roman" w:eastAsia="Times New Roman" w:hAnsi="Times New Roman"/>
                <w:noProof/>
                <w:lang w:eastAsia="es-ES"/>
              </w:rPr>
              <w:t>CAPÍTULO NOVENO: INFRACCIONES Y SANCIONES</w:t>
            </w:r>
            <w:r w:rsidR="00680741">
              <w:rPr>
                <w:noProof/>
                <w:webHidden/>
              </w:rPr>
              <w:tab/>
            </w:r>
            <w:r w:rsidR="00680741">
              <w:rPr>
                <w:noProof/>
                <w:webHidden/>
              </w:rPr>
              <w:fldChar w:fldCharType="begin"/>
            </w:r>
            <w:r w:rsidR="00680741">
              <w:rPr>
                <w:noProof/>
                <w:webHidden/>
              </w:rPr>
              <w:instrText xml:space="preserve"> PAGEREF _Toc79997348 \h </w:instrText>
            </w:r>
            <w:r w:rsidR="00680741">
              <w:rPr>
                <w:noProof/>
                <w:webHidden/>
              </w:rPr>
            </w:r>
            <w:r w:rsidR="00680741">
              <w:rPr>
                <w:noProof/>
                <w:webHidden/>
              </w:rPr>
              <w:fldChar w:fldCharType="separate"/>
            </w:r>
            <w:r w:rsidR="00680741">
              <w:rPr>
                <w:noProof/>
                <w:webHidden/>
              </w:rPr>
              <w:t>10</w:t>
            </w:r>
            <w:r w:rsidR="00680741">
              <w:rPr>
                <w:noProof/>
                <w:webHidden/>
              </w:rPr>
              <w:fldChar w:fldCharType="end"/>
            </w:r>
          </w:hyperlink>
        </w:p>
        <w:p w14:paraId="7CBE7D3A" w14:textId="6FC6D39A" w:rsidR="00680741" w:rsidRDefault="00F62223">
          <w:pPr>
            <w:pStyle w:val="TDC2"/>
            <w:tabs>
              <w:tab w:val="right" w:leader="dot" w:pos="14845"/>
            </w:tabs>
            <w:rPr>
              <w:rFonts w:asciiTheme="minorHAnsi" w:eastAsiaTheme="minorEastAsia" w:hAnsiTheme="minorHAnsi" w:cstheme="minorBidi"/>
              <w:noProof/>
              <w:lang w:eastAsia="es-ES"/>
            </w:rPr>
          </w:pPr>
          <w:hyperlink w:anchor="_Toc79997349" w:history="1">
            <w:r w:rsidR="00680741" w:rsidRPr="00FB3705">
              <w:rPr>
                <w:rStyle w:val="Hipervnculo"/>
                <w:rFonts w:ascii="Times New Roman" w:eastAsia="Times New Roman" w:hAnsi="Times New Roman"/>
                <w:noProof/>
                <w:lang w:eastAsia="es-ES"/>
              </w:rPr>
              <w:t>Artículo 35. RÉGIMEN SANCIONADOR.</w:t>
            </w:r>
            <w:r w:rsidR="00680741">
              <w:rPr>
                <w:noProof/>
                <w:webHidden/>
              </w:rPr>
              <w:tab/>
            </w:r>
            <w:r w:rsidR="00680741">
              <w:rPr>
                <w:noProof/>
                <w:webHidden/>
              </w:rPr>
              <w:fldChar w:fldCharType="begin"/>
            </w:r>
            <w:r w:rsidR="00680741">
              <w:rPr>
                <w:noProof/>
                <w:webHidden/>
              </w:rPr>
              <w:instrText xml:space="preserve"> PAGEREF _Toc79997349 \h </w:instrText>
            </w:r>
            <w:r w:rsidR="00680741">
              <w:rPr>
                <w:noProof/>
                <w:webHidden/>
              </w:rPr>
            </w:r>
            <w:r w:rsidR="00680741">
              <w:rPr>
                <w:noProof/>
                <w:webHidden/>
              </w:rPr>
              <w:fldChar w:fldCharType="separate"/>
            </w:r>
            <w:r w:rsidR="00680741">
              <w:rPr>
                <w:noProof/>
                <w:webHidden/>
              </w:rPr>
              <w:t>10</w:t>
            </w:r>
            <w:r w:rsidR="00680741">
              <w:rPr>
                <w:noProof/>
                <w:webHidden/>
              </w:rPr>
              <w:fldChar w:fldCharType="end"/>
            </w:r>
          </w:hyperlink>
        </w:p>
        <w:p w14:paraId="32D71A93" w14:textId="433E5C70" w:rsidR="00680741" w:rsidRDefault="00F62223">
          <w:pPr>
            <w:pStyle w:val="TDC1"/>
            <w:tabs>
              <w:tab w:val="right" w:leader="dot" w:pos="14845"/>
            </w:tabs>
            <w:rPr>
              <w:rFonts w:asciiTheme="minorHAnsi" w:eastAsiaTheme="minorEastAsia" w:hAnsiTheme="minorHAnsi" w:cstheme="minorBidi"/>
              <w:noProof/>
              <w:lang w:eastAsia="es-ES"/>
            </w:rPr>
          </w:pPr>
          <w:hyperlink w:anchor="_Toc79997350" w:history="1">
            <w:r w:rsidR="00680741" w:rsidRPr="00FB3705">
              <w:rPr>
                <w:rStyle w:val="Hipervnculo"/>
                <w:rFonts w:ascii="Times New Roman" w:eastAsia="Times New Roman" w:hAnsi="Times New Roman"/>
                <w:noProof/>
                <w:lang w:eastAsia="es-ES"/>
              </w:rPr>
              <w:t>CAPÍTULO DÉCIMO: CORRESPONDENCIA, COMUNICACIÓN Y PROTECCIÓN DE DATOS.</w:t>
            </w:r>
            <w:r w:rsidR="00680741">
              <w:rPr>
                <w:noProof/>
                <w:webHidden/>
              </w:rPr>
              <w:tab/>
            </w:r>
            <w:r w:rsidR="00680741">
              <w:rPr>
                <w:noProof/>
                <w:webHidden/>
              </w:rPr>
              <w:fldChar w:fldCharType="begin"/>
            </w:r>
            <w:r w:rsidR="00680741">
              <w:rPr>
                <w:noProof/>
                <w:webHidden/>
              </w:rPr>
              <w:instrText xml:space="preserve"> PAGEREF _Toc79997350 \h </w:instrText>
            </w:r>
            <w:r w:rsidR="00680741">
              <w:rPr>
                <w:noProof/>
                <w:webHidden/>
              </w:rPr>
            </w:r>
            <w:r w:rsidR="00680741">
              <w:rPr>
                <w:noProof/>
                <w:webHidden/>
              </w:rPr>
              <w:fldChar w:fldCharType="separate"/>
            </w:r>
            <w:r w:rsidR="00680741">
              <w:rPr>
                <w:noProof/>
                <w:webHidden/>
              </w:rPr>
              <w:t>11</w:t>
            </w:r>
            <w:r w:rsidR="00680741">
              <w:rPr>
                <w:noProof/>
                <w:webHidden/>
              </w:rPr>
              <w:fldChar w:fldCharType="end"/>
            </w:r>
          </w:hyperlink>
        </w:p>
        <w:p w14:paraId="012340AA" w14:textId="0F9A5843" w:rsidR="00680741" w:rsidRDefault="00F62223">
          <w:pPr>
            <w:pStyle w:val="TDC2"/>
            <w:tabs>
              <w:tab w:val="right" w:leader="dot" w:pos="14845"/>
            </w:tabs>
            <w:rPr>
              <w:rFonts w:asciiTheme="minorHAnsi" w:eastAsiaTheme="minorEastAsia" w:hAnsiTheme="minorHAnsi" w:cstheme="minorBidi"/>
              <w:noProof/>
              <w:lang w:eastAsia="es-ES"/>
            </w:rPr>
          </w:pPr>
          <w:hyperlink w:anchor="_Toc79997351" w:history="1">
            <w:r w:rsidR="00680741" w:rsidRPr="00FB3705">
              <w:rPr>
                <w:rStyle w:val="Hipervnculo"/>
                <w:rFonts w:ascii="Times New Roman" w:eastAsia="Times New Roman" w:hAnsi="Times New Roman"/>
                <w:noProof/>
                <w:lang w:eastAsia="es-ES"/>
              </w:rPr>
              <w:t>Artículo 36. BUZONES DE CORRESPONDENCIA.</w:t>
            </w:r>
            <w:r w:rsidR="00680741">
              <w:rPr>
                <w:noProof/>
                <w:webHidden/>
              </w:rPr>
              <w:tab/>
            </w:r>
            <w:r w:rsidR="00680741">
              <w:rPr>
                <w:noProof/>
                <w:webHidden/>
              </w:rPr>
              <w:fldChar w:fldCharType="begin"/>
            </w:r>
            <w:r w:rsidR="00680741">
              <w:rPr>
                <w:noProof/>
                <w:webHidden/>
              </w:rPr>
              <w:instrText xml:space="preserve"> PAGEREF _Toc79997351 \h </w:instrText>
            </w:r>
            <w:r w:rsidR="00680741">
              <w:rPr>
                <w:noProof/>
                <w:webHidden/>
              </w:rPr>
            </w:r>
            <w:r w:rsidR="00680741">
              <w:rPr>
                <w:noProof/>
                <w:webHidden/>
              </w:rPr>
              <w:fldChar w:fldCharType="separate"/>
            </w:r>
            <w:r w:rsidR="00680741">
              <w:rPr>
                <w:noProof/>
                <w:webHidden/>
              </w:rPr>
              <w:t>11</w:t>
            </w:r>
            <w:r w:rsidR="00680741">
              <w:rPr>
                <w:noProof/>
                <w:webHidden/>
              </w:rPr>
              <w:fldChar w:fldCharType="end"/>
            </w:r>
          </w:hyperlink>
        </w:p>
        <w:p w14:paraId="40746345" w14:textId="20F47BD8" w:rsidR="00680741" w:rsidRDefault="00F62223">
          <w:pPr>
            <w:pStyle w:val="TDC2"/>
            <w:tabs>
              <w:tab w:val="right" w:leader="dot" w:pos="14845"/>
            </w:tabs>
            <w:rPr>
              <w:rFonts w:asciiTheme="minorHAnsi" w:eastAsiaTheme="minorEastAsia" w:hAnsiTheme="minorHAnsi" w:cstheme="minorBidi"/>
              <w:noProof/>
              <w:lang w:eastAsia="es-ES"/>
            </w:rPr>
          </w:pPr>
          <w:hyperlink w:anchor="_Toc79997352" w:history="1">
            <w:r w:rsidR="00680741" w:rsidRPr="00FB3705">
              <w:rPr>
                <w:rStyle w:val="Hipervnculo"/>
                <w:rFonts w:ascii="Times New Roman" w:eastAsia="Times New Roman" w:hAnsi="Times New Roman"/>
                <w:noProof/>
                <w:lang w:eastAsia="es-ES"/>
              </w:rPr>
              <w:t>Artículo 37. COMUNICACIÓN POR MEDIOS ELECTRÓNICOS.</w:t>
            </w:r>
            <w:r w:rsidR="00680741">
              <w:rPr>
                <w:noProof/>
                <w:webHidden/>
              </w:rPr>
              <w:tab/>
            </w:r>
            <w:r w:rsidR="00680741">
              <w:rPr>
                <w:noProof/>
                <w:webHidden/>
              </w:rPr>
              <w:fldChar w:fldCharType="begin"/>
            </w:r>
            <w:r w:rsidR="00680741">
              <w:rPr>
                <w:noProof/>
                <w:webHidden/>
              </w:rPr>
              <w:instrText xml:space="preserve"> PAGEREF _Toc79997352 \h </w:instrText>
            </w:r>
            <w:r w:rsidR="00680741">
              <w:rPr>
                <w:noProof/>
                <w:webHidden/>
              </w:rPr>
            </w:r>
            <w:r w:rsidR="00680741">
              <w:rPr>
                <w:noProof/>
                <w:webHidden/>
              </w:rPr>
              <w:fldChar w:fldCharType="separate"/>
            </w:r>
            <w:r w:rsidR="00680741">
              <w:rPr>
                <w:noProof/>
                <w:webHidden/>
              </w:rPr>
              <w:t>11</w:t>
            </w:r>
            <w:r w:rsidR="00680741">
              <w:rPr>
                <w:noProof/>
                <w:webHidden/>
              </w:rPr>
              <w:fldChar w:fldCharType="end"/>
            </w:r>
          </w:hyperlink>
        </w:p>
        <w:p w14:paraId="4C1119AB" w14:textId="65BED4CA" w:rsidR="00680741" w:rsidRDefault="00F62223">
          <w:pPr>
            <w:pStyle w:val="TDC2"/>
            <w:tabs>
              <w:tab w:val="right" w:leader="dot" w:pos="14845"/>
            </w:tabs>
            <w:rPr>
              <w:rFonts w:asciiTheme="minorHAnsi" w:eastAsiaTheme="minorEastAsia" w:hAnsiTheme="minorHAnsi" w:cstheme="minorBidi"/>
              <w:noProof/>
              <w:lang w:eastAsia="es-ES"/>
            </w:rPr>
          </w:pPr>
          <w:hyperlink w:anchor="_Toc79997353" w:history="1">
            <w:r w:rsidR="00680741" w:rsidRPr="00FB3705">
              <w:rPr>
                <w:rStyle w:val="Hipervnculo"/>
                <w:rFonts w:ascii="Times New Roman" w:eastAsia="Times New Roman" w:hAnsi="Times New Roman"/>
                <w:noProof/>
                <w:lang w:eastAsia="es-ES"/>
              </w:rPr>
              <w:t>Artículo 38. PROTECCIÓN DE DATOS DE CARÁCTER PERSONAL.</w:t>
            </w:r>
            <w:r w:rsidR="00680741">
              <w:rPr>
                <w:noProof/>
                <w:webHidden/>
              </w:rPr>
              <w:tab/>
            </w:r>
            <w:r w:rsidR="00680741">
              <w:rPr>
                <w:noProof/>
                <w:webHidden/>
              </w:rPr>
              <w:fldChar w:fldCharType="begin"/>
            </w:r>
            <w:r w:rsidR="00680741">
              <w:rPr>
                <w:noProof/>
                <w:webHidden/>
              </w:rPr>
              <w:instrText xml:space="preserve"> PAGEREF _Toc79997353 \h </w:instrText>
            </w:r>
            <w:r w:rsidR="00680741">
              <w:rPr>
                <w:noProof/>
                <w:webHidden/>
              </w:rPr>
            </w:r>
            <w:r w:rsidR="00680741">
              <w:rPr>
                <w:noProof/>
                <w:webHidden/>
              </w:rPr>
              <w:fldChar w:fldCharType="separate"/>
            </w:r>
            <w:r w:rsidR="00680741">
              <w:rPr>
                <w:noProof/>
                <w:webHidden/>
              </w:rPr>
              <w:t>11</w:t>
            </w:r>
            <w:r w:rsidR="00680741">
              <w:rPr>
                <w:noProof/>
                <w:webHidden/>
              </w:rPr>
              <w:fldChar w:fldCharType="end"/>
            </w:r>
          </w:hyperlink>
        </w:p>
        <w:p w14:paraId="4712A4FD" w14:textId="604608F0" w:rsidR="00680741" w:rsidRDefault="00F62223">
          <w:pPr>
            <w:pStyle w:val="TDC1"/>
            <w:tabs>
              <w:tab w:val="right" w:leader="dot" w:pos="14845"/>
            </w:tabs>
            <w:rPr>
              <w:rFonts w:asciiTheme="minorHAnsi" w:eastAsiaTheme="minorEastAsia" w:hAnsiTheme="minorHAnsi" w:cstheme="minorBidi"/>
              <w:noProof/>
              <w:lang w:eastAsia="es-ES"/>
            </w:rPr>
          </w:pPr>
          <w:hyperlink w:anchor="_Toc79997354" w:history="1">
            <w:r w:rsidR="00680741" w:rsidRPr="00FB3705">
              <w:rPr>
                <w:rStyle w:val="Hipervnculo"/>
                <w:rFonts w:ascii="Times New Roman" w:eastAsia="Times New Roman" w:hAnsi="Times New Roman"/>
                <w:noProof/>
                <w:lang w:eastAsia="es-ES"/>
              </w:rPr>
              <w:t>DISPOSICIÓN TRANSITORIA</w:t>
            </w:r>
            <w:r w:rsidR="00680741">
              <w:rPr>
                <w:noProof/>
                <w:webHidden/>
              </w:rPr>
              <w:tab/>
            </w:r>
            <w:r w:rsidR="00680741">
              <w:rPr>
                <w:noProof/>
                <w:webHidden/>
              </w:rPr>
              <w:fldChar w:fldCharType="begin"/>
            </w:r>
            <w:r w:rsidR="00680741">
              <w:rPr>
                <w:noProof/>
                <w:webHidden/>
              </w:rPr>
              <w:instrText xml:space="preserve"> PAGEREF _Toc79997354 \h </w:instrText>
            </w:r>
            <w:r w:rsidR="00680741">
              <w:rPr>
                <w:noProof/>
                <w:webHidden/>
              </w:rPr>
            </w:r>
            <w:r w:rsidR="00680741">
              <w:rPr>
                <w:noProof/>
                <w:webHidden/>
              </w:rPr>
              <w:fldChar w:fldCharType="separate"/>
            </w:r>
            <w:r w:rsidR="00680741">
              <w:rPr>
                <w:noProof/>
                <w:webHidden/>
              </w:rPr>
              <w:t>11</w:t>
            </w:r>
            <w:r w:rsidR="00680741">
              <w:rPr>
                <w:noProof/>
                <w:webHidden/>
              </w:rPr>
              <w:fldChar w:fldCharType="end"/>
            </w:r>
          </w:hyperlink>
        </w:p>
        <w:p w14:paraId="31505F05" w14:textId="1B3EA57E" w:rsidR="00680741" w:rsidRDefault="00F62223">
          <w:pPr>
            <w:pStyle w:val="TDC1"/>
            <w:tabs>
              <w:tab w:val="right" w:leader="dot" w:pos="14845"/>
            </w:tabs>
            <w:rPr>
              <w:rFonts w:asciiTheme="minorHAnsi" w:eastAsiaTheme="minorEastAsia" w:hAnsiTheme="minorHAnsi" w:cstheme="minorBidi"/>
              <w:noProof/>
              <w:lang w:eastAsia="es-ES"/>
            </w:rPr>
          </w:pPr>
          <w:hyperlink w:anchor="_Toc79997355" w:history="1">
            <w:r w:rsidR="00680741" w:rsidRPr="00FB3705">
              <w:rPr>
                <w:rStyle w:val="Hipervnculo"/>
                <w:rFonts w:ascii="Times New Roman" w:eastAsia="Times New Roman" w:hAnsi="Times New Roman"/>
                <w:noProof/>
                <w:lang w:eastAsia="es-ES"/>
              </w:rPr>
              <w:t>DISPOSICIÓN FINAL</w:t>
            </w:r>
            <w:r w:rsidR="00680741">
              <w:rPr>
                <w:noProof/>
                <w:webHidden/>
              </w:rPr>
              <w:tab/>
            </w:r>
            <w:r w:rsidR="00680741">
              <w:rPr>
                <w:noProof/>
                <w:webHidden/>
              </w:rPr>
              <w:fldChar w:fldCharType="begin"/>
            </w:r>
            <w:r w:rsidR="00680741">
              <w:rPr>
                <w:noProof/>
                <w:webHidden/>
              </w:rPr>
              <w:instrText xml:space="preserve"> PAGEREF _Toc79997355 \h </w:instrText>
            </w:r>
            <w:r w:rsidR="00680741">
              <w:rPr>
                <w:noProof/>
                <w:webHidden/>
              </w:rPr>
            </w:r>
            <w:r w:rsidR="00680741">
              <w:rPr>
                <w:noProof/>
                <w:webHidden/>
              </w:rPr>
              <w:fldChar w:fldCharType="separate"/>
            </w:r>
            <w:r w:rsidR="00680741">
              <w:rPr>
                <w:noProof/>
                <w:webHidden/>
              </w:rPr>
              <w:t>11</w:t>
            </w:r>
            <w:r w:rsidR="00680741">
              <w:rPr>
                <w:noProof/>
                <w:webHidden/>
              </w:rPr>
              <w:fldChar w:fldCharType="end"/>
            </w:r>
          </w:hyperlink>
        </w:p>
        <w:p w14:paraId="11BFE08C" w14:textId="735A05E0" w:rsidR="003F4264" w:rsidRDefault="003F4264" w:rsidP="00C41634">
          <w:pPr>
            <w:spacing w:after="0" w:line="240" w:lineRule="auto"/>
          </w:pPr>
          <w:r w:rsidRPr="00C41634">
            <w:rPr>
              <w:rFonts w:ascii="Times New Roman" w:hAnsi="Times New Roman"/>
              <w:b/>
              <w:bCs/>
              <w:sz w:val="18"/>
              <w:szCs w:val="18"/>
            </w:rPr>
            <w:fldChar w:fldCharType="end"/>
          </w:r>
        </w:p>
      </w:sdtContent>
    </w:sdt>
    <w:p w14:paraId="35862858" w14:textId="77777777" w:rsidR="001271AB" w:rsidRPr="001271AB" w:rsidRDefault="001271AB" w:rsidP="001271AB">
      <w:pPr>
        <w:spacing w:after="120" w:line="240" w:lineRule="auto"/>
        <w:jc w:val="both"/>
        <w:rPr>
          <w:rFonts w:ascii="Times New Roman" w:hAnsi="Times New Roman"/>
        </w:rPr>
      </w:pPr>
    </w:p>
    <w:p w14:paraId="1E8412AF" w14:textId="77777777" w:rsidR="001271AB" w:rsidRPr="001271AB" w:rsidRDefault="001271AB" w:rsidP="001271AB">
      <w:pPr>
        <w:spacing w:after="120" w:line="240" w:lineRule="auto"/>
        <w:jc w:val="both"/>
        <w:rPr>
          <w:rFonts w:ascii="Times New Roman" w:hAnsi="Times New Roman"/>
        </w:rPr>
      </w:pPr>
    </w:p>
    <w:p w14:paraId="4BCD7ED8" w14:textId="77777777" w:rsidR="001271AB" w:rsidRPr="001271AB" w:rsidRDefault="001271AB" w:rsidP="001271AB">
      <w:pPr>
        <w:spacing w:after="120" w:line="240" w:lineRule="auto"/>
        <w:jc w:val="both"/>
        <w:rPr>
          <w:rFonts w:ascii="Times New Roman" w:hAnsi="Times New Roman"/>
        </w:rPr>
      </w:pPr>
    </w:p>
    <w:p w14:paraId="2587F1F2" w14:textId="77777777" w:rsidR="001271AB" w:rsidRPr="001271AB" w:rsidRDefault="001271AB" w:rsidP="001271AB">
      <w:pPr>
        <w:spacing w:after="120" w:line="240" w:lineRule="auto"/>
        <w:jc w:val="both"/>
        <w:rPr>
          <w:rFonts w:ascii="Times New Roman" w:hAnsi="Times New Roman"/>
        </w:rPr>
      </w:pPr>
      <w:r w:rsidRPr="001271AB">
        <w:rPr>
          <w:rFonts w:ascii="Times New Roman" w:hAnsi="Times New Roman"/>
        </w:rPr>
        <w:t xml:space="preserve"> </w:t>
      </w:r>
    </w:p>
    <w:p w14:paraId="2B883A8F" w14:textId="77777777" w:rsidR="001271AB" w:rsidRPr="001271AB" w:rsidRDefault="001271AB" w:rsidP="001271AB">
      <w:pPr>
        <w:spacing w:after="120" w:line="240" w:lineRule="auto"/>
        <w:jc w:val="both"/>
        <w:rPr>
          <w:rFonts w:ascii="Times New Roman" w:hAnsi="Times New Roman"/>
        </w:rPr>
      </w:pPr>
      <w:r w:rsidRPr="001271AB">
        <w:rPr>
          <w:rFonts w:ascii="Times New Roman" w:hAnsi="Times New Roman"/>
        </w:rPr>
        <w:br w:type="page"/>
      </w:r>
    </w:p>
    <w:p w14:paraId="6B59A3B5" w14:textId="57CE971E" w:rsidR="001271AB" w:rsidRPr="008B7927" w:rsidRDefault="001271AB" w:rsidP="00CD01ED">
      <w:pPr>
        <w:pStyle w:val="Ttulo1"/>
        <w:rPr>
          <w:rFonts w:ascii="Times New Roman" w:hAnsi="Times New Roman"/>
          <w:b w:val="0"/>
          <w:bCs w:val="0"/>
        </w:rPr>
      </w:pPr>
      <w:bookmarkStart w:id="0" w:name="_Toc79997305"/>
      <w:r w:rsidRPr="008B7927">
        <w:rPr>
          <w:rFonts w:ascii="Times New Roman" w:hAnsi="Times New Roman"/>
        </w:rPr>
        <w:lastRenderedPageBreak/>
        <w:t>EXPOSICIÓN DE MOTIVOS</w:t>
      </w:r>
      <w:bookmarkEnd w:id="0"/>
    </w:p>
    <w:p w14:paraId="68EA4BF1" w14:textId="77777777" w:rsidR="001271AB" w:rsidRPr="001271AB" w:rsidRDefault="001271AB" w:rsidP="001271AB">
      <w:pPr>
        <w:spacing w:after="120" w:line="240" w:lineRule="auto"/>
        <w:jc w:val="both"/>
        <w:rPr>
          <w:rFonts w:ascii="Times New Roman" w:hAnsi="Times New Roman"/>
        </w:rPr>
      </w:pPr>
      <w:r w:rsidRPr="001271AB">
        <w:rPr>
          <w:rFonts w:ascii="Times New Roman" w:hAnsi="Times New Roman"/>
        </w:rPr>
        <w:t xml:space="preserve">El Ayuntamiento de Laredo, pone a disposición instalaciones a todas aquellas personas que deseen desarrollar un proyecto empresarial, con la intención de apoyar la cultura del emprendimiento y para impulsar la economía social. El objeto es alojar en este vivero, de forma temporal, actividades empresariales en su fase inicial. Siendo prioritario alojar empresas que utilicen modelos de economía social, ya que se ha demostrado su efectividad como fuente de creación de empleo estable, resiliente y de una mayor calidad. </w:t>
      </w:r>
    </w:p>
    <w:p w14:paraId="7F7039AF" w14:textId="5C9EDD64" w:rsidR="001271AB" w:rsidRPr="001271AB" w:rsidRDefault="00833016" w:rsidP="001271AB">
      <w:pPr>
        <w:spacing w:after="120" w:line="240" w:lineRule="auto"/>
        <w:jc w:val="both"/>
        <w:rPr>
          <w:rFonts w:ascii="Times New Roman" w:hAnsi="Times New Roman"/>
        </w:rPr>
      </w:pPr>
      <w:r>
        <w:rPr>
          <w:rFonts w:ascii="Times New Roman" w:hAnsi="Times New Roman"/>
        </w:rPr>
        <w:t>Asimismo, s</w:t>
      </w:r>
      <w:r w:rsidR="001271AB" w:rsidRPr="001271AB">
        <w:rPr>
          <w:rFonts w:ascii="Times New Roman" w:hAnsi="Times New Roman"/>
        </w:rPr>
        <w:t xml:space="preserve">e da prioridad aquellas solicitudes que desarrollen una actividad en el ámbito de los servicios dirigidos a la digitalización de las empresas o que contribuyan al cierre de la brecha digital, así como las que persigan la transformación y modernización digital de sectores tradicionales o la venta de servicios y mercancías que den cobertura a necesidades de la comunidad y que se consideren fundamentales. </w:t>
      </w:r>
    </w:p>
    <w:p w14:paraId="0F61E650" w14:textId="77777777" w:rsidR="001271AB" w:rsidRPr="001271AB" w:rsidRDefault="001271AB" w:rsidP="001271AB">
      <w:pPr>
        <w:spacing w:after="120" w:line="240" w:lineRule="auto"/>
        <w:jc w:val="both"/>
        <w:rPr>
          <w:rFonts w:ascii="Times New Roman" w:hAnsi="Times New Roman"/>
        </w:rPr>
      </w:pPr>
      <w:r w:rsidRPr="001271AB">
        <w:rPr>
          <w:rFonts w:ascii="Times New Roman" w:hAnsi="Times New Roman"/>
        </w:rPr>
        <w:t>Ante la falta de infraestructuras locales destinadas a apoyar proyectos de emprendimiento y para dar cabida a iniciativas innovadoras con base social, el Ayuntamiento de Laredo promueve una cesión ventajosa de uso de bienes de servicio público conforme al reglamento de bienes de las entidades locales y a la presente Ordenanza.</w:t>
      </w:r>
    </w:p>
    <w:p w14:paraId="39CD48BB" w14:textId="77777777" w:rsidR="001271AB" w:rsidRPr="001271AB" w:rsidRDefault="001271AB" w:rsidP="001271AB">
      <w:pPr>
        <w:spacing w:after="120" w:line="240" w:lineRule="auto"/>
        <w:jc w:val="both"/>
        <w:rPr>
          <w:rFonts w:ascii="Times New Roman" w:hAnsi="Times New Roman"/>
        </w:rPr>
      </w:pPr>
      <w:r w:rsidRPr="001271AB">
        <w:rPr>
          <w:rFonts w:ascii="Times New Roman" w:hAnsi="Times New Roman"/>
        </w:rPr>
        <w:t xml:space="preserve">Todo ello, desarrollando un sistema de funcionamiento ágil, que simplifique al máximo la tramitación burocrática. </w:t>
      </w:r>
    </w:p>
    <w:p w14:paraId="20D31D63" w14:textId="77777777" w:rsidR="001271AB" w:rsidRDefault="001271AB" w:rsidP="001271AB">
      <w:pPr>
        <w:spacing w:after="120" w:line="240" w:lineRule="auto"/>
        <w:jc w:val="both"/>
        <w:rPr>
          <w:rFonts w:ascii="Times New Roman" w:hAnsi="Times New Roman"/>
        </w:rPr>
      </w:pPr>
    </w:p>
    <w:p w14:paraId="136BF438" w14:textId="27349E43" w:rsidR="001271AB" w:rsidRPr="001271AB" w:rsidRDefault="001271AB" w:rsidP="00CD01ED">
      <w:pPr>
        <w:pStyle w:val="Ttulo1"/>
        <w:rPr>
          <w:rFonts w:ascii="Times New Roman" w:hAnsi="Times New Roman"/>
          <w:b w:val="0"/>
          <w:bCs w:val="0"/>
        </w:rPr>
      </w:pPr>
      <w:bookmarkStart w:id="1" w:name="_Toc79997306"/>
      <w:r w:rsidRPr="001271AB">
        <w:rPr>
          <w:rFonts w:ascii="Times New Roman" w:hAnsi="Times New Roman"/>
        </w:rPr>
        <w:t>CAPÍTULO PRIMERO: DISPOSICIONES GENERALES.</w:t>
      </w:r>
      <w:bookmarkEnd w:id="1"/>
    </w:p>
    <w:p w14:paraId="2F84CA5B" w14:textId="77777777" w:rsidR="001271AB" w:rsidRPr="001271AB" w:rsidRDefault="001271AB" w:rsidP="001271AB">
      <w:pPr>
        <w:spacing w:after="120" w:line="240" w:lineRule="auto"/>
        <w:jc w:val="both"/>
        <w:rPr>
          <w:rFonts w:ascii="Times New Roman" w:hAnsi="Times New Roman"/>
        </w:rPr>
      </w:pPr>
    </w:p>
    <w:p w14:paraId="1453DFE0" w14:textId="62B54B09" w:rsidR="001271AB" w:rsidRPr="008B7927" w:rsidRDefault="001271AB" w:rsidP="00CD01ED">
      <w:pPr>
        <w:pStyle w:val="Ttulo2"/>
        <w:rPr>
          <w:rFonts w:ascii="Times New Roman" w:hAnsi="Times New Roman"/>
        </w:rPr>
      </w:pPr>
      <w:bookmarkStart w:id="2" w:name="_Toc79997307"/>
      <w:r w:rsidRPr="008B7927">
        <w:rPr>
          <w:rFonts w:ascii="Times New Roman" w:hAnsi="Times New Roman"/>
        </w:rPr>
        <w:t>Artículo 1. NATURALEZA</w:t>
      </w:r>
      <w:r w:rsidR="00A31B76" w:rsidRPr="008B7927">
        <w:rPr>
          <w:rFonts w:ascii="Times New Roman" w:hAnsi="Times New Roman"/>
        </w:rPr>
        <w:t>,</w:t>
      </w:r>
      <w:r w:rsidRPr="008B7927">
        <w:rPr>
          <w:rFonts w:ascii="Times New Roman" w:hAnsi="Times New Roman"/>
        </w:rPr>
        <w:t xml:space="preserve"> OBJETO</w:t>
      </w:r>
      <w:r w:rsidR="005D6D38">
        <w:rPr>
          <w:rFonts w:ascii="Times New Roman" w:hAnsi="Times New Roman"/>
        </w:rPr>
        <w:t>,</w:t>
      </w:r>
      <w:r w:rsidR="00A31B76" w:rsidRPr="008B7927">
        <w:rPr>
          <w:rFonts w:ascii="Times New Roman" w:hAnsi="Times New Roman"/>
        </w:rPr>
        <w:t xml:space="preserve"> UBICACIÓN</w:t>
      </w:r>
      <w:r w:rsidR="005D6D38">
        <w:rPr>
          <w:rFonts w:ascii="Times New Roman" w:hAnsi="Times New Roman"/>
        </w:rPr>
        <w:t xml:space="preserve"> Y NUEVAS DEPENDENCIAS</w:t>
      </w:r>
      <w:r w:rsidRPr="008B7927">
        <w:rPr>
          <w:rFonts w:ascii="Times New Roman" w:hAnsi="Times New Roman"/>
        </w:rPr>
        <w:t>.</w:t>
      </w:r>
      <w:bookmarkEnd w:id="2"/>
    </w:p>
    <w:p w14:paraId="70C04D8B" w14:textId="256673AC" w:rsidR="001271AB" w:rsidRPr="00A31B76" w:rsidRDefault="001271AB" w:rsidP="0035125C">
      <w:pPr>
        <w:pStyle w:val="Prrafodelista"/>
        <w:numPr>
          <w:ilvl w:val="0"/>
          <w:numId w:val="1"/>
        </w:numPr>
        <w:spacing w:after="120" w:line="240" w:lineRule="auto"/>
        <w:jc w:val="both"/>
        <w:rPr>
          <w:rFonts w:ascii="Times New Roman" w:hAnsi="Times New Roman"/>
        </w:rPr>
      </w:pPr>
      <w:r w:rsidRPr="00A31B76">
        <w:rPr>
          <w:rFonts w:ascii="Times New Roman" w:hAnsi="Times New Roman"/>
        </w:rPr>
        <w:t xml:space="preserve">El objeto de la presente ordenanza es la regulación de las condiciones y requisitos para el uso, </w:t>
      </w:r>
      <w:r w:rsidR="00657A31">
        <w:rPr>
          <w:rFonts w:ascii="Times New Roman" w:hAnsi="Times New Roman"/>
        </w:rPr>
        <w:t xml:space="preserve">disfrute, </w:t>
      </w:r>
      <w:r w:rsidRPr="00A31B76">
        <w:rPr>
          <w:rFonts w:ascii="Times New Roman" w:hAnsi="Times New Roman"/>
        </w:rPr>
        <w:t>acceso, funcionamiento, régimen interno</w:t>
      </w:r>
      <w:r w:rsidR="002F2FA0">
        <w:rPr>
          <w:rFonts w:ascii="Times New Roman" w:hAnsi="Times New Roman"/>
        </w:rPr>
        <w:t xml:space="preserve"> </w:t>
      </w:r>
      <w:r w:rsidRPr="00A31B76">
        <w:rPr>
          <w:rFonts w:ascii="Times New Roman" w:hAnsi="Times New Roman"/>
        </w:rPr>
        <w:t>del Vivero de Empresas</w:t>
      </w:r>
      <w:r w:rsidR="002F2FA0">
        <w:rPr>
          <w:rFonts w:ascii="Times New Roman" w:hAnsi="Times New Roman"/>
        </w:rPr>
        <w:t xml:space="preserve"> dirigido a alojar proyectos empresariales de emprendimiento</w:t>
      </w:r>
      <w:r w:rsidRPr="00A31B76">
        <w:rPr>
          <w:rFonts w:ascii="Times New Roman" w:hAnsi="Times New Roman"/>
        </w:rPr>
        <w:t>, así como el régimen sancionador oportuno.</w:t>
      </w:r>
      <w:r w:rsidRPr="00A31B76">
        <w:rPr>
          <w:rFonts w:ascii="Times New Roman" w:hAnsi="Times New Roman"/>
        </w:rPr>
        <w:tab/>
      </w:r>
    </w:p>
    <w:p w14:paraId="7CB520CF" w14:textId="6D8A8EC9" w:rsidR="00657A31" w:rsidRPr="00657A31" w:rsidRDefault="00657A31" w:rsidP="0035125C">
      <w:pPr>
        <w:pStyle w:val="Prrafodelista"/>
        <w:numPr>
          <w:ilvl w:val="0"/>
          <w:numId w:val="1"/>
        </w:numPr>
        <w:autoSpaceDE w:val="0"/>
        <w:autoSpaceDN w:val="0"/>
        <w:adjustRightInd w:val="0"/>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 xml:space="preserve">A los efectos de esta ordenanza tiene la consideración de Vivero de Empresas el inmueble sito en los locales 6-7 de la urbanización “Parcela de Monterrey”, sitos en la </w:t>
      </w:r>
      <w:r w:rsidRPr="00A31B76">
        <w:rPr>
          <w:rFonts w:ascii="Times New Roman" w:eastAsia="Times New Roman" w:hAnsi="Times New Roman"/>
          <w:lang w:eastAsia="es-ES"/>
        </w:rPr>
        <w:t xml:space="preserve">Calle Don Enrique </w:t>
      </w:r>
      <w:proofErr w:type="spellStart"/>
      <w:r w:rsidRPr="00A31B76">
        <w:rPr>
          <w:rFonts w:ascii="Times New Roman" w:eastAsia="Times New Roman" w:hAnsi="Times New Roman"/>
          <w:lang w:eastAsia="es-ES"/>
        </w:rPr>
        <w:t>Mowincke</w:t>
      </w:r>
      <w:r>
        <w:rPr>
          <w:rFonts w:ascii="Times New Roman" w:eastAsia="Times New Roman" w:hAnsi="Times New Roman"/>
          <w:lang w:eastAsia="es-ES"/>
        </w:rPr>
        <w:t>l</w:t>
      </w:r>
      <w:proofErr w:type="spellEnd"/>
      <w:r>
        <w:rPr>
          <w:rFonts w:ascii="Times New Roman" w:eastAsia="Times New Roman" w:hAnsi="Times New Roman"/>
          <w:lang w:eastAsia="es-ES"/>
        </w:rPr>
        <w:t xml:space="preserve">. </w:t>
      </w:r>
    </w:p>
    <w:p w14:paraId="0AE881A8" w14:textId="1E2FE682" w:rsidR="00A31B76" w:rsidRDefault="001271AB" w:rsidP="0035125C">
      <w:pPr>
        <w:pStyle w:val="Prrafodelista"/>
        <w:numPr>
          <w:ilvl w:val="0"/>
          <w:numId w:val="1"/>
        </w:numPr>
        <w:autoSpaceDE w:val="0"/>
        <w:autoSpaceDN w:val="0"/>
        <w:adjustRightInd w:val="0"/>
        <w:spacing w:after="120" w:line="240" w:lineRule="auto"/>
        <w:jc w:val="both"/>
        <w:rPr>
          <w:rFonts w:ascii="Times New Roman" w:eastAsia="Times New Roman" w:hAnsi="Times New Roman"/>
          <w:lang w:eastAsia="es-ES"/>
        </w:rPr>
      </w:pPr>
      <w:r w:rsidRPr="00A31B76">
        <w:rPr>
          <w:rFonts w:ascii="Times New Roman" w:hAnsi="Times New Roman"/>
        </w:rPr>
        <w:t xml:space="preserve">El Vivero de Empresas del Ayuntamiento de Laredo </w:t>
      </w:r>
      <w:r w:rsidR="00A31B76" w:rsidRPr="00A31B76">
        <w:rPr>
          <w:rFonts w:ascii="Times New Roman" w:hAnsi="Times New Roman"/>
        </w:rPr>
        <w:t xml:space="preserve">permitirá </w:t>
      </w:r>
      <w:r w:rsidR="002F2FA0">
        <w:rPr>
          <w:rFonts w:ascii="Times New Roman" w:hAnsi="Times New Roman"/>
        </w:rPr>
        <w:t xml:space="preserve">el uso </w:t>
      </w:r>
      <w:r w:rsidR="00A31B76" w:rsidRPr="00A31B76">
        <w:rPr>
          <w:rFonts w:ascii="Times New Roman" w:eastAsia="Times New Roman" w:hAnsi="Times New Roman"/>
          <w:lang w:eastAsia="es-ES"/>
        </w:rPr>
        <w:t>de un espacio (puesto de trabajo) en sus instalaciones para alojar temporalmente proyectos de emprendimiento de tipo empresarial</w:t>
      </w:r>
      <w:r w:rsidR="00833016">
        <w:rPr>
          <w:rFonts w:ascii="Times New Roman" w:eastAsia="Times New Roman" w:hAnsi="Times New Roman"/>
          <w:lang w:eastAsia="es-ES"/>
        </w:rPr>
        <w:t xml:space="preserve">. </w:t>
      </w:r>
    </w:p>
    <w:p w14:paraId="2737420F" w14:textId="77777777" w:rsidR="00FE09B2" w:rsidRDefault="00FE09B2" w:rsidP="00FE09B2">
      <w:pPr>
        <w:pStyle w:val="Prrafodelista"/>
        <w:numPr>
          <w:ilvl w:val="0"/>
          <w:numId w:val="1"/>
        </w:numPr>
        <w:autoSpaceDE w:val="0"/>
        <w:autoSpaceDN w:val="0"/>
        <w:adjustRightInd w:val="0"/>
        <w:spacing w:after="120" w:line="240" w:lineRule="auto"/>
        <w:jc w:val="both"/>
        <w:rPr>
          <w:rFonts w:ascii="Times New Roman" w:eastAsia="Times New Roman" w:hAnsi="Times New Roman"/>
          <w:lang w:eastAsia="es-ES"/>
        </w:rPr>
      </w:pPr>
      <w:r w:rsidRPr="009219BA">
        <w:rPr>
          <w:rFonts w:ascii="Times New Roman" w:eastAsia="Times New Roman" w:hAnsi="Times New Roman"/>
          <w:lang w:eastAsia="es-ES"/>
        </w:rPr>
        <w:t xml:space="preserve">Entre las actividades prioritarias que podrán alojarse estarán las que utilicen modelos de </w:t>
      </w:r>
      <w:r w:rsidRPr="00FE09B2">
        <w:rPr>
          <w:rFonts w:ascii="Times New Roman" w:eastAsia="Times New Roman" w:hAnsi="Times New Roman"/>
          <w:lang w:eastAsia="es-ES"/>
        </w:rPr>
        <w:t>economía social,</w:t>
      </w:r>
      <w:r w:rsidRPr="009219BA">
        <w:rPr>
          <w:rFonts w:ascii="Times New Roman" w:eastAsia="Times New Roman" w:hAnsi="Times New Roman"/>
          <w:lang w:eastAsia="es-ES"/>
        </w:rPr>
        <w:t xml:space="preserve"> ya que se ha demostrado su efectividad como fuente de creación de empleo estable, resiliente y de una mayor calidad.</w:t>
      </w:r>
    </w:p>
    <w:p w14:paraId="3A97BE84" w14:textId="5A83E741" w:rsidR="00FE09B2" w:rsidRDefault="00FE09B2" w:rsidP="00FE09B2">
      <w:pPr>
        <w:pStyle w:val="Prrafodelista"/>
        <w:autoSpaceDE w:val="0"/>
        <w:autoSpaceDN w:val="0"/>
        <w:adjustRightInd w:val="0"/>
        <w:spacing w:after="120" w:line="240" w:lineRule="auto"/>
        <w:ind w:left="360"/>
        <w:jc w:val="both"/>
        <w:rPr>
          <w:rFonts w:ascii="Times New Roman" w:eastAsia="Times New Roman" w:hAnsi="Times New Roman"/>
          <w:lang w:eastAsia="es-ES"/>
        </w:rPr>
      </w:pPr>
      <w:r w:rsidRPr="00FE09B2">
        <w:rPr>
          <w:rFonts w:ascii="Times New Roman" w:eastAsia="Times New Roman" w:hAnsi="Times New Roman"/>
          <w:lang w:eastAsia="es-ES"/>
        </w:rPr>
        <w:t>Asimismo, se dará prioridad a las solicitudes que desarrollen una actividad en el ámbito de los servicios dirigidos a la digitalización de las empresas o que contribuyan al cierre de la brecha digital, así como las que persigan la transformación y modernización digital de sectores tradicionales o la venta de servicios y mercancías que den cobertura a necesidades de la comunidad y que se consideren fundamentales</w:t>
      </w:r>
      <w:r w:rsidR="00121F48">
        <w:rPr>
          <w:rFonts w:ascii="Times New Roman" w:eastAsia="Times New Roman" w:hAnsi="Times New Roman"/>
          <w:lang w:eastAsia="es-ES"/>
        </w:rPr>
        <w:t>.</w:t>
      </w:r>
    </w:p>
    <w:p w14:paraId="114B9796" w14:textId="077C82B4" w:rsidR="005D6D38" w:rsidRDefault="005D6D38" w:rsidP="005D6D38">
      <w:pPr>
        <w:pStyle w:val="Prrafodelista"/>
        <w:numPr>
          <w:ilvl w:val="0"/>
          <w:numId w:val="1"/>
        </w:numPr>
        <w:autoSpaceDE w:val="0"/>
        <w:autoSpaceDN w:val="0"/>
        <w:adjustRightInd w:val="0"/>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Mediante resolución del Ayuntamiento Pleno, cuando nuevas necesidades lo requieran, se podrán crear nuevas dependencias que se constituyan en Vivero de Empresas, modificar y/o trasladar las ya existentes, siéndoles de aplicación a todas ellas la presente ordenanza.</w:t>
      </w:r>
    </w:p>
    <w:p w14:paraId="4EAEEFEF" w14:textId="6139E1CD" w:rsidR="009900AC" w:rsidRPr="00FE09B2" w:rsidRDefault="009900AC" w:rsidP="009900AC">
      <w:pPr>
        <w:pStyle w:val="Prrafodelista"/>
        <w:autoSpaceDE w:val="0"/>
        <w:autoSpaceDN w:val="0"/>
        <w:adjustRightInd w:val="0"/>
        <w:spacing w:after="120" w:line="240" w:lineRule="auto"/>
        <w:ind w:left="360"/>
        <w:jc w:val="both"/>
        <w:rPr>
          <w:rFonts w:ascii="Times New Roman" w:eastAsia="Times New Roman" w:hAnsi="Times New Roman"/>
          <w:lang w:eastAsia="es-ES"/>
        </w:rPr>
      </w:pPr>
      <w:r>
        <w:rPr>
          <w:rFonts w:ascii="Times New Roman" w:eastAsia="Times New Roman" w:hAnsi="Times New Roman"/>
          <w:lang w:eastAsia="es-ES"/>
        </w:rPr>
        <w:t>En la resolución de creación de un nuevo Vivero de Empresa o de modificación de las instalaciones, se concretará el destino de los espacios</w:t>
      </w:r>
      <w:r w:rsidR="005E63AF">
        <w:rPr>
          <w:rFonts w:ascii="Times New Roman" w:eastAsia="Times New Roman" w:hAnsi="Times New Roman"/>
          <w:lang w:eastAsia="es-ES"/>
        </w:rPr>
        <w:t>, así como el número, naturaleza emplazamiento, dimensión y forma de los mismos, así como los locales y demás servicios a instalar. Las resoluciones por las que se cree un nuevo Vivero de Empresas se incorporarán a la presente ordenanza como anexos, pasando a formar a formar parte integrante de la misma.</w:t>
      </w:r>
    </w:p>
    <w:p w14:paraId="38BDD9CE" w14:textId="254D817A" w:rsidR="00440DFE" w:rsidRDefault="00440DFE" w:rsidP="00440DFE">
      <w:pPr>
        <w:autoSpaceDE w:val="0"/>
        <w:autoSpaceDN w:val="0"/>
        <w:adjustRightInd w:val="0"/>
        <w:spacing w:after="120" w:line="240" w:lineRule="auto"/>
        <w:jc w:val="both"/>
        <w:rPr>
          <w:rFonts w:ascii="Times New Roman" w:eastAsia="Times New Roman" w:hAnsi="Times New Roman"/>
          <w:lang w:eastAsia="es-ES"/>
        </w:rPr>
      </w:pPr>
    </w:p>
    <w:p w14:paraId="54B0E323" w14:textId="6F16B7D1" w:rsidR="00440DFE" w:rsidRPr="001271AB" w:rsidRDefault="00440DFE" w:rsidP="00CD01ED">
      <w:pPr>
        <w:pStyle w:val="Ttulo2"/>
        <w:rPr>
          <w:rFonts w:ascii="Times New Roman" w:hAnsi="Times New Roman"/>
        </w:rPr>
      </w:pPr>
      <w:bookmarkStart w:id="3" w:name="_Toc79997308"/>
      <w:r w:rsidRPr="001271AB">
        <w:rPr>
          <w:rFonts w:ascii="Times New Roman" w:hAnsi="Times New Roman"/>
        </w:rPr>
        <w:t xml:space="preserve">Artículo </w:t>
      </w:r>
      <w:r>
        <w:rPr>
          <w:rFonts w:ascii="Times New Roman" w:hAnsi="Times New Roman"/>
        </w:rPr>
        <w:t>2</w:t>
      </w:r>
      <w:r w:rsidRPr="001271AB">
        <w:rPr>
          <w:rFonts w:ascii="Times New Roman" w:hAnsi="Times New Roman"/>
        </w:rPr>
        <w:t xml:space="preserve">. </w:t>
      </w:r>
      <w:r>
        <w:rPr>
          <w:rFonts w:ascii="Times New Roman" w:hAnsi="Times New Roman"/>
        </w:rPr>
        <w:t xml:space="preserve">ESPACIOS Y </w:t>
      </w:r>
      <w:r w:rsidRPr="001271AB">
        <w:rPr>
          <w:rFonts w:ascii="Times New Roman" w:hAnsi="Times New Roman"/>
        </w:rPr>
        <w:t>SERVICIOS COMUNES.</w:t>
      </w:r>
      <w:bookmarkEnd w:id="3"/>
    </w:p>
    <w:p w14:paraId="21068D29" w14:textId="2C0EDAD2" w:rsidR="00440DFE" w:rsidRPr="00FE09B2" w:rsidRDefault="00440DFE" w:rsidP="0087548E">
      <w:pPr>
        <w:pStyle w:val="Prrafodelista"/>
        <w:numPr>
          <w:ilvl w:val="0"/>
          <w:numId w:val="42"/>
        </w:numPr>
        <w:spacing w:after="120" w:line="240" w:lineRule="auto"/>
        <w:jc w:val="both"/>
        <w:rPr>
          <w:rFonts w:ascii="Times New Roman" w:eastAsia="Times New Roman" w:hAnsi="Times New Roman"/>
          <w:lang w:eastAsia="es-ES"/>
        </w:rPr>
      </w:pPr>
      <w:r w:rsidRPr="00FE09B2">
        <w:rPr>
          <w:rFonts w:ascii="Times New Roman" w:hAnsi="Times New Roman"/>
        </w:rPr>
        <w:t xml:space="preserve">El Vivero de Empresas del Ayuntamiento de Laredo ofrece, al menos, los siguientes </w:t>
      </w:r>
      <w:r w:rsidRPr="00456F0E">
        <w:rPr>
          <w:rFonts w:ascii="Times New Roman" w:hAnsi="Times New Roman"/>
          <w:b/>
          <w:bCs/>
        </w:rPr>
        <w:t>espacios</w:t>
      </w:r>
      <w:r w:rsidRPr="00FE09B2">
        <w:rPr>
          <w:rFonts w:ascii="Times New Roman" w:hAnsi="Times New Roman"/>
        </w:rPr>
        <w:t xml:space="preserve">: </w:t>
      </w:r>
      <w:r w:rsidR="000D18FA">
        <w:rPr>
          <w:rFonts w:ascii="Times New Roman" w:hAnsi="Times New Roman"/>
        </w:rPr>
        <w:t xml:space="preserve">2 </w:t>
      </w:r>
      <w:r w:rsidRPr="00FE09B2">
        <w:rPr>
          <w:rFonts w:ascii="Times New Roman" w:hAnsi="Times New Roman"/>
        </w:rPr>
        <w:t xml:space="preserve">despachos cerrados y </w:t>
      </w:r>
      <w:r w:rsidR="000D18FA">
        <w:rPr>
          <w:rFonts w:ascii="Times New Roman" w:hAnsi="Times New Roman"/>
        </w:rPr>
        <w:t xml:space="preserve">4 </w:t>
      </w:r>
      <w:r w:rsidRPr="00FE09B2">
        <w:rPr>
          <w:rFonts w:ascii="Times New Roman" w:hAnsi="Times New Roman"/>
        </w:rPr>
        <w:t>puestos de trabajo en sala abierta. Ambos constarán de</w:t>
      </w:r>
      <w:bookmarkStart w:id="4" w:name="_Hlk71623418"/>
      <w:r w:rsidRPr="00FE09B2">
        <w:rPr>
          <w:rFonts w:ascii="Times New Roman" w:eastAsia="Times New Roman" w:hAnsi="Times New Roman"/>
          <w:lang w:eastAsia="es-ES"/>
        </w:rPr>
        <w:t>: un módulo con mesa, cajones, armario y sillas de oficina.</w:t>
      </w:r>
    </w:p>
    <w:p w14:paraId="341BDCDE" w14:textId="0C7756FC" w:rsidR="00440DFE" w:rsidRPr="00FE09B2" w:rsidRDefault="00440DFE" w:rsidP="0087548E">
      <w:pPr>
        <w:pStyle w:val="Prrafodelista"/>
        <w:numPr>
          <w:ilvl w:val="0"/>
          <w:numId w:val="42"/>
        </w:numPr>
        <w:spacing w:after="120" w:line="240" w:lineRule="auto"/>
        <w:jc w:val="both"/>
        <w:rPr>
          <w:rFonts w:ascii="Times New Roman" w:hAnsi="Times New Roman"/>
        </w:rPr>
      </w:pPr>
      <w:bookmarkStart w:id="5" w:name="_Hlk71623457"/>
      <w:bookmarkEnd w:id="4"/>
      <w:r w:rsidRPr="00FE09B2">
        <w:rPr>
          <w:rFonts w:ascii="Times New Roman" w:hAnsi="Times New Roman"/>
        </w:rPr>
        <w:t xml:space="preserve">Los servicios comunes del Vivero de Empresas constarán al menos de: servicio de limpieza y mantenimiento, </w:t>
      </w:r>
      <w:r w:rsidRPr="00FE09B2">
        <w:rPr>
          <w:rFonts w:ascii="Times New Roman" w:eastAsia="Times New Roman" w:hAnsi="Times New Roman"/>
          <w:lang w:eastAsia="es-ES"/>
        </w:rPr>
        <w:t>instalación de luz y conexión eléctrica, aseos comunes, sistema de seguridad, calefacción y conexión a internet. Además, de acceso a servicios y sala de actividades múltiples acondicionada</w:t>
      </w:r>
      <w:r w:rsidR="00CD01ED" w:rsidRPr="00FE09B2">
        <w:rPr>
          <w:rFonts w:ascii="Times New Roman" w:eastAsia="Times New Roman" w:hAnsi="Times New Roman"/>
          <w:lang w:eastAsia="es-ES"/>
        </w:rPr>
        <w:t xml:space="preserve">; </w:t>
      </w:r>
      <w:r w:rsidRPr="00FE09B2">
        <w:rPr>
          <w:rFonts w:ascii="Times New Roman" w:hAnsi="Times New Roman"/>
        </w:rPr>
        <w:t>sin perjuicio de cuantos otros adicionales pudieran establecerse.</w:t>
      </w:r>
    </w:p>
    <w:bookmarkEnd w:id="5"/>
    <w:p w14:paraId="7D1F4D8A" w14:textId="5950B3D3" w:rsidR="00A31B76" w:rsidRDefault="00A31B76" w:rsidP="00121F48">
      <w:pPr>
        <w:spacing w:after="120" w:line="240" w:lineRule="auto"/>
        <w:rPr>
          <w:rFonts w:ascii="Times New Roman" w:hAnsi="Times New Roman"/>
        </w:rPr>
      </w:pPr>
    </w:p>
    <w:p w14:paraId="080F7AED" w14:textId="77777777" w:rsidR="00CD01ED" w:rsidRDefault="00CD01ED" w:rsidP="00A31B76">
      <w:pPr>
        <w:spacing w:after="120" w:line="240" w:lineRule="auto"/>
        <w:jc w:val="center"/>
        <w:rPr>
          <w:rFonts w:ascii="Times New Roman" w:hAnsi="Times New Roman"/>
        </w:rPr>
      </w:pPr>
    </w:p>
    <w:p w14:paraId="5A152632" w14:textId="77EB1A14" w:rsidR="00A31B76" w:rsidRPr="001271AB" w:rsidRDefault="001271AB" w:rsidP="00CD01ED">
      <w:pPr>
        <w:pStyle w:val="Ttulo1"/>
        <w:rPr>
          <w:rFonts w:ascii="Times New Roman" w:hAnsi="Times New Roman"/>
          <w:b w:val="0"/>
          <w:bCs w:val="0"/>
        </w:rPr>
      </w:pPr>
      <w:r w:rsidRPr="001271AB">
        <w:rPr>
          <w:rFonts w:ascii="Times New Roman" w:hAnsi="Times New Roman"/>
        </w:rPr>
        <w:tab/>
      </w:r>
      <w:bookmarkStart w:id="6" w:name="_Toc79997309"/>
      <w:r w:rsidR="00A31B76" w:rsidRPr="001271AB">
        <w:rPr>
          <w:rFonts w:ascii="Times New Roman" w:hAnsi="Times New Roman"/>
        </w:rPr>
        <w:t xml:space="preserve">CAPÍTULO </w:t>
      </w:r>
      <w:r w:rsidR="00A31B76">
        <w:rPr>
          <w:rFonts w:ascii="Times New Roman" w:hAnsi="Times New Roman"/>
        </w:rPr>
        <w:t>SEGUNDO:</w:t>
      </w:r>
      <w:r w:rsidR="00A31B76" w:rsidRPr="001271AB">
        <w:rPr>
          <w:rFonts w:ascii="Times New Roman" w:hAnsi="Times New Roman"/>
        </w:rPr>
        <w:t xml:space="preserve"> </w:t>
      </w:r>
      <w:r w:rsidR="00A31B76">
        <w:rPr>
          <w:rFonts w:ascii="Times New Roman" w:hAnsi="Times New Roman"/>
        </w:rPr>
        <w:t>RÉGIMEN JURÍDICO</w:t>
      </w:r>
      <w:r w:rsidR="00A31B76" w:rsidRPr="001271AB">
        <w:rPr>
          <w:rFonts w:ascii="Times New Roman" w:hAnsi="Times New Roman"/>
        </w:rPr>
        <w:t>.</w:t>
      </w:r>
      <w:bookmarkEnd w:id="6"/>
    </w:p>
    <w:p w14:paraId="2D6C8203" w14:textId="786730A4" w:rsidR="001271AB" w:rsidRPr="001271AB" w:rsidRDefault="001271AB" w:rsidP="001271AB">
      <w:pPr>
        <w:spacing w:after="120" w:line="240" w:lineRule="auto"/>
        <w:jc w:val="both"/>
        <w:rPr>
          <w:rFonts w:ascii="Times New Roman" w:hAnsi="Times New Roman"/>
        </w:rPr>
      </w:pPr>
    </w:p>
    <w:p w14:paraId="36C471A6" w14:textId="14486853" w:rsidR="001271AB" w:rsidRPr="001271AB" w:rsidRDefault="001271AB" w:rsidP="00CD01ED">
      <w:pPr>
        <w:pStyle w:val="Ttulo2"/>
        <w:rPr>
          <w:rFonts w:ascii="Times New Roman" w:hAnsi="Times New Roman"/>
        </w:rPr>
      </w:pPr>
      <w:bookmarkStart w:id="7" w:name="_Toc79997310"/>
      <w:r w:rsidRPr="001271AB">
        <w:rPr>
          <w:rFonts w:ascii="Times New Roman" w:hAnsi="Times New Roman"/>
        </w:rPr>
        <w:t xml:space="preserve">Artículo </w:t>
      </w:r>
      <w:r w:rsidR="00440DFE">
        <w:rPr>
          <w:rFonts w:ascii="Times New Roman" w:hAnsi="Times New Roman"/>
        </w:rPr>
        <w:t>3</w:t>
      </w:r>
      <w:r w:rsidRPr="001271AB">
        <w:rPr>
          <w:rFonts w:ascii="Times New Roman" w:hAnsi="Times New Roman"/>
        </w:rPr>
        <w:t>. RÉGIMEN JURÍDICO.</w:t>
      </w:r>
      <w:bookmarkEnd w:id="7"/>
    </w:p>
    <w:p w14:paraId="299BA7B2" w14:textId="62CA70D6" w:rsidR="00121F48" w:rsidRDefault="00121F48" w:rsidP="0035125C">
      <w:pPr>
        <w:pStyle w:val="Prrafodelista"/>
        <w:numPr>
          <w:ilvl w:val="0"/>
          <w:numId w:val="2"/>
        </w:numPr>
        <w:spacing w:after="120" w:line="240" w:lineRule="auto"/>
        <w:jc w:val="both"/>
        <w:rPr>
          <w:rFonts w:ascii="Times New Roman" w:hAnsi="Times New Roman"/>
        </w:rPr>
      </w:pPr>
      <w:r>
        <w:rPr>
          <w:rFonts w:ascii="Times New Roman" w:hAnsi="Times New Roman"/>
        </w:rPr>
        <w:t>El Vivero de Empresas -comprensi</w:t>
      </w:r>
      <w:r w:rsidR="005D6D38">
        <w:rPr>
          <w:rFonts w:ascii="Times New Roman" w:hAnsi="Times New Roman"/>
        </w:rPr>
        <w:t>v</w:t>
      </w:r>
      <w:r>
        <w:rPr>
          <w:rFonts w:ascii="Times New Roman" w:hAnsi="Times New Roman"/>
        </w:rPr>
        <w:t xml:space="preserve">o </w:t>
      </w:r>
      <w:r w:rsidR="005D6D38">
        <w:rPr>
          <w:rFonts w:ascii="Times New Roman" w:hAnsi="Times New Roman"/>
        </w:rPr>
        <w:t xml:space="preserve">de los locales, los terrenos y demás bienes que afecten al mismo- ostenta la condición de servicio público. </w:t>
      </w:r>
    </w:p>
    <w:p w14:paraId="0B57B476" w14:textId="6C3B192A" w:rsidR="00BD4A2A" w:rsidRDefault="00BD4A2A" w:rsidP="0035125C">
      <w:pPr>
        <w:pStyle w:val="Prrafodelista"/>
        <w:numPr>
          <w:ilvl w:val="0"/>
          <w:numId w:val="2"/>
        </w:numPr>
        <w:spacing w:after="120" w:line="240" w:lineRule="auto"/>
        <w:jc w:val="both"/>
        <w:rPr>
          <w:rFonts w:ascii="Times New Roman" w:hAnsi="Times New Roman"/>
        </w:rPr>
      </w:pPr>
      <w:r>
        <w:rPr>
          <w:rFonts w:ascii="Times New Roman" w:hAnsi="Times New Roman"/>
        </w:rPr>
        <w:t>Todos los espacios (despachos cerrados, puesto de trabajo en sala abierta y espacios de uso común) son propiedad del Ayuntamiento de Laredo y, por su condición de servicio público son inalienables, inembargables e imprescriptibles.</w:t>
      </w:r>
    </w:p>
    <w:p w14:paraId="4505CA11" w14:textId="4DFE2343" w:rsidR="00A31B76" w:rsidRDefault="001271AB" w:rsidP="0035125C">
      <w:pPr>
        <w:pStyle w:val="Prrafodelista"/>
        <w:numPr>
          <w:ilvl w:val="0"/>
          <w:numId w:val="2"/>
        </w:numPr>
        <w:spacing w:after="120" w:line="240" w:lineRule="auto"/>
        <w:jc w:val="both"/>
        <w:rPr>
          <w:rFonts w:ascii="Times New Roman" w:hAnsi="Times New Roman"/>
        </w:rPr>
      </w:pPr>
      <w:r w:rsidRPr="00A31B76">
        <w:rPr>
          <w:rFonts w:ascii="Times New Roman" w:hAnsi="Times New Roman"/>
        </w:rPr>
        <w:t xml:space="preserve">Las autorizaciones de uso que se concedan con cargo a esta ordenanza se sujetarán a lo establecido en la normativa reguladora de los bienes de las entidades locales y las restantes normas de derecho administrativo y en defecto de ellas las normas de derecho privado. </w:t>
      </w:r>
    </w:p>
    <w:p w14:paraId="6934BACA" w14:textId="15AAE207" w:rsidR="001271AB" w:rsidRPr="000D18FA" w:rsidRDefault="00A31B76" w:rsidP="0035125C">
      <w:pPr>
        <w:pStyle w:val="Prrafodelista"/>
        <w:numPr>
          <w:ilvl w:val="0"/>
          <w:numId w:val="2"/>
        </w:numPr>
        <w:spacing w:after="120" w:line="240" w:lineRule="auto"/>
        <w:jc w:val="both"/>
        <w:rPr>
          <w:rFonts w:ascii="Times New Roman" w:hAnsi="Times New Roman"/>
        </w:rPr>
      </w:pPr>
      <w:r w:rsidRPr="000D18FA">
        <w:rPr>
          <w:rFonts w:ascii="Times New Roman" w:hAnsi="Times New Roman"/>
        </w:rPr>
        <w:t xml:space="preserve">El uso y </w:t>
      </w:r>
      <w:r w:rsidR="00121F48">
        <w:rPr>
          <w:rFonts w:ascii="Times New Roman" w:hAnsi="Times New Roman"/>
        </w:rPr>
        <w:t>disfrute</w:t>
      </w:r>
      <w:r w:rsidRPr="000D18FA">
        <w:rPr>
          <w:rFonts w:ascii="Times New Roman" w:hAnsi="Times New Roman"/>
        </w:rPr>
        <w:t xml:space="preserve"> de las dependencias del bien de dominio público</w:t>
      </w:r>
      <w:r w:rsidR="008B6C37">
        <w:rPr>
          <w:rFonts w:ascii="Times New Roman" w:hAnsi="Times New Roman"/>
        </w:rPr>
        <w:t>,</w:t>
      </w:r>
      <w:r w:rsidRPr="000D18FA">
        <w:rPr>
          <w:rFonts w:ascii="Times New Roman" w:hAnsi="Times New Roman"/>
        </w:rPr>
        <w:t xml:space="preserve"> adscrito a servicio público</w:t>
      </w:r>
      <w:r w:rsidR="008B6C37">
        <w:rPr>
          <w:rFonts w:ascii="Times New Roman" w:hAnsi="Times New Roman"/>
        </w:rPr>
        <w:t>,</w:t>
      </w:r>
      <w:r w:rsidRPr="000D18FA">
        <w:rPr>
          <w:rFonts w:ascii="Times New Roman" w:hAnsi="Times New Roman"/>
        </w:rPr>
        <w:t xml:space="preserve"> denominado Vivero de Empresas del Ayuntamiento de Laredo tendrá la consideración de uso común especial, de conformidad con lo previsto en el artículo 82 de la Ley 33/2003, de 3 de noviembre, de Patrimonio de las </w:t>
      </w:r>
      <w:r w:rsidR="00833016" w:rsidRPr="000D18FA">
        <w:rPr>
          <w:rFonts w:ascii="Times New Roman" w:hAnsi="Times New Roman"/>
        </w:rPr>
        <w:t>A</w:t>
      </w:r>
      <w:r w:rsidRPr="000D18FA">
        <w:rPr>
          <w:rFonts w:ascii="Times New Roman" w:hAnsi="Times New Roman"/>
        </w:rPr>
        <w:t xml:space="preserve">dministraciones Públicas y en el artículo 75 del Real Decreto 1372/1986, de 13 de junio, por el que se aprueba el </w:t>
      </w:r>
      <w:r w:rsidR="00F5582C" w:rsidRPr="000D18FA">
        <w:rPr>
          <w:rFonts w:ascii="Times New Roman" w:hAnsi="Times New Roman"/>
        </w:rPr>
        <w:t>R</w:t>
      </w:r>
      <w:r w:rsidRPr="000D18FA">
        <w:rPr>
          <w:rFonts w:ascii="Times New Roman" w:hAnsi="Times New Roman"/>
        </w:rPr>
        <w:t xml:space="preserve">eglamento de Bienes de las </w:t>
      </w:r>
      <w:r w:rsidR="00F5582C" w:rsidRPr="000D18FA">
        <w:rPr>
          <w:rFonts w:ascii="Times New Roman" w:hAnsi="Times New Roman"/>
        </w:rPr>
        <w:t>E</w:t>
      </w:r>
      <w:r w:rsidRPr="000D18FA">
        <w:rPr>
          <w:rFonts w:ascii="Times New Roman" w:hAnsi="Times New Roman"/>
        </w:rPr>
        <w:t>ntidades Locales.</w:t>
      </w:r>
    </w:p>
    <w:p w14:paraId="42BCF158" w14:textId="29758C9F" w:rsidR="00235D33" w:rsidRDefault="00235D33" w:rsidP="0035125C">
      <w:pPr>
        <w:pStyle w:val="Prrafodelista"/>
        <w:numPr>
          <w:ilvl w:val="0"/>
          <w:numId w:val="2"/>
        </w:numPr>
        <w:spacing w:after="120" w:line="240" w:lineRule="auto"/>
        <w:jc w:val="both"/>
        <w:rPr>
          <w:rFonts w:ascii="Times New Roman" w:hAnsi="Times New Roman"/>
        </w:rPr>
      </w:pPr>
      <w:r>
        <w:rPr>
          <w:rFonts w:ascii="Times New Roman" w:hAnsi="Times New Roman"/>
        </w:rPr>
        <w:t>El aprovechamiento especial de los espacios del Vivero de Empresas estará sujeto a autorización demanial.</w:t>
      </w:r>
    </w:p>
    <w:p w14:paraId="4B1D0550" w14:textId="21C0692F" w:rsidR="00235D33" w:rsidRDefault="00235D33" w:rsidP="0035125C">
      <w:pPr>
        <w:pStyle w:val="Prrafodelista"/>
        <w:numPr>
          <w:ilvl w:val="0"/>
          <w:numId w:val="2"/>
        </w:numPr>
        <w:spacing w:after="120" w:line="240" w:lineRule="auto"/>
        <w:jc w:val="both"/>
        <w:rPr>
          <w:rFonts w:ascii="Times New Roman" w:hAnsi="Times New Roman"/>
        </w:rPr>
      </w:pPr>
      <w:r>
        <w:rPr>
          <w:rFonts w:ascii="Times New Roman" w:hAnsi="Times New Roman"/>
        </w:rPr>
        <w:t xml:space="preserve">Las autorizaciones </w:t>
      </w:r>
      <w:r w:rsidR="002F2FA0">
        <w:rPr>
          <w:rFonts w:ascii="Times New Roman" w:hAnsi="Times New Roman"/>
        </w:rPr>
        <w:t xml:space="preserve">de uso </w:t>
      </w:r>
      <w:r>
        <w:rPr>
          <w:rFonts w:ascii="Times New Roman" w:hAnsi="Times New Roman"/>
        </w:rPr>
        <w:t>habrá</w:t>
      </w:r>
      <w:r w:rsidR="002F2FA0">
        <w:rPr>
          <w:rFonts w:ascii="Times New Roman" w:hAnsi="Times New Roman"/>
        </w:rPr>
        <w:t>n</w:t>
      </w:r>
      <w:r>
        <w:rPr>
          <w:rFonts w:ascii="Times New Roman" w:hAnsi="Times New Roman"/>
        </w:rPr>
        <w:t xml:space="preserve"> de otorgarse por tiempo determinado. Su </w:t>
      </w:r>
      <w:r w:rsidR="002F2FA0">
        <w:rPr>
          <w:rFonts w:ascii="Times New Roman" w:hAnsi="Times New Roman"/>
        </w:rPr>
        <w:t>duración máxima</w:t>
      </w:r>
      <w:r>
        <w:rPr>
          <w:rFonts w:ascii="Times New Roman" w:hAnsi="Times New Roman"/>
        </w:rPr>
        <w:t>, inc</w:t>
      </w:r>
      <w:r w:rsidR="002F2FA0">
        <w:rPr>
          <w:rFonts w:ascii="Times New Roman" w:hAnsi="Times New Roman"/>
        </w:rPr>
        <w:t>l</w:t>
      </w:r>
      <w:r>
        <w:rPr>
          <w:rFonts w:ascii="Times New Roman" w:hAnsi="Times New Roman"/>
        </w:rPr>
        <w:t>u</w:t>
      </w:r>
      <w:r w:rsidR="002F2FA0">
        <w:rPr>
          <w:rFonts w:ascii="Times New Roman" w:hAnsi="Times New Roman"/>
        </w:rPr>
        <w:t>i</w:t>
      </w:r>
      <w:r>
        <w:rPr>
          <w:rFonts w:ascii="Times New Roman" w:hAnsi="Times New Roman"/>
        </w:rPr>
        <w:t xml:space="preserve">das las prórrogas, será de </w:t>
      </w:r>
      <w:r w:rsidR="00F43C73">
        <w:rPr>
          <w:rFonts w:ascii="Times New Roman" w:hAnsi="Times New Roman"/>
        </w:rPr>
        <w:t>tres</w:t>
      </w:r>
      <w:r>
        <w:rPr>
          <w:rFonts w:ascii="Times New Roman" w:hAnsi="Times New Roman"/>
        </w:rPr>
        <w:t xml:space="preserve"> años.</w:t>
      </w:r>
    </w:p>
    <w:p w14:paraId="040F58DD" w14:textId="77777777" w:rsidR="00235D33" w:rsidRDefault="00235D33" w:rsidP="001271AB">
      <w:pPr>
        <w:spacing w:after="120" w:line="240" w:lineRule="auto"/>
        <w:jc w:val="both"/>
        <w:rPr>
          <w:rFonts w:ascii="Times New Roman" w:hAnsi="Times New Roman"/>
        </w:rPr>
      </w:pPr>
    </w:p>
    <w:p w14:paraId="62E3D329" w14:textId="77777777" w:rsidR="001271AB" w:rsidRPr="001271AB" w:rsidRDefault="001271AB" w:rsidP="001271AB">
      <w:pPr>
        <w:spacing w:after="120" w:line="240" w:lineRule="auto"/>
        <w:jc w:val="both"/>
        <w:rPr>
          <w:rFonts w:ascii="Times New Roman" w:hAnsi="Times New Roman"/>
        </w:rPr>
      </w:pPr>
    </w:p>
    <w:p w14:paraId="5928BD7C" w14:textId="54E9B008" w:rsidR="001271AB" w:rsidRPr="00CD01ED" w:rsidRDefault="001271AB" w:rsidP="00CD01ED">
      <w:pPr>
        <w:pStyle w:val="Ttulo1"/>
        <w:rPr>
          <w:rFonts w:ascii="Times New Roman" w:hAnsi="Times New Roman"/>
        </w:rPr>
      </w:pPr>
      <w:bookmarkStart w:id="8" w:name="_Toc79997311"/>
      <w:r w:rsidRPr="00CD01ED">
        <w:rPr>
          <w:rFonts w:ascii="Times New Roman" w:hAnsi="Times New Roman"/>
        </w:rPr>
        <w:t>CAPÍTULO</w:t>
      </w:r>
      <w:r w:rsidR="00EF0557" w:rsidRPr="00CD01ED">
        <w:rPr>
          <w:rFonts w:ascii="Times New Roman" w:hAnsi="Times New Roman"/>
        </w:rPr>
        <w:t xml:space="preserve"> TERCERO</w:t>
      </w:r>
      <w:r w:rsidRPr="00CD01ED">
        <w:rPr>
          <w:rFonts w:ascii="Times New Roman" w:hAnsi="Times New Roman"/>
        </w:rPr>
        <w:t>: BENEFICIARI</w:t>
      </w:r>
      <w:r w:rsidR="002F225A">
        <w:rPr>
          <w:rFonts w:ascii="Times New Roman" w:hAnsi="Times New Roman"/>
        </w:rPr>
        <w:t>O</w:t>
      </w:r>
      <w:r w:rsidRPr="00CD01ED">
        <w:rPr>
          <w:rFonts w:ascii="Times New Roman" w:hAnsi="Times New Roman"/>
        </w:rPr>
        <w:t>S, PROCEDIMIENTO DE ACCESO</w:t>
      </w:r>
      <w:r w:rsidR="00440DFE" w:rsidRPr="00CD01ED">
        <w:rPr>
          <w:rFonts w:ascii="Times New Roman" w:hAnsi="Times New Roman"/>
        </w:rPr>
        <w:t xml:space="preserve">, SOLICITUD, EVALUACIÓN </w:t>
      </w:r>
      <w:r w:rsidRPr="00CD01ED">
        <w:rPr>
          <w:rFonts w:ascii="Times New Roman" w:hAnsi="Times New Roman"/>
        </w:rPr>
        <w:t xml:space="preserve">Y </w:t>
      </w:r>
      <w:r w:rsidR="00440DFE" w:rsidRPr="00CD01ED">
        <w:rPr>
          <w:rFonts w:ascii="Times New Roman" w:hAnsi="Times New Roman"/>
        </w:rPr>
        <w:t>AUTORIZACIÓN DE USO</w:t>
      </w:r>
      <w:r w:rsidRPr="00CD01ED">
        <w:rPr>
          <w:rFonts w:ascii="Times New Roman" w:hAnsi="Times New Roman"/>
        </w:rPr>
        <w:t>.</w:t>
      </w:r>
      <w:bookmarkEnd w:id="8"/>
    </w:p>
    <w:p w14:paraId="0AFA25FA" w14:textId="7805E0DD" w:rsidR="001271AB" w:rsidRPr="001271AB" w:rsidRDefault="001271AB" w:rsidP="001271AB">
      <w:pPr>
        <w:spacing w:after="120" w:line="240" w:lineRule="auto"/>
        <w:jc w:val="both"/>
        <w:rPr>
          <w:rFonts w:ascii="Times New Roman" w:hAnsi="Times New Roman"/>
        </w:rPr>
      </w:pPr>
    </w:p>
    <w:p w14:paraId="15CFC8AA" w14:textId="39703B45" w:rsidR="00FD43F5" w:rsidRDefault="001271AB" w:rsidP="00CD01ED">
      <w:pPr>
        <w:pStyle w:val="Ttulo2"/>
        <w:rPr>
          <w:rFonts w:ascii="Times New Roman" w:hAnsi="Times New Roman"/>
        </w:rPr>
      </w:pPr>
      <w:bookmarkStart w:id="9" w:name="_Toc79997312"/>
      <w:r w:rsidRPr="001271AB">
        <w:rPr>
          <w:rFonts w:ascii="Times New Roman" w:hAnsi="Times New Roman"/>
        </w:rPr>
        <w:lastRenderedPageBreak/>
        <w:t xml:space="preserve">Artículo </w:t>
      </w:r>
      <w:r w:rsidR="00FD43F5">
        <w:rPr>
          <w:rFonts w:ascii="Times New Roman" w:hAnsi="Times New Roman"/>
        </w:rPr>
        <w:t>4</w:t>
      </w:r>
      <w:r w:rsidRPr="001271AB">
        <w:rPr>
          <w:rFonts w:ascii="Times New Roman" w:hAnsi="Times New Roman"/>
        </w:rPr>
        <w:t xml:space="preserve">. </w:t>
      </w:r>
      <w:r w:rsidR="007721BD">
        <w:rPr>
          <w:rFonts w:ascii="Times New Roman" w:hAnsi="Times New Roman"/>
        </w:rPr>
        <w:t>B</w:t>
      </w:r>
      <w:r w:rsidR="00FD43F5">
        <w:rPr>
          <w:rFonts w:ascii="Times New Roman" w:hAnsi="Times New Roman"/>
        </w:rPr>
        <w:t>ENEFICIARI</w:t>
      </w:r>
      <w:r w:rsidR="007721BD">
        <w:rPr>
          <w:rFonts w:ascii="Times New Roman" w:hAnsi="Times New Roman"/>
        </w:rPr>
        <w:t>O</w:t>
      </w:r>
      <w:r w:rsidR="00FD43F5">
        <w:rPr>
          <w:rFonts w:ascii="Times New Roman" w:hAnsi="Times New Roman"/>
        </w:rPr>
        <w:t>S.</w:t>
      </w:r>
      <w:bookmarkEnd w:id="9"/>
    </w:p>
    <w:p w14:paraId="5FFFEBF3" w14:textId="08B18B01" w:rsidR="007721BD" w:rsidRPr="001968E4" w:rsidRDefault="007721BD" w:rsidP="0035125C">
      <w:pPr>
        <w:pStyle w:val="Prrafodelista"/>
        <w:numPr>
          <w:ilvl w:val="0"/>
          <w:numId w:val="4"/>
        </w:numPr>
        <w:autoSpaceDE w:val="0"/>
        <w:autoSpaceDN w:val="0"/>
        <w:adjustRightInd w:val="0"/>
        <w:spacing w:after="120" w:line="240" w:lineRule="auto"/>
        <w:ind w:left="357" w:hanging="357"/>
        <w:jc w:val="both"/>
        <w:rPr>
          <w:rFonts w:ascii="Times New Roman" w:eastAsia="Times New Roman" w:hAnsi="Times New Roman"/>
          <w:lang w:eastAsia="es-ES"/>
        </w:rPr>
      </w:pPr>
      <w:r w:rsidRPr="001968E4">
        <w:rPr>
          <w:rFonts w:ascii="Times New Roman" w:eastAsia="Times New Roman" w:hAnsi="Times New Roman"/>
          <w:lang w:eastAsia="es-ES"/>
        </w:rPr>
        <w:t>Serán beneficiarios del</w:t>
      </w:r>
      <w:r w:rsidR="001968E4" w:rsidRPr="001968E4">
        <w:rPr>
          <w:rFonts w:ascii="Times New Roman" w:eastAsia="Times New Roman" w:hAnsi="Times New Roman"/>
          <w:lang w:eastAsia="es-ES"/>
        </w:rPr>
        <w:t xml:space="preserve"> Vivero de Empresas </w:t>
      </w:r>
      <w:r w:rsidRPr="001968E4">
        <w:rPr>
          <w:rFonts w:ascii="Times New Roman" w:eastAsia="Times New Roman" w:hAnsi="Times New Roman"/>
          <w:lang w:eastAsia="es-ES"/>
        </w:rPr>
        <w:t>todos aquellos em</w:t>
      </w:r>
      <w:r w:rsidR="002E61CF">
        <w:rPr>
          <w:rFonts w:ascii="Times New Roman" w:eastAsia="Times New Roman" w:hAnsi="Times New Roman"/>
          <w:lang w:eastAsia="es-ES"/>
        </w:rPr>
        <w:t>prendedores</w:t>
      </w:r>
      <w:r w:rsidRPr="001968E4">
        <w:rPr>
          <w:rFonts w:ascii="Times New Roman" w:eastAsia="Times New Roman" w:hAnsi="Times New Roman"/>
          <w:lang w:eastAsia="es-ES"/>
        </w:rPr>
        <w:t xml:space="preserve"> </w:t>
      </w:r>
      <w:r w:rsidR="002E61CF">
        <w:rPr>
          <w:rFonts w:ascii="Times New Roman" w:eastAsia="Times New Roman" w:hAnsi="Times New Roman"/>
          <w:lang w:eastAsia="es-ES"/>
        </w:rPr>
        <w:t xml:space="preserve">y empresas de nueva creación </w:t>
      </w:r>
      <w:r w:rsidRPr="001968E4">
        <w:rPr>
          <w:rFonts w:ascii="Times New Roman" w:eastAsia="Times New Roman" w:hAnsi="Times New Roman"/>
          <w:lang w:eastAsia="es-ES"/>
        </w:rPr>
        <w:t xml:space="preserve">que, cumpliendo los requisitos de admisión establecidos en la presente Ordenanza, obtengan la autorización para desarrollar su actividad por parte del Ayuntamiento de </w:t>
      </w:r>
      <w:r w:rsidR="001968E4">
        <w:rPr>
          <w:rFonts w:ascii="Times New Roman" w:eastAsia="Times New Roman" w:hAnsi="Times New Roman"/>
          <w:lang w:eastAsia="es-ES"/>
        </w:rPr>
        <w:t>Laredo</w:t>
      </w:r>
      <w:r w:rsidRPr="001968E4">
        <w:rPr>
          <w:rFonts w:ascii="Times New Roman" w:eastAsia="Times New Roman" w:hAnsi="Times New Roman"/>
          <w:lang w:eastAsia="es-ES"/>
        </w:rPr>
        <w:t xml:space="preserve">. </w:t>
      </w:r>
    </w:p>
    <w:p w14:paraId="1469DA55" w14:textId="6F6FB590" w:rsidR="00FD43F5" w:rsidRPr="001968E4" w:rsidRDefault="001271AB" w:rsidP="0035125C">
      <w:pPr>
        <w:pStyle w:val="Prrafodelista"/>
        <w:numPr>
          <w:ilvl w:val="0"/>
          <w:numId w:val="4"/>
        </w:numPr>
        <w:autoSpaceDE w:val="0"/>
        <w:autoSpaceDN w:val="0"/>
        <w:adjustRightInd w:val="0"/>
        <w:spacing w:after="120" w:line="240" w:lineRule="auto"/>
        <w:ind w:left="357" w:hanging="357"/>
        <w:jc w:val="both"/>
        <w:rPr>
          <w:rFonts w:ascii="Times New Roman" w:eastAsia="Times New Roman" w:hAnsi="Times New Roman"/>
          <w:lang w:eastAsia="es-ES"/>
        </w:rPr>
      </w:pPr>
      <w:r w:rsidRPr="001968E4">
        <w:rPr>
          <w:rFonts w:ascii="Times New Roman" w:hAnsi="Times New Roman"/>
        </w:rPr>
        <w:t xml:space="preserve">El acceso a los espacios destinados a </w:t>
      </w:r>
      <w:r w:rsidR="002F2FA0" w:rsidRPr="001968E4">
        <w:rPr>
          <w:rFonts w:ascii="Times New Roman" w:hAnsi="Times New Roman"/>
        </w:rPr>
        <w:t>V</w:t>
      </w:r>
      <w:r w:rsidRPr="001968E4">
        <w:rPr>
          <w:rFonts w:ascii="Times New Roman" w:hAnsi="Times New Roman"/>
        </w:rPr>
        <w:t xml:space="preserve">ivero de </w:t>
      </w:r>
      <w:r w:rsidR="002F2FA0" w:rsidRPr="001968E4">
        <w:rPr>
          <w:rFonts w:ascii="Times New Roman" w:hAnsi="Times New Roman"/>
        </w:rPr>
        <w:t>E</w:t>
      </w:r>
      <w:r w:rsidRPr="001968E4">
        <w:rPr>
          <w:rFonts w:ascii="Times New Roman" w:hAnsi="Times New Roman"/>
        </w:rPr>
        <w:t xml:space="preserve">mpresas lo podrán solicitar </w:t>
      </w:r>
      <w:r w:rsidR="007721BD" w:rsidRPr="001968E4">
        <w:rPr>
          <w:rFonts w:ascii="Times New Roman" w:hAnsi="Times New Roman"/>
        </w:rPr>
        <w:t xml:space="preserve">emprendedores y </w:t>
      </w:r>
      <w:r w:rsidR="00FD43F5" w:rsidRPr="001968E4">
        <w:rPr>
          <w:rFonts w:ascii="Times New Roman" w:hAnsi="Times New Roman"/>
        </w:rPr>
        <w:t>empresas de nueva creación</w:t>
      </w:r>
      <w:r w:rsidR="001968E4">
        <w:rPr>
          <w:rFonts w:ascii="Times New Roman" w:hAnsi="Times New Roman"/>
        </w:rPr>
        <w:t xml:space="preserve">. </w:t>
      </w:r>
      <w:r w:rsidR="00FD43F5" w:rsidRPr="001968E4">
        <w:rPr>
          <w:rFonts w:ascii="Times New Roman" w:hAnsi="Times New Roman"/>
        </w:rPr>
        <w:t xml:space="preserve"> </w:t>
      </w:r>
    </w:p>
    <w:p w14:paraId="006EF0FB" w14:textId="77777777" w:rsidR="00FD43F5" w:rsidRDefault="00FD43F5" w:rsidP="000D18FA">
      <w:pPr>
        <w:spacing w:after="120" w:line="240" w:lineRule="auto"/>
        <w:ind w:left="708" w:hanging="708"/>
        <w:jc w:val="both"/>
        <w:rPr>
          <w:rFonts w:ascii="Times New Roman" w:hAnsi="Times New Roman"/>
        </w:rPr>
      </w:pPr>
    </w:p>
    <w:p w14:paraId="03777EE1" w14:textId="4E115EF8" w:rsidR="00FD43F5" w:rsidRPr="00EB37F6" w:rsidRDefault="00FD43F5" w:rsidP="00CD01ED">
      <w:pPr>
        <w:pStyle w:val="Ttulo2"/>
        <w:rPr>
          <w:rFonts w:ascii="Times New Roman" w:hAnsi="Times New Roman"/>
        </w:rPr>
      </w:pPr>
      <w:bookmarkStart w:id="10" w:name="_Toc79997313"/>
      <w:r w:rsidRPr="00EB37F6">
        <w:rPr>
          <w:rFonts w:ascii="Times New Roman" w:hAnsi="Times New Roman"/>
        </w:rPr>
        <w:t xml:space="preserve">Artículo 5. </w:t>
      </w:r>
      <w:r w:rsidR="001968E4">
        <w:rPr>
          <w:rFonts w:ascii="Times New Roman" w:hAnsi="Times New Roman"/>
        </w:rPr>
        <w:t xml:space="preserve">CONDICIONES DE </w:t>
      </w:r>
      <w:r w:rsidR="00440DFE">
        <w:rPr>
          <w:rFonts w:ascii="Times New Roman" w:hAnsi="Times New Roman"/>
        </w:rPr>
        <w:t>ACCESO.</w:t>
      </w:r>
      <w:bookmarkEnd w:id="10"/>
    </w:p>
    <w:p w14:paraId="50253476" w14:textId="74C2EC89" w:rsidR="001968E4" w:rsidRDefault="001968E4" w:rsidP="0035125C">
      <w:pPr>
        <w:pStyle w:val="Prrafodelista"/>
        <w:numPr>
          <w:ilvl w:val="0"/>
          <w:numId w:val="3"/>
        </w:numPr>
        <w:autoSpaceDE w:val="0"/>
        <w:autoSpaceDN w:val="0"/>
        <w:adjustRightInd w:val="0"/>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Serán condiciones de admisión para el acceso a los espacios del Vivero de Empresas las siguientes:</w:t>
      </w:r>
    </w:p>
    <w:p w14:paraId="412AEF17" w14:textId="77777777" w:rsidR="002E61CF" w:rsidRPr="002E61CF" w:rsidRDefault="001968E4" w:rsidP="0035125C">
      <w:pPr>
        <w:pStyle w:val="Prrafodelista"/>
        <w:numPr>
          <w:ilvl w:val="1"/>
          <w:numId w:val="3"/>
        </w:numPr>
        <w:autoSpaceDE w:val="0"/>
        <w:autoSpaceDN w:val="0"/>
        <w:adjustRightInd w:val="0"/>
        <w:spacing w:after="120" w:line="240" w:lineRule="auto"/>
        <w:jc w:val="both"/>
        <w:rPr>
          <w:rFonts w:ascii="Times New Roman" w:eastAsia="Times New Roman" w:hAnsi="Times New Roman"/>
          <w:lang w:eastAsia="es-ES"/>
        </w:rPr>
      </w:pPr>
      <w:r>
        <w:rPr>
          <w:rFonts w:ascii="Times New Roman" w:hAnsi="Times New Roman"/>
        </w:rPr>
        <w:t xml:space="preserve">Tener la condición de </w:t>
      </w:r>
      <w:r w:rsidRPr="001968E4">
        <w:rPr>
          <w:rFonts w:ascii="Times New Roman" w:hAnsi="Times New Roman"/>
        </w:rPr>
        <w:t xml:space="preserve">emprendedor </w:t>
      </w:r>
      <w:r>
        <w:rPr>
          <w:rFonts w:ascii="Times New Roman" w:hAnsi="Times New Roman"/>
        </w:rPr>
        <w:t>o</w:t>
      </w:r>
      <w:r w:rsidRPr="001968E4">
        <w:rPr>
          <w:rFonts w:ascii="Times New Roman" w:hAnsi="Times New Roman"/>
        </w:rPr>
        <w:t xml:space="preserve"> empresas de nueva creación, considerándose como tal a la persona física o jurídica que</w:t>
      </w:r>
      <w:r w:rsidR="002E61CF">
        <w:rPr>
          <w:rFonts w:ascii="Times New Roman" w:hAnsi="Times New Roman"/>
        </w:rPr>
        <w:t>:</w:t>
      </w:r>
    </w:p>
    <w:p w14:paraId="4D2EDCDF" w14:textId="4836B823" w:rsidR="002E61CF" w:rsidRPr="002E61CF" w:rsidRDefault="002E61CF" w:rsidP="00F40E43">
      <w:pPr>
        <w:pStyle w:val="Prrafodelista"/>
        <w:numPr>
          <w:ilvl w:val="2"/>
          <w:numId w:val="48"/>
        </w:numPr>
        <w:autoSpaceDE w:val="0"/>
        <w:autoSpaceDN w:val="0"/>
        <w:adjustRightInd w:val="0"/>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Emprendedor. La que no haya iniciado su actividad económica previamente a la presentación de la solicitud de uso del Vivero de Empresas, pero declare que iniciará su actividad económica en un periodo máximo de 3 meses desde la obtención de la autorización municipal de uso del Vivero de Empresas. Para demostrar su inicio de actividad deberá causar a</w:t>
      </w:r>
      <w:r w:rsidRPr="001968E4">
        <w:rPr>
          <w:rFonts w:ascii="Times New Roman" w:hAnsi="Times New Roman"/>
        </w:rPr>
        <w:t>lta en el censo de actividades económicas de la Agencia Tributaria</w:t>
      </w:r>
      <w:r w:rsidR="005F0C1C">
        <w:rPr>
          <w:rFonts w:ascii="Times New Roman" w:hAnsi="Times New Roman"/>
        </w:rPr>
        <w:t xml:space="preserve"> en el citado plazo</w:t>
      </w:r>
      <w:r>
        <w:rPr>
          <w:rFonts w:ascii="Times New Roman" w:hAnsi="Times New Roman"/>
        </w:rPr>
        <w:t>.</w:t>
      </w:r>
    </w:p>
    <w:p w14:paraId="52C617BF" w14:textId="2FD3E1BE" w:rsidR="001968E4" w:rsidRPr="00F40E43" w:rsidRDefault="002E61CF" w:rsidP="00F40E43">
      <w:pPr>
        <w:pStyle w:val="Prrafodelista"/>
        <w:numPr>
          <w:ilvl w:val="2"/>
          <w:numId w:val="48"/>
        </w:numPr>
        <w:autoSpaceDE w:val="0"/>
        <w:autoSpaceDN w:val="0"/>
        <w:adjustRightInd w:val="0"/>
        <w:spacing w:after="120" w:line="240" w:lineRule="auto"/>
        <w:jc w:val="both"/>
        <w:rPr>
          <w:rFonts w:ascii="Times New Roman" w:eastAsia="Times New Roman" w:hAnsi="Times New Roman"/>
          <w:lang w:eastAsia="es-ES"/>
        </w:rPr>
      </w:pPr>
      <w:r>
        <w:rPr>
          <w:rFonts w:ascii="Times New Roman" w:hAnsi="Times New Roman"/>
        </w:rPr>
        <w:t xml:space="preserve">Empresa de nueva creación. La que </w:t>
      </w:r>
      <w:r w:rsidR="001968E4" w:rsidRPr="001968E4">
        <w:rPr>
          <w:rFonts w:ascii="Times New Roman" w:hAnsi="Times New Roman"/>
        </w:rPr>
        <w:t xml:space="preserve">haya iniciado previamente su actividad económica con una antigüedad que no podrá superar el año entre su fecha de alta en el censo de actividades económicas de la Agencia Tributaria y el momento </w:t>
      </w:r>
      <w:r>
        <w:rPr>
          <w:rFonts w:ascii="Times New Roman" w:hAnsi="Times New Roman"/>
        </w:rPr>
        <w:t xml:space="preserve">de presentar su solicitud de </w:t>
      </w:r>
      <w:r w:rsidR="001968E4" w:rsidRPr="001968E4">
        <w:rPr>
          <w:rFonts w:ascii="Times New Roman" w:hAnsi="Times New Roman"/>
        </w:rPr>
        <w:t>uso del Vivero de Empresas.</w:t>
      </w:r>
    </w:p>
    <w:p w14:paraId="01D03C3A" w14:textId="1DE5B674" w:rsidR="001968E4" w:rsidRPr="001968E4" w:rsidRDefault="00BB55A1" w:rsidP="0035125C">
      <w:pPr>
        <w:pStyle w:val="Prrafodelista"/>
        <w:numPr>
          <w:ilvl w:val="1"/>
          <w:numId w:val="3"/>
        </w:numPr>
        <w:autoSpaceDE w:val="0"/>
        <w:autoSpaceDN w:val="0"/>
        <w:adjustRightInd w:val="0"/>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 xml:space="preserve">Disponer de </w:t>
      </w:r>
      <w:r w:rsidR="001968E4" w:rsidRPr="001968E4">
        <w:rPr>
          <w:rFonts w:ascii="Times New Roman" w:eastAsia="Times New Roman" w:hAnsi="Times New Roman"/>
          <w:lang w:eastAsia="es-ES"/>
        </w:rPr>
        <w:t xml:space="preserve">domicilio social y fiscal en Laredo. </w:t>
      </w:r>
    </w:p>
    <w:p w14:paraId="391E2660" w14:textId="781C4E49" w:rsidR="001968E4" w:rsidRPr="00BB55A1" w:rsidRDefault="001968E4" w:rsidP="00BB55A1">
      <w:pPr>
        <w:pStyle w:val="Prrafodelista"/>
        <w:numPr>
          <w:ilvl w:val="1"/>
          <w:numId w:val="3"/>
        </w:numPr>
        <w:autoSpaceDE w:val="0"/>
        <w:autoSpaceDN w:val="0"/>
        <w:adjustRightInd w:val="0"/>
        <w:spacing w:after="120" w:line="240" w:lineRule="auto"/>
        <w:jc w:val="both"/>
        <w:rPr>
          <w:rFonts w:ascii="Times New Roman" w:eastAsia="Times New Roman" w:hAnsi="Times New Roman"/>
          <w:lang w:eastAsia="es-ES"/>
        </w:rPr>
      </w:pPr>
      <w:r w:rsidRPr="001968E4">
        <w:rPr>
          <w:rFonts w:ascii="Times New Roman" w:hAnsi="Times New Roman"/>
          <w:color w:val="000000"/>
        </w:rPr>
        <w:t xml:space="preserve">Desarrollar actividades compatibles con el régimen urbanístico de usos que corresponda a la sede del </w:t>
      </w:r>
      <w:r>
        <w:rPr>
          <w:rFonts w:ascii="Times New Roman" w:hAnsi="Times New Roman"/>
          <w:color w:val="000000"/>
        </w:rPr>
        <w:t>V</w:t>
      </w:r>
      <w:r w:rsidRPr="001968E4">
        <w:rPr>
          <w:rFonts w:ascii="Times New Roman" w:hAnsi="Times New Roman"/>
          <w:color w:val="000000"/>
        </w:rPr>
        <w:t>ivero</w:t>
      </w:r>
      <w:r>
        <w:rPr>
          <w:rFonts w:ascii="Times New Roman" w:hAnsi="Times New Roman"/>
          <w:color w:val="000000"/>
        </w:rPr>
        <w:t xml:space="preserve"> de Empresas</w:t>
      </w:r>
      <w:r w:rsidRPr="001968E4">
        <w:rPr>
          <w:rFonts w:ascii="Times New Roman" w:hAnsi="Times New Roman"/>
          <w:color w:val="000000"/>
        </w:rPr>
        <w:t>, cumpliendo asimismo cuantas condiciones de seguridad y salubridad resulten aplicables.</w:t>
      </w:r>
    </w:p>
    <w:p w14:paraId="14AE03CB" w14:textId="77777777" w:rsidR="00E2600C" w:rsidRDefault="00E2600C" w:rsidP="00E2600C">
      <w:pPr>
        <w:autoSpaceDE w:val="0"/>
        <w:autoSpaceDN w:val="0"/>
        <w:adjustRightInd w:val="0"/>
        <w:spacing w:after="120" w:line="240" w:lineRule="auto"/>
        <w:jc w:val="both"/>
        <w:rPr>
          <w:rFonts w:ascii="Times New Roman" w:eastAsia="Times New Roman" w:hAnsi="Times New Roman"/>
          <w:lang w:eastAsia="es-ES"/>
        </w:rPr>
      </w:pPr>
    </w:p>
    <w:p w14:paraId="7F797D3B" w14:textId="7FEF26BC" w:rsidR="00E2600C" w:rsidRPr="00E2600C" w:rsidRDefault="00E2600C" w:rsidP="00CD01ED">
      <w:pPr>
        <w:pStyle w:val="Ttulo2"/>
        <w:rPr>
          <w:rFonts w:ascii="Times New Roman" w:eastAsia="Times New Roman" w:hAnsi="Times New Roman"/>
          <w:lang w:eastAsia="es-ES"/>
        </w:rPr>
      </w:pPr>
      <w:bookmarkStart w:id="11" w:name="_Toc79997314"/>
      <w:r>
        <w:rPr>
          <w:rFonts w:ascii="Times New Roman" w:eastAsia="Times New Roman" w:hAnsi="Times New Roman"/>
          <w:lang w:eastAsia="es-ES"/>
        </w:rPr>
        <w:t>Artículo 6. SOLICITUD.</w:t>
      </w:r>
      <w:bookmarkEnd w:id="11"/>
    </w:p>
    <w:p w14:paraId="4420D128" w14:textId="1ED3AA6F" w:rsidR="00604596" w:rsidRDefault="00E2600C" w:rsidP="0035125C">
      <w:pPr>
        <w:pStyle w:val="Prrafodelista"/>
        <w:numPr>
          <w:ilvl w:val="0"/>
          <w:numId w:val="5"/>
        </w:numPr>
        <w:spacing w:after="120" w:line="240" w:lineRule="auto"/>
        <w:jc w:val="both"/>
        <w:rPr>
          <w:rFonts w:ascii="Times New Roman" w:hAnsi="Times New Roman"/>
        </w:rPr>
      </w:pPr>
      <w:r w:rsidRPr="00E2600C">
        <w:rPr>
          <w:rFonts w:ascii="Times New Roman" w:hAnsi="Times New Roman"/>
        </w:rPr>
        <w:t>Las solicitudes</w:t>
      </w:r>
      <w:r w:rsidR="00604596">
        <w:rPr>
          <w:rFonts w:ascii="Times New Roman" w:hAnsi="Times New Roman"/>
        </w:rPr>
        <w:t xml:space="preserve"> serán aprobadas por resolución de la Alcaldía</w:t>
      </w:r>
      <w:r w:rsidRPr="00E2600C">
        <w:rPr>
          <w:rFonts w:ascii="Times New Roman" w:hAnsi="Times New Roman"/>
        </w:rPr>
        <w:t xml:space="preserve">, siguiendo un modelo normalizado que estará disponible en la web municipal </w:t>
      </w:r>
      <w:hyperlink r:id="rId8" w:history="1">
        <w:r w:rsidR="00604596" w:rsidRPr="00604596">
          <w:rPr>
            <w:rStyle w:val="Hipervnculo"/>
            <w:rFonts w:ascii="Times New Roman" w:hAnsi="Times New Roman"/>
            <w:color w:val="auto"/>
            <w:u w:val="none"/>
          </w:rPr>
          <w:t>www.laredo.es</w:t>
        </w:r>
      </w:hyperlink>
      <w:r w:rsidR="00604596">
        <w:rPr>
          <w:rFonts w:ascii="Times New Roman" w:hAnsi="Times New Roman"/>
        </w:rPr>
        <w:t>.</w:t>
      </w:r>
    </w:p>
    <w:p w14:paraId="7E18F10D" w14:textId="306C3294" w:rsidR="00E2600C" w:rsidRPr="00E2600C" w:rsidRDefault="00604596" w:rsidP="0035125C">
      <w:pPr>
        <w:pStyle w:val="Prrafodelista"/>
        <w:numPr>
          <w:ilvl w:val="0"/>
          <w:numId w:val="5"/>
        </w:numPr>
        <w:spacing w:after="120" w:line="240" w:lineRule="auto"/>
        <w:jc w:val="both"/>
        <w:rPr>
          <w:rFonts w:ascii="Times New Roman" w:hAnsi="Times New Roman"/>
        </w:rPr>
      </w:pPr>
      <w:r>
        <w:rPr>
          <w:rFonts w:ascii="Times New Roman" w:hAnsi="Times New Roman"/>
        </w:rPr>
        <w:t xml:space="preserve">Las solicitudes </w:t>
      </w:r>
      <w:r w:rsidR="00E2600C" w:rsidRPr="00E2600C">
        <w:rPr>
          <w:rFonts w:ascii="Times New Roman" w:hAnsi="Times New Roman"/>
        </w:rPr>
        <w:t>se presentarán a través del Registro de entrada del Ayuntamiento o por cualquiera de los medios señalados en la normativa que rige el procedimiento administrativo común y/o de acceso de los ciudadanos a los servicios públicos. Además, se habilitará la presentación de forma telemática en el registro electrónico del Ayuntamiento de Laredo, a través de su sede electrónica https://sede.laredo.es/.</w:t>
      </w:r>
    </w:p>
    <w:p w14:paraId="1DE47536" w14:textId="77777777" w:rsidR="00E2600C" w:rsidRPr="00E2600C" w:rsidRDefault="00E2600C" w:rsidP="0035125C">
      <w:pPr>
        <w:pStyle w:val="Prrafodelista"/>
        <w:numPr>
          <w:ilvl w:val="0"/>
          <w:numId w:val="5"/>
        </w:numPr>
        <w:spacing w:after="120" w:line="240" w:lineRule="auto"/>
        <w:jc w:val="both"/>
        <w:rPr>
          <w:rFonts w:ascii="Times New Roman" w:hAnsi="Times New Roman"/>
        </w:rPr>
      </w:pPr>
      <w:r w:rsidRPr="00E2600C">
        <w:rPr>
          <w:rFonts w:ascii="Times New Roman" w:hAnsi="Times New Roman"/>
        </w:rPr>
        <w:t>Para la tramitación telemática se deberá de disponer de certificado de firma electrónica.</w:t>
      </w:r>
    </w:p>
    <w:p w14:paraId="60716B43" w14:textId="77777777" w:rsidR="00E2600C" w:rsidRPr="00E2600C" w:rsidRDefault="00E2600C" w:rsidP="0035125C">
      <w:pPr>
        <w:pStyle w:val="Prrafodelista"/>
        <w:numPr>
          <w:ilvl w:val="0"/>
          <w:numId w:val="5"/>
        </w:numPr>
        <w:spacing w:after="120" w:line="240" w:lineRule="auto"/>
        <w:jc w:val="both"/>
        <w:rPr>
          <w:rFonts w:ascii="Times New Roman" w:hAnsi="Times New Roman"/>
        </w:rPr>
      </w:pPr>
      <w:r w:rsidRPr="00E2600C">
        <w:rPr>
          <w:rFonts w:ascii="Times New Roman" w:hAnsi="Times New Roman"/>
        </w:rPr>
        <w:t>De no disponer de certificado de firma electrónica, se deberá acudir a la representación a través de persona que disponga de ella, acreditando la representación.</w:t>
      </w:r>
    </w:p>
    <w:p w14:paraId="7A2CD096" w14:textId="77777777" w:rsidR="00E2600C" w:rsidRPr="00E2600C" w:rsidRDefault="00E2600C" w:rsidP="0035125C">
      <w:pPr>
        <w:pStyle w:val="Prrafodelista"/>
        <w:numPr>
          <w:ilvl w:val="0"/>
          <w:numId w:val="5"/>
        </w:numPr>
        <w:spacing w:after="120" w:line="240" w:lineRule="auto"/>
        <w:jc w:val="both"/>
        <w:rPr>
          <w:rFonts w:ascii="Times New Roman" w:hAnsi="Times New Roman"/>
        </w:rPr>
      </w:pPr>
      <w:r w:rsidRPr="00E2600C">
        <w:rPr>
          <w:rFonts w:ascii="Times New Roman" w:hAnsi="Times New Roman"/>
        </w:rPr>
        <w:t>Sólo podrá presentar una única solicitud por solicitante. En caso de presentar más de una solicitud únicamente se considerará la presentada en primer lugar.</w:t>
      </w:r>
    </w:p>
    <w:p w14:paraId="2C7D0A12" w14:textId="6829C9D3" w:rsidR="00E2600C" w:rsidRDefault="00E2600C" w:rsidP="00E2600C">
      <w:pPr>
        <w:autoSpaceDE w:val="0"/>
        <w:autoSpaceDN w:val="0"/>
        <w:adjustRightInd w:val="0"/>
        <w:spacing w:after="120" w:line="240" w:lineRule="auto"/>
        <w:jc w:val="both"/>
        <w:rPr>
          <w:rFonts w:ascii="Times New Roman" w:eastAsia="Times New Roman" w:hAnsi="Times New Roman"/>
          <w:lang w:eastAsia="es-ES"/>
        </w:rPr>
      </w:pPr>
    </w:p>
    <w:p w14:paraId="2EF1A970" w14:textId="3D12AF1A" w:rsidR="00E2600C" w:rsidRPr="001271AB" w:rsidRDefault="00E2600C" w:rsidP="00CD01ED">
      <w:pPr>
        <w:pStyle w:val="Ttulo2"/>
        <w:rPr>
          <w:rFonts w:ascii="Times New Roman" w:hAnsi="Times New Roman"/>
        </w:rPr>
      </w:pPr>
      <w:bookmarkStart w:id="12" w:name="_Toc79997315"/>
      <w:r w:rsidRPr="001271AB">
        <w:rPr>
          <w:rFonts w:ascii="Times New Roman" w:hAnsi="Times New Roman"/>
        </w:rPr>
        <w:t xml:space="preserve">Artículo </w:t>
      </w:r>
      <w:r w:rsidR="00BA6231">
        <w:rPr>
          <w:rFonts w:ascii="Times New Roman" w:hAnsi="Times New Roman"/>
        </w:rPr>
        <w:t>7</w:t>
      </w:r>
      <w:r w:rsidRPr="001271AB">
        <w:rPr>
          <w:rFonts w:ascii="Times New Roman" w:hAnsi="Times New Roman"/>
        </w:rPr>
        <w:t>. DOCUMENTACIÓN A PRESENTAR</w:t>
      </w:r>
      <w:r>
        <w:rPr>
          <w:rFonts w:ascii="Times New Roman" w:hAnsi="Times New Roman"/>
        </w:rPr>
        <w:t xml:space="preserve"> JUNTO A LA SOLICITUD</w:t>
      </w:r>
      <w:r w:rsidRPr="001271AB">
        <w:rPr>
          <w:rFonts w:ascii="Times New Roman" w:hAnsi="Times New Roman"/>
        </w:rPr>
        <w:t>.</w:t>
      </w:r>
      <w:bookmarkEnd w:id="12"/>
    </w:p>
    <w:p w14:paraId="32D62CDE" w14:textId="314B4BB6" w:rsidR="00E2600C" w:rsidRPr="00604596" w:rsidRDefault="00E2600C" w:rsidP="00604596">
      <w:pPr>
        <w:pStyle w:val="Prrafodelista"/>
        <w:numPr>
          <w:ilvl w:val="0"/>
          <w:numId w:val="49"/>
        </w:numPr>
        <w:spacing w:after="120" w:line="240" w:lineRule="auto"/>
        <w:jc w:val="both"/>
        <w:rPr>
          <w:rFonts w:ascii="Times New Roman" w:hAnsi="Times New Roman"/>
        </w:rPr>
      </w:pPr>
      <w:r w:rsidRPr="00604596">
        <w:rPr>
          <w:rFonts w:ascii="Times New Roman" w:hAnsi="Times New Roman"/>
        </w:rPr>
        <w:t>La solicitud debidamente cumplimentada y firmada</w:t>
      </w:r>
      <w:r w:rsidR="00BA6231" w:rsidRPr="00604596">
        <w:rPr>
          <w:rFonts w:ascii="Times New Roman" w:hAnsi="Times New Roman"/>
        </w:rPr>
        <w:t xml:space="preserve"> estará dirigida a la Alca</w:t>
      </w:r>
      <w:r w:rsidR="00F72FAE">
        <w:rPr>
          <w:rFonts w:ascii="Times New Roman" w:hAnsi="Times New Roman"/>
        </w:rPr>
        <w:t>l</w:t>
      </w:r>
      <w:r w:rsidR="00BA6231" w:rsidRPr="00604596">
        <w:rPr>
          <w:rFonts w:ascii="Times New Roman" w:hAnsi="Times New Roman"/>
        </w:rPr>
        <w:t xml:space="preserve">día Presidencia del Ayuntamiento de Laredo e </w:t>
      </w:r>
      <w:r w:rsidRPr="00604596">
        <w:rPr>
          <w:rFonts w:ascii="Times New Roman" w:hAnsi="Times New Roman"/>
        </w:rPr>
        <w:t>incluirá:</w:t>
      </w:r>
    </w:p>
    <w:p w14:paraId="66F3F2B5" w14:textId="77777777" w:rsidR="005F686E" w:rsidRDefault="005F686E" w:rsidP="00604596">
      <w:pPr>
        <w:pStyle w:val="Prrafodelista"/>
        <w:numPr>
          <w:ilvl w:val="0"/>
          <w:numId w:val="51"/>
        </w:numPr>
        <w:spacing w:after="120" w:line="240" w:lineRule="auto"/>
        <w:jc w:val="both"/>
        <w:rPr>
          <w:rFonts w:ascii="Times New Roman" w:hAnsi="Times New Roman"/>
        </w:rPr>
      </w:pPr>
      <w:r w:rsidRPr="00DA1016">
        <w:rPr>
          <w:rFonts w:ascii="Times New Roman" w:hAnsi="Times New Roman"/>
        </w:rPr>
        <w:t>Declaración responsable de no estar incurso en causa de prohibición de contratar prevista en la normativa de contratación de las Administraciones Públicas.</w:t>
      </w:r>
    </w:p>
    <w:p w14:paraId="37B2EB9C" w14:textId="77777777" w:rsidR="005F686E" w:rsidRDefault="005F686E" w:rsidP="00604596">
      <w:pPr>
        <w:pStyle w:val="Prrafodelista"/>
        <w:numPr>
          <w:ilvl w:val="0"/>
          <w:numId w:val="51"/>
        </w:numPr>
        <w:spacing w:after="120" w:line="240" w:lineRule="auto"/>
        <w:jc w:val="both"/>
        <w:rPr>
          <w:rFonts w:ascii="Times New Roman" w:hAnsi="Times New Roman"/>
        </w:rPr>
      </w:pPr>
      <w:r w:rsidRPr="00DA1016">
        <w:rPr>
          <w:rFonts w:ascii="Times New Roman" w:hAnsi="Times New Roman"/>
        </w:rPr>
        <w:t xml:space="preserve">Declaración responsable sobre compromiso de cumplimiento de las obligaciones con la Inspección de Trabajo en materia de libro registro de visitas y prevención de riesgos laborales y con la Dirección General de Trabajo en cuanto a “Comunicación de apertura de Centro de trabajo”, una vez iniciada la actividad. </w:t>
      </w:r>
    </w:p>
    <w:p w14:paraId="1ADAE9D2" w14:textId="7C3F4BFF" w:rsidR="007F6FBC" w:rsidRPr="00604596" w:rsidRDefault="007F6FBC" w:rsidP="00604596">
      <w:pPr>
        <w:pStyle w:val="Prrafodelista"/>
        <w:numPr>
          <w:ilvl w:val="0"/>
          <w:numId w:val="49"/>
        </w:numPr>
        <w:spacing w:after="120" w:line="240" w:lineRule="auto"/>
        <w:jc w:val="both"/>
        <w:rPr>
          <w:rFonts w:ascii="Times New Roman" w:hAnsi="Times New Roman"/>
        </w:rPr>
      </w:pPr>
      <w:r w:rsidRPr="00604596">
        <w:rPr>
          <w:rFonts w:ascii="Times New Roman" w:hAnsi="Times New Roman"/>
        </w:rPr>
        <w:t xml:space="preserve">Junto </w:t>
      </w:r>
      <w:r w:rsidR="005F686E" w:rsidRPr="00604596">
        <w:rPr>
          <w:rFonts w:ascii="Times New Roman" w:hAnsi="Times New Roman"/>
        </w:rPr>
        <w:t xml:space="preserve">a la solicitud, se presentará la siguiente documentación: </w:t>
      </w:r>
    </w:p>
    <w:p w14:paraId="48FA0D85" w14:textId="4711D01D" w:rsidR="007F6FBC" w:rsidRPr="000876A3" w:rsidRDefault="007F6FBC" w:rsidP="00604596">
      <w:pPr>
        <w:pStyle w:val="Prrafodelista"/>
        <w:numPr>
          <w:ilvl w:val="0"/>
          <w:numId w:val="52"/>
        </w:numPr>
        <w:autoSpaceDE w:val="0"/>
        <w:autoSpaceDN w:val="0"/>
        <w:adjustRightInd w:val="0"/>
        <w:spacing w:after="0" w:line="240" w:lineRule="auto"/>
        <w:jc w:val="both"/>
        <w:rPr>
          <w:rFonts w:ascii="Times New Roman" w:eastAsia="Times New Roman" w:hAnsi="Times New Roman"/>
          <w:lang w:eastAsia="es-ES"/>
        </w:rPr>
      </w:pPr>
      <w:r w:rsidRPr="000876A3">
        <w:rPr>
          <w:rFonts w:ascii="Times New Roman" w:hAnsi="Times New Roman"/>
        </w:rPr>
        <w:t xml:space="preserve">NIF o documento que legalmente le sustituya de la persona física solicitante principal responsable. En caso de persona jurídica, copia de la escritura de constitución debidamente inscrita en el Registro mercantil, junto la copia del NIF o documento sustitutivo por ley de la persona representante legal junto con el documento acreditativo de su representación. </w:t>
      </w:r>
    </w:p>
    <w:p w14:paraId="787FCCEA" w14:textId="77777777" w:rsidR="007F6FBC" w:rsidRPr="000876A3" w:rsidRDefault="007F6FBC" w:rsidP="00604596">
      <w:pPr>
        <w:pStyle w:val="Prrafodelista"/>
        <w:numPr>
          <w:ilvl w:val="0"/>
          <w:numId w:val="52"/>
        </w:numPr>
        <w:autoSpaceDE w:val="0"/>
        <w:autoSpaceDN w:val="0"/>
        <w:adjustRightInd w:val="0"/>
        <w:spacing w:after="0" w:line="240" w:lineRule="auto"/>
        <w:jc w:val="both"/>
        <w:rPr>
          <w:rFonts w:ascii="Times New Roman" w:eastAsia="Times New Roman" w:hAnsi="Times New Roman"/>
          <w:lang w:eastAsia="es-ES"/>
        </w:rPr>
      </w:pPr>
      <w:r w:rsidRPr="000876A3">
        <w:rPr>
          <w:rFonts w:ascii="Times New Roman" w:eastAsia="Times New Roman" w:hAnsi="Times New Roman"/>
          <w:lang w:eastAsia="es-ES"/>
        </w:rPr>
        <w:t>Acreditación de estar al corriente con la Tesorería General de la Seguridad Social.</w:t>
      </w:r>
    </w:p>
    <w:p w14:paraId="48319EAF" w14:textId="42ED4112" w:rsidR="007F6FBC" w:rsidRPr="000876A3" w:rsidRDefault="007F6FBC" w:rsidP="00604596">
      <w:pPr>
        <w:pStyle w:val="Prrafodelista"/>
        <w:numPr>
          <w:ilvl w:val="0"/>
          <w:numId w:val="52"/>
        </w:numPr>
        <w:autoSpaceDE w:val="0"/>
        <w:autoSpaceDN w:val="0"/>
        <w:adjustRightInd w:val="0"/>
        <w:spacing w:after="0" w:line="240" w:lineRule="auto"/>
        <w:jc w:val="both"/>
        <w:rPr>
          <w:rFonts w:ascii="Times New Roman" w:eastAsia="Times New Roman" w:hAnsi="Times New Roman"/>
          <w:lang w:eastAsia="es-ES"/>
        </w:rPr>
      </w:pPr>
      <w:r w:rsidRPr="000876A3">
        <w:rPr>
          <w:rFonts w:ascii="Times New Roman" w:eastAsia="Times New Roman" w:hAnsi="Times New Roman"/>
          <w:lang w:eastAsia="es-ES"/>
        </w:rPr>
        <w:t>Acreditación de estar al corriente en el cumplimiento de las obligaciones con la Agencia</w:t>
      </w:r>
      <w:r w:rsidR="005F686E" w:rsidRPr="000876A3">
        <w:rPr>
          <w:rFonts w:ascii="Times New Roman" w:eastAsia="Times New Roman" w:hAnsi="Times New Roman"/>
          <w:lang w:eastAsia="es-ES"/>
        </w:rPr>
        <w:t xml:space="preserve"> </w:t>
      </w:r>
      <w:r w:rsidRPr="000876A3">
        <w:rPr>
          <w:rFonts w:ascii="Times New Roman" w:eastAsia="Times New Roman" w:hAnsi="Times New Roman"/>
          <w:lang w:eastAsia="es-ES"/>
        </w:rPr>
        <w:t>Tributaria.</w:t>
      </w:r>
    </w:p>
    <w:p w14:paraId="1BF07AC0" w14:textId="77777777" w:rsidR="007F6FBC" w:rsidRPr="000876A3" w:rsidRDefault="007F6FBC" w:rsidP="00604596">
      <w:pPr>
        <w:pStyle w:val="Prrafodelista"/>
        <w:numPr>
          <w:ilvl w:val="0"/>
          <w:numId w:val="52"/>
        </w:numPr>
        <w:autoSpaceDE w:val="0"/>
        <w:autoSpaceDN w:val="0"/>
        <w:adjustRightInd w:val="0"/>
        <w:spacing w:after="120" w:line="240" w:lineRule="auto"/>
        <w:jc w:val="both"/>
        <w:rPr>
          <w:rFonts w:ascii="Times New Roman" w:hAnsi="Times New Roman"/>
        </w:rPr>
      </w:pPr>
      <w:r w:rsidRPr="000876A3">
        <w:rPr>
          <w:rFonts w:ascii="Times New Roman" w:eastAsia="Times New Roman" w:hAnsi="Times New Roman"/>
          <w:lang w:eastAsia="es-ES"/>
        </w:rPr>
        <w:t>La acreditación del cumplimiento de las obligaciones fiscales con el Ayuntamiento de Laredo se realizará de oficio por el órgano competente.</w:t>
      </w:r>
    </w:p>
    <w:p w14:paraId="24F7392A" w14:textId="53392EA6" w:rsidR="00E2600C" w:rsidRDefault="005F686E" w:rsidP="00604596">
      <w:pPr>
        <w:pStyle w:val="Prrafodelista"/>
        <w:numPr>
          <w:ilvl w:val="0"/>
          <w:numId w:val="52"/>
        </w:numPr>
        <w:spacing w:after="120" w:line="240" w:lineRule="auto"/>
        <w:jc w:val="both"/>
        <w:rPr>
          <w:rFonts w:ascii="Times New Roman" w:hAnsi="Times New Roman"/>
        </w:rPr>
      </w:pPr>
      <w:r w:rsidRPr="000876A3">
        <w:rPr>
          <w:rFonts w:ascii="Times New Roman" w:hAnsi="Times New Roman"/>
        </w:rPr>
        <w:t>A</w:t>
      </w:r>
      <w:r w:rsidR="00E2600C" w:rsidRPr="000876A3">
        <w:rPr>
          <w:rFonts w:ascii="Times New Roman" w:hAnsi="Times New Roman"/>
        </w:rPr>
        <w:t xml:space="preserve">lta censal en el Impuesto de Actividades Económicas registrada en la Agencia Tributaria. </w:t>
      </w:r>
    </w:p>
    <w:p w14:paraId="53BF74A3" w14:textId="384559D7" w:rsidR="00BB55A1" w:rsidRPr="000876A3" w:rsidRDefault="00BB55A1" w:rsidP="00604596">
      <w:pPr>
        <w:pStyle w:val="Prrafodelista"/>
        <w:numPr>
          <w:ilvl w:val="0"/>
          <w:numId w:val="52"/>
        </w:numPr>
        <w:spacing w:after="120" w:line="240" w:lineRule="auto"/>
        <w:jc w:val="both"/>
        <w:rPr>
          <w:rFonts w:ascii="Times New Roman" w:hAnsi="Times New Roman"/>
        </w:rPr>
      </w:pPr>
      <w:r>
        <w:rPr>
          <w:rFonts w:ascii="Times New Roman" w:hAnsi="Times New Roman"/>
        </w:rPr>
        <w:t>En el caso de empresas de nueva creación</w:t>
      </w:r>
      <w:r w:rsidR="00B045FA">
        <w:rPr>
          <w:rFonts w:ascii="Times New Roman" w:hAnsi="Times New Roman"/>
        </w:rPr>
        <w:t xml:space="preserve"> con alquiler de locales o despachos en el mercado libre</w:t>
      </w:r>
      <w:r>
        <w:rPr>
          <w:rFonts w:ascii="Times New Roman" w:hAnsi="Times New Roman"/>
        </w:rPr>
        <w:t>. Justificación documental</w:t>
      </w:r>
      <w:r w:rsidR="00B045FA">
        <w:rPr>
          <w:rFonts w:ascii="Times New Roman" w:hAnsi="Times New Roman"/>
        </w:rPr>
        <w:t>, mediante la presentación de una cuenta de ingresos y gastos de la actividad desde su inicio,</w:t>
      </w:r>
      <w:r>
        <w:rPr>
          <w:rFonts w:ascii="Times New Roman" w:hAnsi="Times New Roman"/>
        </w:rPr>
        <w:t xml:space="preserve"> </w:t>
      </w:r>
      <w:r w:rsidR="00B045FA">
        <w:rPr>
          <w:rFonts w:ascii="Times New Roman" w:hAnsi="Times New Roman"/>
        </w:rPr>
        <w:t xml:space="preserve">a fin de </w:t>
      </w:r>
      <w:r>
        <w:rPr>
          <w:rFonts w:ascii="Times New Roman" w:hAnsi="Times New Roman"/>
        </w:rPr>
        <w:t>acredit</w:t>
      </w:r>
      <w:r w:rsidR="00B045FA">
        <w:rPr>
          <w:rFonts w:ascii="Times New Roman" w:hAnsi="Times New Roman"/>
        </w:rPr>
        <w:t>ar</w:t>
      </w:r>
      <w:r>
        <w:rPr>
          <w:rFonts w:ascii="Times New Roman" w:hAnsi="Times New Roman"/>
        </w:rPr>
        <w:t xml:space="preserve"> que</w:t>
      </w:r>
      <w:r w:rsidR="00B045FA">
        <w:rPr>
          <w:rFonts w:ascii="Times New Roman" w:hAnsi="Times New Roman"/>
        </w:rPr>
        <w:t xml:space="preserve"> el coste económico del alquiler supone un riesgo para la</w:t>
      </w:r>
      <w:r>
        <w:rPr>
          <w:rFonts w:ascii="Times New Roman" w:hAnsi="Times New Roman"/>
        </w:rPr>
        <w:t xml:space="preserve"> viabilidad económica de esta actividad. </w:t>
      </w:r>
    </w:p>
    <w:p w14:paraId="64469C41" w14:textId="587C9E9D" w:rsidR="005F686E" w:rsidRPr="000876A3" w:rsidRDefault="005F686E" w:rsidP="00604596">
      <w:pPr>
        <w:pStyle w:val="Prrafodelista"/>
        <w:numPr>
          <w:ilvl w:val="0"/>
          <w:numId w:val="52"/>
        </w:numPr>
        <w:spacing w:after="120" w:line="240" w:lineRule="auto"/>
        <w:jc w:val="both"/>
        <w:rPr>
          <w:rFonts w:ascii="Times New Roman" w:hAnsi="Times New Roman"/>
        </w:rPr>
      </w:pPr>
      <w:r w:rsidRPr="000876A3">
        <w:rPr>
          <w:rFonts w:ascii="Times New Roman" w:hAnsi="Times New Roman"/>
        </w:rPr>
        <w:t xml:space="preserve">Ficha de tercero. </w:t>
      </w:r>
    </w:p>
    <w:p w14:paraId="3E5F004B" w14:textId="77777777" w:rsidR="000876A3" w:rsidRPr="000876A3" w:rsidRDefault="000876A3" w:rsidP="00604596">
      <w:pPr>
        <w:pStyle w:val="Prrafodelista"/>
        <w:numPr>
          <w:ilvl w:val="0"/>
          <w:numId w:val="52"/>
        </w:numPr>
        <w:spacing w:after="120" w:line="240" w:lineRule="auto"/>
        <w:jc w:val="both"/>
        <w:rPr>
          <w:rFonts w:ascii="Times New Roman" w:hAnsi="Times New Roman"/>
        </w:rPr>
      </w:pPr>
      <w:r w:rsidRPr="000876A3">
        <w:rPr>
          <w:rFonts w:ascii="Times New Roman" w:hAnsi="Times New Roman"/>
        </w:rPr>
        <w:t xml:space="preserve">Modelo de negocio y plan de viabilidad, según modelo normalizado, que constará de: </w:t>
      </w:r>
    </w:p>
    <w:p w14:paraId="5D9B0387" w14:textId="7A50B3FB" w:rsidR="000876A3" w:rsidRPr="000876A3" w:rsidRDefault="000876A3" w:rsidP="00604596">
      <w:pPr>
        <w:pStyle w:val="Prrafodelista"/>
        <w:numPr>
          <w:ilvl w:val="1"/>
          <w:numId w:val="53"/>
        </w:numPr>
        <w:spacing w:after="120" w:line="240" w:lineRule="auto"/>
        <w:jc w:val="both"/>
        <w:rPr>
          <w:rFonts w:ascii="Times New Roman" w:hAnsi="Times New Roman"/>
        </w:rPr>
      </w:pPr>
      <w:r w:rsidRPr="000876A3">
        <w:rPr>
          <w:rFonts w:ascii="Times New Roman" w:hAnsi="Times New Roman"/>
        </w:rPr>
        <w:t>Definición de la actividad y del modelo de negocio.</w:t>
      </w:r>
    </w:p>
    <w:p w14:paraId="1EE33A6C" w14:textId="77777777" w:rsidR="000876A3" w:rsidRPr="000876A3" w:rsidRDefault="000876A3" w:rsidP="00604596">
      <w:pPr>
        <w:pStyle w:val="Prrafodelista"/>
        <w:numPr>
          <w:ilvl w:val="1"/>
          <w:numId w:val="53"/>
        </w:numPr>
        <w:spacing w:after="120" w:line="240" w:lineRule="auto"/>
        <w:jc w:val="both"/>
        <w:rPr>
          <w:rFonts w:ascii="Times New Roman" w:hAnsi="Times New Roman"/>
        </w:rPr>
      </w:pPr>
      <w:r w:rsidRPr="000876A3">
        <w:rPr>
          <w:rFonts w:ascii="Times New Roman" w:hAnsi="Times New Roman"/>
        </w:rPr>
        <w:t>Estudio económico y financiero de su viabilidad, incluyendo las inversiones a realizar.</w:t>
      </w:r>
    </w:p>
    <w:p w14:paraId="0E44F5B0" w14:textId="7D97ED6D" w:rsidR="000876A3" w:rsidRPr="000876A3" w:rsidRDefault="00CB7DCA" w:rsidP="00604596">
      <w:pPr>
        <w:pStyle w:val="Prrafodelista"/>
        <w:numPr>
          <w:ilvl w:val="1"/>
          <w:numId w:val="53"/>
        </w:numPr>
        <w:autoSpaceDE w:val="0"/>
        <w:autoSpaceDN w:val="0"/>
        <w:adjustRightInd w:val="0"/>
        <w:spacing w:after="120" w:line="240" w:lineRule="auto"/>
        <w:jc w:val="both"/>
        <w:rPr>
          <w:rFonts w:ascii="Times New Roman" w:eastAsia="Times New Roman" w:hAnsi="Times New Roman"/>
          <w:lang w:eastAsia="es-ES"/>
        </w:rPr>
      </w:pPr>
      <w:r>
        <w:rPr>
          <w:rFonts w:ascii="Times New Roman" w:hAnsi="Times New Roman"/>
        </w:rPr>
        <w:t>G</w:t>
      </w:r>
      <w:r w:rsidR="000876A3" w:rsidRPr="000876A3">
        <w:rPr>
          <w:rFonts w:ascii="Times New Roman" w:hAnsi="Times New Roman"/>
        </w:rPr>
        <w:t>eneración de empleo</w:t>
      </w:r>
      <w:r>
        <w:rPr>
          <w:rFonts w:ascii="Times New Roman" w:hAnsi="Times New Roman"/>
        </w:rPr>
        <w:t xml:space="preserve"> inicial</w:t>
      </w:r>
      <w:r w:rsidR="000876A3" w:rsidRPr="000876A3">
        <w:rPr>
          <w:rFonts w:ascii="Times New Roman" w:hAnsi="Times New Roman"/>
        </w:rPr>
        <w:t>.</w:t>
      </w:r>
    </w:p>
    <w:p w14:paraId="06921A1D" w14:textId="77777777" w:rsidR="000876A3" w:rsidRPr="000876A3" w:rsidRDefault="000876A3" w:rsidP="00604596">
      <w:pPr>
        <w:pStyle w:val="Prrafodelista"/>
        <w:numPr>
          <w:ilvl w:val="1"/>
          <w:numId w:val="53"/>
        </w:numPr>
        <w:autoSpaceDE w:val="0"/>
        <w:autoSpaceDN w:val="0"/>
        <w:adjustRightInd w:val="0"/>
        <w:spacing w:after="120" w:line="240" w:lineRule="auto"/>
        <w:jc w:val="both"/>
        <w:rPr>
          <w:rFonts w:ascii="Times New Roman" w:eastAsia="Times New Roman" w:hAnsi="Times New Roman"/>
          <w:lang w:eastAsia="es-ES"/>
        </w:rPr>
      </w:pPr>
      <w:r w:rsidRPr="000876A3">
        <w:rPr>
          <w:rFonts w:ascii="Times New Roman" w:eastAsia="Times New Roman" w:hAnsi="Times New Roman"/>
          <w:lang w:eastAsia="es-ES"/>
        </w:rPr>
        <w:t xml:space="preserve">Adaptación del proyecto a fórmulas de economía social. </w:t>
      </w:r>
    </w:p>
    <w:p w14:paraId="2E006E5A" w14:textId="77777777" w:rsidR="000876A3" w:rsidRPr="000876A3" w:rsidRDefault="000876A3" w:rsidP="00604596">
      <w:pPr>
        <w:pStyle w:val="Prrafodelista"/>
        <w:numPr>
          <w:ilvl w:val="1"/>
          <w:numId w:val="53"/>
        </w:numPr>
        <w:autoSpaceDE w:val="0"/>
        <w:autoSpaceDN w:val="0"/>
        <w:adjustRightInd w:val="0"/>
        <w:spacing w:after="120" w:line="240" w:lineRule="auto"/>
        <w:jc w:val="both"/>
        <w:rPr>
          <w:rFonts w:ascii="Times New Roman" w:eastAsia="Times New Roman" w:hAnsi="Times New Roman"/>
          <w:lang w:eastAsia="es-ES"/>
        </w:rPr>
      </w:pPr>
      <w:r w:rsidRPr="000876A3">
        <w:rPr>
          <w:rFonts w:ascii="Times New Roman" w:eastAsia="Times New Roman" w:hAnsi="Times New Roman"/>
          <w:lang w:eastAsia="es-ES"/>
        </w:rPr>
        <w:t xml:space="preserve">Adaptación del proyecto a actividades consideradas prioritarias. En concreto, </w:t>
      </w:r>
      <w:r w:rsidRPr="000876A3">
        <w:rPr>
          <w:rFonts w:ascii="Times New Roman" w:hAnsi="Times New Roman"/>
        </w:rPr>
        <w:t>en el ámbito de los servicios dirigidos a la digitalización de las empresas o que contribuyan al cierre de la brecha digital, que persigan la transformación y modernización digital de sectores tradicionales o la venta de servicios y mercancías que den cobertura a necesidades de la comunidad y que se consideren fundamentales</w:t>
      </w:r>
      <w:r w:rsidRPr="000876A3">
        <w:rPr>
          <w:rFonts w:ascii="Times New Roman" w:eastAsia="Times New Roman" w:hAnsi="Times New Roman"/>
          <w:lang w:eastAsia="es-ES"/>
        </w:rPr>
        <w:t>.</w:t>
      </w:r>
    </w:p>
    <w:p w14:paraId="619645CA" w14:textId="77777777" w:rsidR="000876A3" w:rsidRPr="000876A3" w:rsidRDefault="000876A3" w:rsidP="00604596">
      <w:pPr>
        <w:pStyle w:val="Prrafodelista"/>
        <w:numPr>
          <w:ilvl w:val="1"/>
          <w:numId w:val="53"/>
        </w:numPr>
        <w:autoSpaceDE w:val="0"/>
        <w:autoSpaceDN w:val="0"/>
        <w:adjustRightInd w:val="0"/>
        <w:spacing w:after="120" w:line="240" w:lineRule="auto"/>
        <w:jc w:val="both"/>
        <w:rPr>
          <w:rFonts w:ascii="Times New Roman" w:eastAsia="Times New Roman" w:hAnsi="Times New Roman"/>
          <w:lang w:eastAsia="es-ES"/>
        </w:rPr>
      </w:pPr>
      <w:r w:rsidRPr="000876A3">
        <w:rPr>
          <w:rFonts w:ascii="Times New Roman" w:eastAsia="Times New Roman" w:hAnsi="Times New Roman"/>
          <w:lang w:eastAsia="es-ES"/>
        </w:rPr>
        <w:t>Perspectivas del proyecto empresarial, incluyendo la perspectiva de género.</w:t>
      </w:r>
    </w:p>
    <w:p w14:paraId="3FDDE31F" w14:textId="24A05713" w:rsidR="000876A3" w:rsidRPr="00BB55A1" w:rsidRDefault="000876A3" w:rsidP="00604596">
      <w:pPr>
        <w:pStyle w:val="Prrafodelista"/>
        <w:numPr>
          <w:ilvl w:val="1"/>
          <w:numId w:val="53"/>
        </w:numPr>
        <w:autoSpaceDE w:val="0"/>
        <w:autoSpaceDN w:val="0"/>
        <w:adjustRightInd w:val="0"/>
        <w:spacing w:after="120" w:line="240" w:lineRule="auto"/>
        <w:jc w:val="both"/>
        <w:rPr>
          <w:rFonts w:ascii="Times New Roman" w:hAnsi="Times New Roman"/>
        </w:rPr>
      </w:pPr>
      <w:r w:rsidRPr="000876A3">
        <w:rPr>
          <w:rFonts w:ascii="Times New Roman" w:eastAsia="Times New Roman" w:hAnsi="Times New Roman"/>
          <w:lang w:eastAsia="es-ES"/>
        </w:rPr>
        <w:t>Beneficios que aporta el proyecto a la comunidad y a sus necesidades.</w:t>
      </w:r>
    </w:p>
    <w:p w14:paraId="26308882" w14:textId="10D4543C" w:rsidR="00E2600C" w:rsidRDefault="00E2600C" w:rsidP="00E2600C">
      <w:pPr>
        <w:autoSpaceDE w:val="0"/>
        <w:autoSpaceDN w:val="0"/>
        <w:adjustRightInd w:val="0"/>
        <w:spacing w:after="120" w:line="240" w:lineRule="auto"/>
        <w:jc w:val="both"/>
        <w:rPr>
          <w:rFonts w:ascii="Times New Roman" w:eastAsia="Times New Roman" w:hAnsi="Times New Roman"/>
          <w:lang w:eastAsia="es-ES"/>
        </w:rPr>
      </w:pPr>
    </w:p>
    <w:p w14:paraId="22A5D583" w14:textId="0DCAD958" w:rsidR="006353C6" w:rsidRPr="00CD01ED" w:rsidRDefault="006353C6" w:rsidP="00CD01ED">
      <w:pPr>
        <w:pStyle w:val="Ttulo2"/>
        <w:rPr>
          <w:rFonts w:ascii="Times New Roman" w:hAnsi="Times New Roman" w:cs="Times New Roman"/>
        </w:rPr>
      </w:pPr>
      <w:bookmarkStart w:id="13" w:name="_Toc79997316"/>
      <w:r w:rsidRPr="00CD01ED">
        <w:rPr>
          <w:rFonts w:ascii="Times New Roman" w:hAnsi="Times New Roman" w:cs="Times New Roman"/>
        </w:rPr>
        <w:t>Artículo 8. CONVOCATORIA</w:t>
      </w:r>
      <w:r w:rsidR="005F2642" w:rsidRPr="00CD01ED">
        <w:rPr>
          <w:rFonts w:ascii="Times New Roman" w:hAnsi="Times New Roman" w:cs="Times New Roman"/>
        </w:rPr>
        <w:t xml:space="preserve"> Y </w:t>
      </w:r>
      <w:r w:rsidR="00171234" w:rsidRPr="00CD01ED">
        <w:rPr>
          <w:rFonts w:ascii="Times New Roman" w:hAnsi="Times New Roman" w:cs="Times New Roman"/>
        </w:rPr>
        <w:t>PLAZO</w:t>
      </w:r>
      <w:r w:rsidRPr="00CD01ED">
        <w:rPr>
          <w:rFonts w:ascii="Times New Roman" w:hAnsi="Times New Roman" w:cs="Times New Roman"/>
        </w:rPr>
        <w:t>.</w:t>
      </w:r>
      <w:bookmarkEnd w:id="13"/>
    </w:p>
    <w:p w14:paraId="2FF95548" w14:textId="66AAAAB5" w:rsidR="00171234" w:rsidRPr="00CD01ED" w:rsidRDefault="00171234" w:rsidP="0035125C">
      <w:pPr>
        <w:pStyle w:val="Prrafodelista"/>
        <w:numPr>
          <w:ilvl w:val="0"/>
          <w:numId w:val="7"/>
        </w:numPr>
        <w:autoSpaceDE w:val="0"/>
        <w:autoSpaceDN w:val="0"/>
        <w:adjustRightInd w:val="0"/>
        <w:spacing w:after="120" w:line="240" w:lineRule="auto"/>
        <w:jc w:val="both"/>
        <w:rPr>
          <w:rFonts w:ascii="Times New Roman" w:eastAsia="Times New Roman" w:hAnsi="Times New Roman"/>
          <w:lang w:eastAsia="es-ES"/>
        </w:rPr>
      </w:pPr>
      <w:r w:rsidRPr="00CD01ED">
        <w:rPr>
          <w:rFonts w:ascii="Times New Roman" w:eastAsia="Times New Roman" w:hAnsi="Times New Roman"/>
          <w:lang w:eastAsia="es-ES"/>
        </w:rPr>
        <w:t xml:space="preserve">El procedimiento de </w:t>
      </w:r>
      <w:r w:rsidR="00604596">
        <w:rPr>
          <w:rFonts w:ascii="Times New Roman" w:eastAsia="Times New Roman" w:hAnsi="Times New Roman"/>
          <w:lang w:eastAsia="es-ES"/>
        </w:rPr>
        <w:t xml:space="preserve">convocatoria y autorización </w:t>
      </w:r>
      <w:r w:rsidRPr="00CD01ED">
        <w:rPr>
          <w:rFonts w:ascii="Times New Roman" w:eastAsia="Times New Roman" w:hAnsi="Times New Roman"/>
          <w:lang w:eastAsia="es-ES"/>
        </w:rPr>
        <w:t xml:space="preserve">se sustanciará en los términos previstos en la Ley 39/2015, de 1 de octubre, del Procedimiento Administrativo Común de las Administraciones Públicas, con las especialidades contenidas en el presente capítulo. </w:t>
      </w:r>
    </w:p>
    <w:p w14:paraId="0B49841A" w14:textId="70702799" w:rsidR="00171234" w:rsidRPr="00CD01ED" w:rsidRDefault="00604596" w:rsidP="0035125C">
      <w:pPr>
        <w:pStyle w:val="Prrafodelista"/>
        <w:numPr>
          <w:ilvl w:val="0"/>
          <w:numId w:val="7"/>
        </w:numPr>
        <w:autoSpaceDE w:val="0"/>
        <w:autoSpaceDN w:val="0"/>
        <w:adjustRightInd w:val="0"/>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Se delega en la Alcaldía</w:t>
      </w:r>
      <w:r w:rsidR="00D36471">
        <w:rPr>
          <w:rFonts w:ascii="Times New Roman" w:eastAsia="Times New Roman" w:hAnsi="Times New Roman"/>
          <w:lang w:eastAsia="es-ES"/>
        </w:rPr>
        <w:t xml:space="preserve"> la determinación del </w:t>
      </w:r>
      <w:r w:rsidR="00171234" w:rsidRPr="00CD01ED">
        <w:rPr>
          <w:rFonts w:ascii="Times New Roman" w:eastAsia="Times New Roman" w:hAnsi="Times New Roman"/>
          <w:lang w:eastAsia="es-ES"/>
        </w:rPr>
        <w:t>plazo para solicitar el uso de espacios en el Vivero de Empresas.</w:t>
      </w:r>
    </w:p>
    <w:p w14:paraId="1EA0D05E" w14:textId="77777777" w:rsidR="006353C6" w:rsidRDefault="006353C6" w:rsidP="006353C6">
      <w:pPr>
        <w:autoSpaceDE w:val="0"/>
        <w:autoSpaceDN w:val="0"/>
        <w:adjustRightInd w:val="0"/>
        <w:spacing w:after="120" w:line="240" w:lineRule="auto"/>
        <w:jc w:val="both"/>
        <w:rPr>
          <w:rFonts w:ascii="Times New Roman" w:eastAsia="Times New Roman" w:hAnsi="Times New Roman"/>
          <w:lang w:eastAsia="es-ES"/>
        </w:rPr>
      </w:pPr>
    </w:p>
    <w:p w14:paraId="3CB048D4" w14:textId="641F4898" w:rsidR="00BA6231" w:rsidRPr="006353C6" w:rsidRDefault="00BA6231" w:rsidP="00CD01ED">
      <w:pPr>
        <w:pStyle w:val="Ttulo2"/>
        <w:rPr>
          <w:rFonts w:ascii="Times New Roman" w:eastAsia="Times New Roman" w:hAnsi="Times New Roman"/>
          <w:lang w:eastAsia="es-ES"/>
        </w:rPr>
      </w:pPr>
      <w:bookmarkStart w:id="14" w:name="_Toc79997317"/>
      <w:r w:rsidRPr="006353C6">
        <w:rPr>
          <w:rFonts w:ascii="Times New Roman" w:eastAsia="Times New Roman" w:hAnsi="Times New Roman"/>
          <w:lang w:eastAsia="es-ES"/>
        </w:rPr>
        <w:lastRenderedPageBreak/>
        <w:t xml:space="preserve">Artículo </w:t>
      </w:r>
      <w:r w:rsidR="00B71C56">
        <w:rPr>
          <w:rFonts w:ascii="Times New Roman" w:eastAsia="Times New Roman" w:hAnsi="Times New Roman"/>
          <w:lang w:eastAsia="es-ES"/>
        </w:rPr>
        <w:t>9</w:t>
      </w:r>
      <w:r w:rsidRPr="006353C6">
        <w:rPr>
          <w:rFonts w:ascii="Times New Roman" w:eastAsia="Times New Roman" w:hAnsi="Times New Roman"/>
          <w:lang w:eastAsia="es-ES"/>
        </w:rPr>
        <w:t xml:space="preserve">. </w:t>
      </w:r>
      <w:r w:rsidR="00296F25">
        <w:rPr>
          <w:rFonts w:ascii="Times New Roman" w:eastAsia="Times New Roman" w:hAnsi="Times New Roman"/>
          <w:lang w:eastAsia="es-ES"/>
        </w:rPr>
        <w:t xml:space="preserve">TUTORIZACIÓN, </w:t>
      </w:r>
      <w:r w:rsidR="002B7C32" w:rsidRPr="006353C6">
        <w:rPr>
          <w:rFonts w:ascii="Times New Roman" w:hAnsi="Times New Roman"/>
        </w:rPr>
        <w:t>EVALUACIÓN Y CONCESIÓN DE SOLICITUDES.</w:t>
      </w:r>
      <w:bookmarkEnd w:id="14"/>
    </w:p>
    <w:p w14:paraId="4A6A3DFF" w14:textId="1438C226" w:rsidR="00296F25" w:rsidRPr="00296F25" w:rsidRDefault="00296F25" w:rsidP="00296F25">
      <w:pPr>
        <w:pStyle w:val="Prrafodelista"/>
        <w:numPr>
          <w:ilvl w:val="0"/>
          <w:numId w:val="8"/>
        </w:numPr>
        <w:autoSpaceDE w:val="0"/>
        <w:autoSpaceDN w:val="0"/>
        <w:adjustRightInd w:val="0"/>
        <w:spacing w:after="120" w:line="240" w:lineRule="auto"/>
        <w:jc w:val="both"/>
        <w:rPr>
          <w:rFonts w:ascii="Times New Roman" w:eastAsia="Times New Roman" w:hAnsi="Times New Roman"/>
          <w:lang w:eastAsia="es-ES"/>
        </w:rPr>
      </w:pPr>
      <w:r w:rsidRPr="001968E4">
        <w:rPr>
          <w:rFonts w:ascii="Times New Roman" w:eastAsia="Times New Roman" w:hAnsi="Times New Roman"/>
          <w:lang w:eastAsia="es-ES"/>
        </w:rPr>
        <w:t>En todo caso, los proyectos de emprendimiento estarán bajo la tutorización de la Agencia de Desarrollo Local (ADL) de Laredo,</w:t>
      </w:r>
      <w:r>
        <w:rPr>
          <w:rFonts w:ascii="Times New Roman" w:eastAsia="Times New Roman" w:hAnsi="Times New Roman"/>
          <w:lang w:eastAsia="es-ES"/>
        </w:rPr>
        <w:t xml:space="preserve"> desde el momento que manifiesten su intención de solicitar un espacio del Vivero de Empresas y </w:t>
      </w:r>
      <w:r w:rsidRPr="00296F25">
        <w:rPr>
          <w:rFonts w:ascii="Times New Roman" w:eastAsia="Times New Roman" w:hAnsi="Times New Roman"/>
          <w:lang w:eastAsia="es-ES"/>
        </w:rPr>
        <w:t>durante su estancia</w:t>
      </w:r>
      <w:r>
        <w:rPr>
          <w:rFonts w:ascii="Times New Roman" w:eastAsia="Times New Roman" w:hAnsi="Times New Roman"/>
          <w:lang w:eastAsia="es-ES"/>
        </w:rPr>
        <w:t xml:space="preserve"> en esta instalación</w:t>
      </w:r>
      <w:r w:rsidRPr="00296F25">
        <w:rPr>
          <w:rFonts w:ascii="Times New Roman" w:eastAsia="Times New Roman" w:hAnsi="Times New Roman"/>
          <w:lang w:eastAsia="es-ES"/>
        </w:rPr>
        <w:t>. Este servicio establecerá las pautas de tutorización con cada proyecto de emprendimiento al</w:t>
      </w:r>
      <w:r w:rsidR="00586624">
        <w:rPr>
          <w:rFonts w:ascii="Times New Roman" w:eastAsia="Times New Roman" w:hAnsi="Times New Roman"/>
          <w:lang w:eastAsia="es-ES"/>
        </w:rPr>
        <w:t>ojado</w:t>
      </w:r>
      <w:r w:rsidRPr="00296F25">
        <w:rPr>
          <w:rFonts w:ascii="Times New Roman" w:eastAsia="Times New Roman" w:hAnsi="Times New Roman"/>
          <w:lang w:eastAsia="es-ES"/>
        </w:rPr>
        <w:t xml:space="preserve"> en el Vivero de Empresas. </w:t>
      </w:r>
    </w:p>
    <w:p w14:paraId="6A456BCF" w14:textId="606EE8F9" w:rsidR="00B71C56" w:rsidRPr="00296F25" w:rsidRDefault="00B71C56" w:rsidP="0035125C">
      <w:pPr>
        <w:pStyle w:val="Prrafodelista"/>
        <w:numPr>
          <w:ilvl w:val="0"/>
          <w:numId w:val="8"/>
        </w:numPr>
        <w:autoSpaceDE w:val="0"/>
        <w:autoSpaceDN w:val="0"/>
        <w:adjustRightInd w:val="0"/>
        <w:spacing w:after="120" w:line="240" w:lineRule="auto"/>
        <w:ind w:left="357"/>
        <w:jc w:val="both"/>
        <w:rPr>
          <w:rFonts w:ascii="Times New Roman" w:eastAsia="Times New Roman" w:hAnsi="Times New Roman"/>
          <w:lang w:eastAsia="es-ES"/>
        </w:rPr>
      </w:pPr>
      <w:r w:rsidRPr="00B71C56">
        <w:rPr>
          <w:rFonts w:ascii="Times New Roman" w:hAnsi="Times New Roman"/>
        </w:rPr>
        <w:t>La tramitación de la evaluación de proyectos, selección y gestión de las autorizaciones para el uso corresponde a la Agencia de Desarrollo Local del Ayuntamiento de Laredo, quien de oficio podrá realizar cuantas actuaciones considere necesarias para determinar, conocer y comprobar todos los datos presentados y exigidos para optar a un espacio en el vivero de empresas</w:t>
      </w:r>
      <w:r w:rsidR="00296F25">
        <w:rPr>
          <w:rFonts w:ascii="Times New Roman" w:hAnsi="Times New Roman"/>
        </w:rPr>
        <w:t>.</w:t>
      </w:r>
    </w:p>
    <w:p w14:paraId="7D39AF6C" w14:textId="5C6DCD12" w:rsidR="00353C9B" w:rsidRPr="00353C9B" w:rsidRDefault="002B7C32" w:rsidP="0035125C">
      <w:pPr>
        <w:pStyle w:val="Prrafodelista"/>
        <w:numPr>
          <w:ilvl w:val="0"/>
          <w:numId w:val="8"/>
        </w:numPr>
        <w:autoSpaceDE w:val="0"/>
        <w:autoSpaceDN w:val="0"/>
        <w:adjustRightInd w:val="0"/>
        <w:spacing w:after="120" w:line="240" w:lineRule="auto"/>
        <w:ind w:left="357"/>
        <w:jc w:val="both"/>
        <w:rPr>
          <w:rFonts w:ascii="Times New Roman" w:eastAsia="Times New Roman" w:hAnsi="Times New Roman"/>
          <w:lang w:eastAsia="es-ES"/>
        </w:rPr>
      </w:pPr>
      <w:r w:rsidRPr="00B71C56">
        <w:rPr>
          <w:rFonts w:ascii="Times New Roman" w:eastAsia="Times New Roman" w:hAnsi="Times New Roman"/>
          <w:lang w:eastAsia="es-ES"/>
        </w:rPr>
        <w:t xml:space="preserve">Sobre cada una de las solicitudes presentadas se elaborará un informe de </w:t>
      </w:r>
      <w:r w:rsidR="00604596">
        <w:rPr>
          <w:rFonts w:ascii="Times New Roman" w:eastAsia="Times New Roman" w:hAnsi="Times New Roman"/>
          <w:lang w:eastAsia="es-ES"/>
        </w:rPr>
        <w:t>valoración</w:t>
      </w:r>
      <w:r w:rsidRPr="00B71C56">
        <w:rPr>
          <w:rFonts w:ascii="Times New Roman" w:eastAsia="Times New Roman" w:hAnsi="Times New Roman"/>
          <w:lang w:eastAsia="es-ES"/>
        </w:rPr>
        <w:t xml:space="preserve"> por parte de la Agencia de Desarrollo Local</w:t>
      </w:r>
      <w:r w:rsidR="00B71C56">
        <w:rPr>
          <w:rFonts w:ascii="Times New Roman" w:eastAsia="Times New Roman" w:hAnsi="Times New Roman"/>
          <w:lang w:eastAsia="es-ES"/>
        </w:rPr>
        <w:t xml:space="preserve">. Dicho informe </w:t>
      </w:r>
      <w:r w:rsidRPr="00B71C56">
        <w:rPr>
          <w:rFonts w:ascii="Times New Roman" w:eastAsia="Times New Roman" w:hAnsi="Times New Roman"/>
          <w:lang w:eastAsia="es-ES"/>
        </w:rPr>
        <w:t>estará fun</w:t>
      </w:r>
      <w:r w:rsidRPr="00B71C56">
        <w:rPr>
          <w:rFonts w:ascii="Times New Roman" w:hAnsi="Times New Roman"/>
          <w:color w:val="000000"/>
        </w:rPr>
        <w:t xml:space="preserve">damentado en criterios objetivos sobre el </w:t>
      </w:r>
      <w:r w:rsidR="00A376B4">
        <w:rPr>
          <w:rFonts w:ascii="Times New Roman" w:hAnsi="Times New Roman"/>
          <w:color w:val="000000"/>
        </w:rPr>
        <w:t>m</w:t>
      </w:r>
      <w:r w:rsidRPr="00B71C56">
        <w:rPr>
          <w:rFonts w:ascii="Times New Roman" w:hAnsi="Times New Roman"/>
        </w:rPr>
        <w:t>odelo de negocio y plan de viabilidad</w:t>
      </w:r>
      <w:r w:rsidRPr="00B71C56">
        <w:rPr>
          <w:rFonts w:ascii="Times New Roman" w:hAnsi="Times New Roman"/>
          <w:color w:val="000000"/>
        </w:rPr>
        <w:t xml:space="preserve"> </w:t>
      </w:r>
      <w:r w:rsidR="006353C6" w:rsidRPr="00B71C56">
        <w:rPr>
          <w:rFonts w:ascii="Times New Roman" w:hAnsi="Times New Roman"/>
          <w:color w:val="000000"/>
        </w:rPr>
        <w:t xml:space="preserve">presentado. Se seguirá un </w:t>
      </w:r>
      <w:r w:rsidRPr="00B71C56">
        <w:rPr>
          <w:rFonts w:ascii="Times New Roman" w:hAnsi="Times New Roman"/>
          <w:color w:val="000000"/>
        </w:rPr>
        <w:t>sistema de baremación de los proyectos</w:t>
      </w:r>
      <w:r w:rsidR="006353C6" w:rsidRPr="00B71C56">
        <w:rPr>
          <w:rFonts w:ascii="Times New Roman" w:hAnsi="Times New Roman"/>
          <w:color w:val="000000"/>
        </w:rPr>
        <w:t xml:space="preserve"> </w:t>
      </w:r>
    </w:p>
    <w:p w14:paraId="29507055" w14:textId="16B71ED0" w:rsidR="00A376B4" w:rsidRPr="00A376B4" w:rsidRDefault="00A376B4" w:rsidP="0035125C">
      <w:pPr>
        <w:pStyle w:val="Prrafodelista"/>
        <w:numPr>
          <w:ilvl w:val="0"/>
          <w:numId w:val="8"/>
        </w:numPr>
        <w:autoSpaceDE w:val="0"/>
        <w:autoSpaceDN w:val="0"/>
        <w:adjustRightInd w:val="0"/>
        <w:spacing w:after="120" w:line="240" w:lineRule="auto"/>
        <w:ind w:left="357"/>
        <w:jc w:val="both"/>
        <w:rPr>
          <w:rFonts w:ascii="Times New Roman" w:eastAsia="Times New Roman" w:hAnsi="Times New Roman"/>
          <w:lang w:eastAsia="es-ES"/>
        </w:rPr>
      </w:pPr>
      <w:r>
        <w:rPr>
          <w:rFonts w:ascii="Times New Roman" w:eastAsia="Times New Roman" w:hAnsi="Times New Roman"/>
          <w:lang w:eastAsia="es-ES"/>
        </w:rPr>
        <w:t xml:space="preserve">La emisión del informe de valoración </w:t>
      </w:r>
      <w:r w:rsidRPr="008A0514">
        <w:rPr>
          <w:rFonts w:ascii="Times New Roman" w:hAnsi="Times New Roman"/>
        </w:rPr>
        <w:t xml:space="preserve">de cada solicitud se efectuará en el plazo máximo de </w:t>
      </w:r>
      <w:r>
        <w:rPr>
          <w:rFonts w:ascii="Times New Roman" w:hAnsi="Times New Roman"/>
        </w:rPr>
        <w:t xml:space="preserve">un mes </w:t>
      </w:r>
      <w:r w:rsidRPr="008A0514">
        <w:rPr>
          <w:rFonts w:ascii="Times New Roman" w:hAnsi="Times New Roman"/>
        </w:rPr>
        <w:t>desde su presentación</w:t>
      </w:r>
      <w:r>
        <w:rPr>
          <w:rFonts w:ascii="Times New Roman" w:hAnsi="Times New Roman"/>
        </w:rPr>
        <w:t>.</w:t>
      </w:r>
    </w:p>
    <w:p w14:paraId="01D31EC6" w14:textId="5CA06031" w:rsidR="008A0514" w:rsidRDefault="00353C9B" w:rsidP="0035125C">
      <w:pPr>
        <w:pStyle w:val="Prrafodelista"/>
        <w:numPr>
          <w:ilvl w:val="0"/>
          <w:numId w:val="8"/>
        </w:numPr>
        <w:autoSpaceDE w:val="0"/>
        <w:autoSpaceDN w:val="0"/>
        <w:adjustRightInd w:val="0"/>
        <w:spacing w:after="120" w:line="240" w:lineRule="auto"/>
        <w:ind w:left="357"/>
        <w:jc w:val="both"/>
        <w:rPr>
          <w:rFonts w:ascii="Times New Roman" w:eastAsia="Times New Roman" w:hAnsi="Times New Roman"/>
          <w:lang w:eastAsia="es-ES"/>
        </w:rPr>
      </w:pPr>
      <w:r w:rsidRPr="00B71C56">
        <w:rPr>
          <w:rFonts w:ascii="Times New Roman" w:eastAsia="Times New Roman" w:hAnsi="Times New Roman"/>
          <w:lang w:eastAsia="es-ES"/>
        </w:rPr>
        <w:t xml:space="preserve">El informe </w:t>
      </w:r>
      <w:r w:rsidR="00604596">
        <w:rPr>
          <w:rFonts w:ascii="Times New Roman" w:eastAsia="Times New Roman" w:hAnsi="Times New Roman"/>
          <w:lang w:eastAsia="es-ES"/>
        </w:rPr>
        <w:t xml:space="preserve">de valoración </w:t>
      </w:r>
      <w:r w:rsidRPr="00B71C56">
        <w:rPr>
          <w:rFonts w:ascii="Times New Roman" w:eastAsia="Times New Roman" w:hAnsi="Times New Roman"/>
          <w:lang w:eastAsia="es-ES"/>
        </w:rPr>
        <w:t xml:space="preserve">se dirigirá a la Junta de Gobierno Local, órgano que resolverá </w:t>
      </w:r>
      <w:r w:rsidR="00604596">
        <w:rPr>
          <w:rFonts w:ascii="Times New Roman" w:eastAsia="Times New Roman" w:hAnsi="Times New Roman"/>
          <w:lang w:eastAsia="es-ES"/>
        </w:rPr>
        <w:t>las autorizaciones</w:t>
      </w:r>
      <w:r w:rsidR="006234A6">
        <w:rPr>
          <w:rFonts w:ascii="Times New Roman" w:eastAsia="Times New Roman" w:hAnsi="Times New Roman"/>
          <w:lang w:eastAsia="es-ES"/>
        </w:rPr>
        <w:t>.</w:t>
      </w:r>
    </w:p>
    <w:p w14:paraId="30D01EF6" w14:textId="77777777" w:rsidR="00A376B4" w:rsidRPr="00353C9B" w:rsidRDefault="00A376B4" w:rsidP="0035125C">
      <w:pPr>
        <w:pStyle w:val="Prrafodelista"/>
        <w:numPr>
          <w:ilvl w:val="0"/>
          <w:numId w:val="8"/>
        </w:numPr>
        <w:autoSpaceDE w:val="0"/>
        <w:autoSpaceDN w:val="0"/>
        <w:adjustRightInd w:val="0"/>
        <w:spacing w:after="120" w:line="240" w:lineRule="auto"/>
        <w:ind w:left="357"/>
        <w:jc w:val="both"/>
        <w:rPr>
          <w:rFonts w:ascii="Times New Roman" w:eastAsia="Times New Roman" w:hAnsi="Times New Roman"/>
          <w:lang w:eastAsia="es-ES"/>
        </w:rPr>
      </w:pPr>
      <w:r w:rsidRPr="00B71C56">
        <w:rPr>
          <w:rFonts w:ascii="Times New Roman" w:hAnsi="Times New Roman"/>
          <w:color w:val="000000"/>
        </w:rPr>
        <w:t xml:space="preserve">Los puestos disponibles se otorgarán por el orden establecido tras la baremación, de mayor a menor puntuación, quedando el resto de solicitudes que no hayan obtenido puesto en reserva por su correspondiente orden de puntuación, siempre y cuando el solicitante en reserva siga cumpliendo las condiciones iniciales. </w:t>
      </w:r>
    </w:p>
    <w:p w14:paraId="7B1249A3" w14:textId="2553DA62" w:rsidR="00353C9B" w:rsidRPr="00FE09B2" w:rsidRDefault="00353C9B" w:rsidP="0035125C">
      <w:pPr>
        <w:pStyle w:val="Prrafodelista"/>
        <w:numPr>
          <w:ilvl w:val="0"/>
          <w:numId w:val="8"/>
        </w:numPr>
        <w:autoSpaceDE w:val="0"/>
        <w:autoSpaceDN w:val="0"/>
        <w:adjustRightInd w:val="0"/>
        <w:spacing w:after="120" w:line="240" w:lineRule="auto"/>
        <w:ind w:left="357"/>
        <w:jc w:val="both"/>
        <w:rPr>
          <w:rFonts w:ascii="Times New Roman" w:eastAsia="Times New Roman" w:hAnsi="Times New Roman"/>
          <w:lang w:eastAsia="es-ES"/>
        </w:rPr>
      </w:pPr>
      <w:r w:rsidRPr="00353C9B">
        <w:rPr>
          <w:rFonts w:ascii="Times New Roman" w:hAnsi="Times New Roman"/>
        </w:rPr>
        <w:t>El único criterio de valoración y selección será por valoración objetiva, siguiendo el sistema de baremación de los proyectos según las tablas de puntuación detalladas a continuación. Los puestos se otorgarán por el orden establecido tras la baremación, quedando el resto de solicitudes que no hayan obtenido puesto en reserva por su correspondiente orden, tal lista de reserva tendrá una vigencia de un año desde la baremación y siempre y cuando el solicitante en reserva siga cumpliendo las condiciones iniciales.</w:t>
      </w:r>
    </w:p>
    <w:p w14:paraId="62EFC141" w14:textId="77777777" w:rsidR="00FE09B2" w:rsidRPr="006234A6" w:rsidRDefault="00FE09B2" w:rsidP="00FE09B2">
      <w:pPr>
        <w:pStyle w:val="Prrafodelista"/>
        <w:numPr>
          <w:ilvl w:val="0"/>
          <w:numId w:val="8"/>
        </w:numPr>
        <w:autoSpaceDE w:val="0"/>
        <w:autoSpaceDN w:val="0"/>
        <w:adjustRightInd w:val="0"/>
        <w:spacing w:after="120" w:line="240" w:lineRule="auto"/>
        <w:jc w:val="both"/>
        <w:rPr>
          <w:rFonts w:ascii="Times New Roman" w:eastAsia="Times New Roman" w:hAnsi="Times New Roman"/>
          <w:lang w:eastAsia="es-ES"/>
        </w:rPr>
      </w:pPr>
      <w:r w:rsidRPr="006234A6">
        <w:rPr>
          <w:rFonts w:ascii="Times New Roman" w:eastAsia="Times New Roman" w:hAnsi="Times New Roman"/>
          <w:lang w:eastAsia="es-ES"/>
        </w:rPr>
        <w:t>Entre las actividades prioritarias que podrán alojarse estarán las que utilicen modelos de economía social, ya que se ha demostrado su efectividad como fuente de creación de empleo estable, resiliente y de una mayor calidad.</w:t>
      </w:r>
    </w:p>
    <w:p w14:paraId="3DA40698" w14:textId="496C906B" w:rsidR="008B5891" w:rsidRPr="006234A6" w:rsidRDefault="00FE09B2" w:rsidP="008B5891">
      <w:pPr>
        <w:pStyle w:val="Prrafodelista"/>
        <w:numPr>
          <w:ilvl w:val="0"/>
          <w:numId w:val="8"/>
        </w:numPr>
        <w:autoSpaceDE w:val="0"/>
        <w:autoSpaceDN w:val="0"/>
        <w:adjustRightInd w:val="0"/>
        <w:spacing w:after="120" w:line="240" w:lineRule="auto"/>
        <w:jc w:val="both"/>
        <w:rPr>
          <w:rFonts w:ascii="Times New Roman" w:eastAsia="Times New Roman" w:hAnsi="Times New Roman"/>
          <w:lang w:eastAsia="es-ES"/>
        </w:rPr>
      </w:pPr>
      <w:r w:rsidRPr="006234A6">
        <w:rPr>
          <w:rFonts w:ascii="Times New Roman" w:eastAsia="Times New Roman" w:hAnsi="Times New Roman"/>
          <w:lang w:eastAsia="es-ES"/>
        </w:rPr>
        <w:t>Asimismo, se dará prioridad a las solicitudes que desarrollen una actividad en el ámbito de los servicios dirigidos a la digitalización de las empresas o que contribuyan al cierre de la brecha digital, así como las que persigan la transformación y modernización digital de sectores tradicionales o la venta de servicios y mercancías que den cobertura a necesidades de la comunidad y que se consideren fundamentales.</w:t>
      </w:r>
    </w:p>
    <w:p w14:paraId="079FF21F" w14:textId="08B64210" w:rsidR="00353C9B" w:rsidRDefault="00353C9B" w:rsidP="003C56CB">
      <w:pPr>
        <w:spacing w:after="120" w:line="240" w:lineRule="auto"/>
        <w:ind w:left="357"/>
        <w:jc w:val="both"/>
        <w:rPr>
          <w:rFonts w:ascii="Times New Roman" w:hAnsi="Times New Roman"/>
        </w:rPr>
      </w:pPr>
      <w:r w:rsidRPr="001271AB">
        <w:rPr>
          <w:rFonts w:ascii="Times New Roman" w:hAnsi="Times New Roman"/>
        </w:rPr>
        <w:t xml:space="preserve">La tabla de puntuación </w:t>
      </w:r>
      <w:r w:rsidR="008B5891">
        <w:rPr>
          <w:rFonts w:ascii="Times New Roman" w:hAnsi="Times New Roman"/>
        </w:rPr>
        <w:t xml:space="preserve">para realizar la baremación </w:t>
      </w:r>
      <w:r w:rsidRPr="001271AB">
        <w:rPr>
          <w:rFonts w:ascii="Times New Roman" w:hAnsi="Times New Roman"/>
        </w:rPr>
        <w:t xml:space="preserve">será la siguiente, </w:t>
      </w:r>
      <w:r w:rsidR="001060BF">
        <w:rPr>
          <w:rFonts w:ascii="Times New Roman" w:hAnsi="Times New Roman"/>
        </w:rPr>
        <w:t xml:space="preserve">para que una solicitud pueda optar a un espacio en el Vivero de </w:t>
      </w:r>
      <w:r w:rsidR="005E6FAD">
        <w:rPr>
          <w:rFonts w:ascii="Times New Roman" w:hAnsi="Times New Roman"/>
        </w:rPr>
        <w:t>E</w:t>
      </w:r>
      <w:r w:rsidR="001060BF">
        <w:rPr>
          <w:rFonts w:ascii="Times New Roman" w:hAnsi="Times New Roman"/>
        </w:rPr>
        <w:t>mpresas debe alcanzar un</w:t>
      </w:r>
      <w:r w:rsidRPr="001271AB">
        <w:rPr>
          <w:rFonts w:ascii="Times New Roman" w:hAnsi="Times New Roman"/>
        </w:rPr>
        <w:t>a puntuación mínima de 5 puntos:</w:t>
      </w:r>
    </w:p>
    <w:tbl>
      <w:tblPr>
        <w:tblStyle w:val="Tablaconcuadrcula"/>
        <w:tblW w:w="14377" w:type="dxa"/>
        <w:tblInd w:w="360" w:type="dxa"/>
        <w:tblLook w:val="04A0" w:firstRow="1" w:lastRow="0" w:firstColumn="1" w:lastColumn="0" w:noHBand="0" w:noVBand="1"/>
      </w:tblPr>
      <w:tblGrid>
        <w:gridCol w:w="1336"/>
        <w:gridCol w:w="2552"/>
        <w:gridCol w:w="10489"/>
      </w:tblGrid>
      <w:tr w:rsidR="001060BF" w:rsidRPr="00A376B4" w14:paraId="0FC05A0E" w14:textId="77777777" w:rsidTr="00680741">
        <w:tc>
          <w:tcPr>
            <w:tcW w:w="1336" w:type="dxa"/>
          </w:tcPr>
          <w:p w14:paraId="168DAC74" w14:textId="6DF0629D" w:rsidR="001060BF" w:rsidRPr="00A376B4" w:rsidRDefault="001060BF" w:rsidP="00353C9B">
            <w:pPr>
              <w:spacing w:after="120" w:line="240" w:lineRule="auto"/>
              <w:jc w:val="both"/>
              <w:rPr>
                <w:rFonts w:ascii="Times New Roman" w:hAnsi="Times New Roman"/>
                <w:b/>
                <w:bCs/>
              </w:rPr>
            </w:pPr>
            <w:r w:rsidRPr="00A376B4">
              <w:rPr>
                <w:rFonts w:ascii="Times New Roman" w:hAnsi="Times New Roman"/>
                <w:b/>
                <w:bCs/>
              </w:rPr>
              <w:t>ORDEN CRITERIO</w:t>
            </w:r>
          </w:p>
        </w:tc>
        <w:tc>
          <w:tcPr>
            <w:tcW w:w="2552" w:type="dxa"/>
          </w:tcPr>
          <w:p w14:paraId="0CF29EE2" w14:textId="36091C41" w:rsidR="001060BF" w:rsidRPr="00A376B4" w:rsidRDefault="001060BF" w:rsidP="00353C9B">
            <w:pPr>
              <w:spacing w:after="120" w:line="240" w:lineRule="auto"/>
              <w:jc w:val="both"/>
              <w:rPr>
                <w:rFonts w:ascii="Times New Roman" w:hAnsi="Times New Roman"/>
                <w:b/>
                <w:bCs/>
              </w:rPr>
            </w:pPr>
            <w:r w:rsidRPr="00A376B4">
              <w:rPr>
                <w:rFonts w:ascii="Times New Roman" w:hAnsi="Times New Roman"/>
                <w:b/>
                <w:bCs/>
              </w:rPr>
              <w:t>CRITERIO</w:t>
            </w:r>
          </w:p>
        </w:tc>
        <w:tc>
          <w:tcPr>
            <w:tcW w:w="10489" w:type="dxa"/>
          </w:tcPr>
          <w:p w14:paraId="52C5F7CD" w14:textId="51EE2FB5" w:rsidR="001060BF" w:rsidRPr="00A376B4" w:rsidRDefault="001060BF" w:rsidP="00353C9B">
            <w:pPr>
              <w:spacing w:after="120" w:line="240" w:lineRule="auto"/>
              <w:jc w:val="both"/>
              <w:rPr>
                <w:rFonts w:ascii="Times New Roman" w:hAnsi="Times New Roman"/>
                <w:b/>
                <w:bCs/>
              </w:rPr>
            </w:pPr>
            <w:r w:rsidRPr="00A376B4">
              <w:rPr>
                <w:rFonts w:ascii="Times New Roman" w:hAnsi="Times New Roman"/>
                <w:b/>
                <w:bCs/>
              </w:rPr>
              <w:t>PUNTUACION MÁXIMA - OBSERVACIONES</w:t>
            </w:r>
          </w:p>
        </w:tc>
      </w:tr>
      <w:tr w:rsidR="001060BF" w14:paraId="0AF280A3" w14:textId="77777777" w:rsidTr="00680741">
        <w:tc>
          <w:tcPr>
            <w:tcW w:w="1336" w:type="dxa"/>
          </w:tcPr>
          <w:p w14:paraId="0D8AAA86" w14:textId="79B593CC" w:rsidR="001060BF" w:rsidRDefault="00202670" w:rsidP="00353C9B">
            <w:pPr>
              <w:spacing w:after="120" w:line="240" w:lineRule="auto"/>
              <w:jc w:val="both"/>
              <w:rPr>
                <w:rFonts w:ascii="Times New Roman" w:hAnsi="Times New Roman"/>
              </w:rPr>
            </w:pPr>
            <w:r>
              <w:rPr>
                <w:rFonts w:ascii="Times New Roman" w:hAnsi="Times New Roman"/>
              </w:rPr>
              <w:t>1</w:t>
            </w:r>
          </w:p>
        </w:tc>
        <w:tc>
          <w:tcPr>
            <w:tcW w:w="2552" w:type="dxa"/>
          </w:tcPr>
          <w:p w14:paraId="614B71BF" w14:textId="541D9284" w:rsidR="001060BF" w:rsidRDefault="001060BF" w:rsidP="00353C9B">
            <w:pPr>
              <w:spacing w:after="120" w:line="240" w:lineRule="auto"/>
              <w:jc w:val="both"/>
              <w:rPr>
                <w:rFonts w:ascii="Times New Roman" w:hAnsi="Times New Roman"/>
              </w:rPr>
            </w:pPr>
            <w:r>
              <w:rPr>
                <w:rFonts w:ascii="Times New Roman" w:hAnsi="Times New Roman"/>
              </w:rPr>
              <w:t>Grado de d</w:t>
            </w:r>
            <w:r w:rsidRPr="000876A3">
              <w:rPr>
                <w:rFonts w:ascii="Times New Roman" w:hAnsi="Times New Roman"/>
              </w:rPr>
              <w:t xml:space="preserve">efinición de la actividad y </w:t>
            </w:r>
            <w:r>
              <w:rPr>
                <w:rFonts w:ascii="Times New Roman" w:hAnsi="Times New Roman"/>
              </w:rPr>
              <w:t xml:space="preserve">calidad </w:t>
            </w:r>
            <w:r w:rsidRPr="000876A3">
              <w:rPr>
                <w:rFonts w:ascii="Times New Roman" w:hAnsi="Times New Roman"/>
              </w:rPr>
              <w:t>del modelo de negocio</w:t>
            </w:r>
          </w:p>
        </w:tc>
        <w:tc>
          <w:tcPr>
            <w:tcW w:w="10489" w:type="dxa"/>
          </w:tcPr>
          <w:p w14:paraId="2657A21A" w14:textId="3B40A227" w:rsidR="001060BF" w:rsidRDefault="001060BF" w:rsidP="00353C9B">
            <w:pPr>
              <w:spacing w:after="120" w:line="240" w:lineRule="auto"/>
              <w:jc w:val="both"/>
              <w:rPr>
                <w:rFonts w:ascii="Times New Roman" w:hAnsi="Times New Roman"/>
              </w:rPr>
            </w:pPr>
            <w:r w:rsidRPr="001060BF">
              <w:rPr>
                <w:rFonts w:ascii="Times New Roman" w:hAnsi="Times New Roman"/>
              </w:rPr>
              <w:t xml:space="preserve">Máximo 1 punto. Será necesario obtener una puntuación mínima de 0,5 puntos para poder ser valorado. Las solicitudes que no alcancen esta puntuación mínima, deberán ser descartadas. </w:t>
            </w:r>
          </w:p>
        </w:tc>
      </w:tr>
      <w:tr w:rsidR="001060BF" w14:paraId="1AC32F52" w14:textId="77777777" w:rsidTr="00680741">
        <w:tc>
          <w:tcPr>
            <w:tcW w:w="1336" w:type="dxa"/>
          </w:tcPr>
          <w:p w14:paraId="2952461F" w14:textId="45F3F856" w:rsidR="001060BF" w:rsidRDefault="00202670" w:rsidP="00353C9B">
            <w:pPr>
              <w:spacing w:after="120" w:line="240" w:lineRule="auto"/>
              <w:jc w:val="both"/>
              <w:rPr>
                <w:rFonts w:ascii="Times New Roman" w:hAnsi="Times New Roman"/>
              </w:rPr>
            </w:pPr>
            <w:r>
              <w:rPr>
                <w:rFonts w:ascii="Times New Roman" w:hAnsi="Times New Roman"/>
              </w:rPr>
              <w:t>2</w:t>
            </w:r>
          </w:p>
        </w:tc>
        <w:tc>
          <w:tcPr>
            <w:tcW w:w="2552" w:type="dxa"/>
          </w:tcPr>
          <w:p w14:paraId="143DA1BE" w14:textId="3D545B4F" w:rsidR="001060BF" w:rsidRDefault="00202670" w:rsidP="00353C9B">
            <w:pPr>
              <w:spacing w:after="120" w:line="240" w:lineRule="auto"/>
              <w:jc w:val="both"/>
              <w:rPr>
                <w:rFonts w:ascii="Times New Roman" w:hAnsi="Times New Roman"/>
              </w:rPr>
            </w:pPr>
            <w:r>
              <w:rPr>
                <w:rFonts w:ascii="Times New Roman" w:hAnsi="Times New Roman"/>
              </w:rPr>
              <w:t>Grado de viabilidad y calidad del e</w:t>
            </w:r>
            <w:r w:rsidRPr="000876A3">
              <w:rPr>
                <w:rFonts w:ascii="Times New Roman" w:hAnsi="Times New Roman"/>
              </w:rPr>
              <w:t>studio económico y financiero.</w:t>
            </w:r>
          </w:p>
        </w:tc>
        <w:tc>
          <w:tcPr>
            <w:tcW w:w="10489" w:type="dxa"/>
          </w:tcPr>
          <w:p w14:paraId="528624DD" w14:textId="77777777" w:rsidR="00202670" w:rsidRPr="00202670" w:rsidRDefault="00202670" w:rsidP="00202670">
            <w:pPr>
              <w:spacing w:after="120" w:line="240" w:lineRule="auto"/>
              <w:jc w:val="both"/>
              <w:rPr>
                <w:rFonts w:ascii="Times New Roman" w:hAnsi="Times New Roman"/>
              </w:rPr>
            </w:pPr>
            <w:r w:rsidRPr="00202670">
              <w:rPr>
                <w:rFonts w:ascii="Times New Roman" w:hAnsi="Times New Roman"/>
              </w:rPr>
              <w:t>Máximo 1 punto.</w:t>
            </w:r>
          </w:p>
          <w:p w14:paraId="1B72B62A" w14:textId="77777777" w:rsidR="001060BF" w:rsidRDefault="001060BF" w:rsidP="00353C9B">
            <w:pPr>
              <w:spacing w:after="120" w:line="240" w:lineRule="auto"/>
              <w:jc w:val="both"/>
              <w:rPr>
                <w:rFonts w:ascii="Times New Roman" w:hAnsi="Times New Roman"/>
              </w:rPr>
            </w:pPr>
          </w:p>
        </w:tc>
      </w:tr>
      <w:tr w:rsidR="001060BF" w14:paraId="7B515D8E" w14:textId="77777777" w:rsidTr="00680741">
        <w:tc>
          <w:tcPr>
            <w:tcW w:w="1336" w:type="dxa"/>
          </w:tcPr>
          <w:p w14:paraId="6FDAEF27" w14:textId="21D41F57" w:rsidR="001060BF" w:rsidRDefault="00202670" w:rsidP="00353C9B">
            <w:pPr>
              <w:spacing w:after="120" w:line="240" w:lineRule="auto"/>
              <w:jc w:val="both"/>
              <w:rPr>
                <w:rFonts w:ascii="Times New Roman" w:hAnsi="Times New Roman"/>
              </w:rPr>
            </w:pPr>
            <w:r>
              <w:rPr>
                <w:rFonts w:ascii="Times New Roman" w:hAnsi="Times New Roman"/>
              </w:rPr>
              <w:t>3</w:t>
            </w:r>
          </w:p>
        </w:tc>
        <w:tc>
          <w:tcPr>
            <w:tcW w:w="2552" w:type="dxa"/>
          </w:tcPr>
          <w:p w14:paraId="4CFB09E5" w14:textId="5439543A" w:rsidR="001060BF" w:rsidRPr="00202670" w:rsidRDefault="00202670" w:rsidP="00202670">
            <w:pPr>
              <w:autoSpaceDE w:val="0"/>
              <w:autoSpaceDN w:val="0"/>
              <w:adjustRightInd w:val="0"/>
              <w:spacing w:after="120" w:line="240" w:lineRule="auto"/>
              <w:jc w:val="both"/>
              <w:rPr>
                <w:rFonts w:ascii="Times New Roman" w:eastAsia="Times New Roman" w:hAnsi="Times New Roman"/>
                <w:lang w:eastAsia="es-ES"/>
              </w:rPr>
            </w:pPr>
            <w:r w:rsidRPr="00202670">
              <w:rPr>
                <w:rFonts w:ascii="Times New Roman" w:hAnsi="Times New Roman"/>
              </w:rPr>
              <w:t>Generación de empleo inicial.</w:t>
            </w:r>
          </w:p>
        </w:tc>
        <w:tc>
          <w:tcPr>
            <w:tcW w:w="10489" w:type="dxa"/>
          </w:tcPr>
          <w:p w14:paraId="38AFC6B3" w14:textId="60A48835" w:rsidR="00202670" w:rsidRPr="00202670" w:rsidRDefault="00130293" w:rsidP="00202670">
            <w:pPr>
              <w:spacing w:after="120" w:line="240" w:lineRule="auto"/>
              <w:jc w:val="both"/>
              <w:rPr>
                <w:rFonts w:ascii="Times New Roman" w:hAnsi="Times New Roman"/>
              </w:rPr>
            </w:pPr>
            <w:r>
              <w:rPr>
                <w:rFonts w:ascii="Times New Roman" w:hAnsi="Times New Roman"/>
              </w:rPr>
              <w:t>Máximo</w:t>
            </w:r>
            <w:r w:rsidR="00202670" w:rsidRPr="00202670">
              <w:rPr>
                <w:rFonts w:ascii="Times New Roman" w:hAnsi="Times New Roman"/>
              </w:rPr>
              <w:t xml:space="preserve"> 3 puntos. Considerándose como empleo el creado y mantenido por cuenta propia o por cuenta ajena durante el periodo de uso del vivero de empresas: Desglosándose como sigue:</w:t>
            </w:r>
          </w:p>
          <w:p w14:paraId="4A668F7A" w14:textId="77777777" w:rsidR="00202670" w:rsidRDefault="00202670" w:rsidP="0035125C">
            <w:pPr>
              <w:pStyle w:val="Prrafodelista"/>
              <w:numPr>
                <w:ilvl w:val="0"/>
                <w:numId w:val="9"/>
              </w:numPr>
              <w:spacing w:after="120" w:line="240" w:lineRule="auto"/>
              <w:jc w:val="both"/>
              <w:rPr>
                <w:rFonts w:ascii="Times New Roman" w:hAnsi="Times New Roman"/>
              </w:rPr>
            </w:pPr>
            <w:r w:rsidRPr="00353C9B">
              <w:rPr>
                <w:rFonts w:ascii="Times New Roman" w:hAnsi="Times New Roman"/>
              </w:rPr>
              <w:t>Creación y mantenimiento de 1 empleo: 1 punto.</w:t>
            </w:r>
          </w:p>
          <w:p w14:paraId="53591087" w14:textId="77777777" w:rsidR="00A376B4" w:rsidRDefault="00202670" w:rsidP="0035125C">
            <w:pPr>
              <w:pStyle w:val="Prrafodelista"/>
              <w:numPr>
                <w:ilvl w:val="0"/>
                <w:numId w:val="9"/>
              </w:numPr>
              <w:spacing w:after="120" w:line="240" w:lineRule="auto"/>
              <w:jc w:val="both"/>
              <w:rPr>
                <w:rFonts w:ascii="Times New Roman" w:hAnsi="Times New Roman"/>
              </w:rPr>
            </w:pPr>
            <w:r w:rsidRPr="00353C9B">
              <w:rPr>
                <w:rFonts w:ascii="Times New Roman" w:hAnsi="Times New Roman"/>
              </w:rPr>
              <w:t xml:space="preserve">Creación y mantenimiento de 2 empleos: </w:t>
            </w:r>
            <w:r>
              <w:rPr>
                <w:rFonts w:ascii="Times New Roman" w:hAnsi="Times New Roman"/>
              </w:rPr>
              <w:t>3</w:t>
            </w:r>
            <w:r w:rsidRPr="00353C9B">
              <w:rPr>
                <w:rFonts w:ascii="Times New Roman" w:hAnsi="Times New Roman"/>
              </w:rPr>
              <w:t xml:space="preserve"> puntos.</w:t>
            </w:r>
          </w:p>
          <w:p w14:paraId="55B77D5E" w14:textId="57DCF969" w:rsidR="001060BF" w:rsidRPr="00A376B4" w:rsidRDefault="00202670" w:rsidP="0035125C">
            <w:pPr>
              <w:pStyle w:val="Prrafodelista"/>
              <w:numPr>
                <w:ilvl w:val="0"/>
                <w:numId w:val="9"/>
              </w:numPr>
              <w:spacing w:after="120" w:line="240" w:lineRule="auto"/>
              <w:jc w:val="both"/>
              <w:rPr>
                <w:rFonts w:ascii="Times New Roman" w:hAnsi="Times New Roman"/>
              </w:rPr>
            </w:pPr>
            <w:r w:rsidRPr="00A376B4">
              <w:rPr>
                <w:rFonts w:ascii="Times New Roman" w:hAnsi="Times New Roman"/>
              </w:rPr>
              <w:t>Creación y mantenimiento de 3 o más empleos: 5 puntos. En este caso el Ayuntamiento de Laredo, determinará el grado de ocupación de los espacios del Vivero de Empresas para valorar la idoneidad de otorgar un espacio significativo a un único solicitante.</w:t>
            </w:r>
          </w:p>
        </w:tc>
      </w:tr>
      <w:tr w:rsidR="001060BF" w14:paraId="4A029CDB" w14:textId="77777777" w:rsidTr="00680741">
        <w:tc>
          <w:tcPr>
            <w:tcW w:w="1336" w:type="dxa"/>
          </w:tcPr>
          <w:p w14:paraId="0208FC86" w14:textId="36611FD8" w:rsidR="001060BF" w:rsidRDefault="00202670" w:rsidP="00353C9B">
            <w:pPr>
              <w:spacing w:after="120" w:line="240" w:lineRule="auto"/>
              <w:jc w:val="both"/>
              <w:rPr>
                <w:rFonts w:ascii="Times New Roman" w:hAnsi="Times New Roman"/>
              </w:rPr>
            </w:pPr>
            <w:r>
              <w:rPr>
                <w:rFonts w:ascii="Times New Roman" w:hAnsi="Times New Roman"/>
              </w:rPr>
              <w:t>4</w:t>
            </w:r>
          </w:p>
        </w:tc>
        <w:tc>
          <w:tcPr>
            <w:tcW w:w="2552" w:type="dxa"/>
          </w:tcPr>
          <w:p w14:paraId="7B7F0BB1" w14:textId="4B1DE079" w:rsidR="001060BF" w:rsidRDefault="00202670" w:rsidP="00353C9B">
            <w:pPr>
              <w:spacing w:after="120" w:line="240" w:lineRule="auto"/>
              <w:jc w:val="both"/>
              <w:rPr>
                <w:rFonts w:ascii="Times New Roman" w:hAnsi="Times New Roman"/>
              </w:rPr>
            </w:pPr>
            <w:r>
              <w:rPr>
                <w:rFonts w:ascii="Times New Roman" w:eastAsia="Times New Roman" w:hAnsi="Times New Roman"/>
                <w:lang w:eastAsia="es-ES"/>
              </w:rPr>
              <w:t>P</w:t>
            </w:r>
            <w:r w:rsidRPr="000876A3">
              <w:rPr>
                <w:rFonts w:ascii="Times New Roman" w:eastAsia="Times New Roman" w:hAnsi="Times New Roman"/>
                <w:lang w:eastAsia="es-ES"/>
              </w:rPr>
              <w:t>royecto a</w:t>
            </w:r>
            <w:r>
              <w:rPr>
                <w:rFonts w:ascii="Times New Roman" w:eastAsia="Times New Roman" w:hAnsi="Times New Roman"/>
                <w:lang w:eastAsia="es-ES"/>
              </w:rPr>
              <w:t xml:space="preserve">daptado a </w:t>
            </w:r>
            <w:r w:rsidRPr="000876A3">
              <w:rPr>
                <w:rFonts w:ascii="Times New Roman" w:eastAsia="Times New Roman" w:hAnsi="Times New Roman"/>
                <w:lang w:eastAsia="es-ES"/>
              </w:rPr>
              <w:t>fórmulas de economía social.</w:t>
            </w:r>
          </w:p>
        </w:tc>
        <w:tc>
          <w:tcPr>
            <w:tcW w:w="10489" w:type="dxa"/>
          </w:tcPr>
          <w:p w14:paraId="53F06FEC" w14:textId="78424D0A" w:rsidR="001060BF" w:rsidRPr="00130293" w:rsidRDefault="00130293" w:rsidP="00130293">
            <w:pPr>
              <w:autoSpaceDE w:val="0"/>
              <w:autoSpaceDN w:val="0"/>
              <w:adjustRightInd w:val="0"/>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 xml:space="preserve">Máximo </w:t>
            </w:r>
            <w:r w:rsidR="00202670" w:rsidRPr="00202670">
              <w:rPr>
                <w:rFonts w:ascii="Times New Roman" w:eastAsia="Times New Roman" w:hAnsi="Times New Roman"/>
                <w:lang w:eastAsia="es-ES"/>
              </w:rPr>
              <w:t xml:space="preserve">2 puntos. </w:t>
            </w:r>
          </w:p>
        </w:tc>
      </w:tr>
      <w:tr w:rsidR="001060BF" w14:paraId="046239F3" w14:textId="77777777" w:rsidTr="00680741">
        <w:tc>
          <w:tcPr>
            <w:tcW w:w="1336" w:type="dxa"/>
          </w:tcPr>
          <w:p w14:paraId="11E23E6D" w14:textId="358D4BC0" w:rsidR="001060BF" w:rsidRDefault="00202670" w:rsidP="00353C9B">
            <w:pPr>
              <w:spacing w:after="120" w:line="240" w:lineRule="auto"/>
              <w:jc w:val="both"/>
              <w:rPr>
                <w:rFonts w:ascii="Times New Roman" w:hAnsi="Times New Roman"/>
              </w:rPr>
            </w:pPr>
            <w:r>
              <w:rPr>
                <w:rFonts w:ascii="Times New Roman" w:hAnsi="Times New Roman"/>
              </w:rPr>
              <w:t>5</w:t>
            </w:r>
          </w:p>
        </w:tc>
        <w:tc>
          <w:tcPr>
            <w:tcW w:w="2552" w:type="dxa"/>
          </w:tcPr>
          <w:p w14:paraId="61485B84" w14:textId="1918FAEF" w:rsidR="001060BF" w:rsidRDefault="00202670" w:rsidP="00353C9B">
            <w:pPr>
              <w:spacing w:after="120" w:line="240" w:lineRule="auto"/>
              <w:jc w:val="both"/>
              <w:rPr>
                <w:rFonts w:ascii="Times New Roman" w:hAnsi="Times New Roman"/>
              </w:rPr>
            </w:pPr>
            <w:r>
              <w:rPr>
                <w:rFonts w:ascii="Times New Roman" w:eastAsia="Times New Roman" w:hAnsi="Times New Roman"/>
                <w:lang w:eastAsia="es-ES"/>
              </w:rPr>
              <w:t>P</w:t>
            </w:r>
            <w:r w:rsidRPr="000876A3">
              <w:rPr>
                <w:rFonts w:ascii="Times New Roman" w:eastAsia="Times New Roman" w:hAnsi="Times New Roman"/>
                <w:lang w:eastAsia="es-ES"/>
              </w:rPr>
              <w:t xml:space="preserve">royecto </w:t>
            </w:r>
            <w:r>
              <w:rPr>
                <w:rFonts w:ascii="Times New Roman" w:eastAsia="Times New Roman" w:hAnsi="Times New Roman"/>
                <w:lang w:eastAsia="es-ES"/>
              </w:rPr>
              <w:t xml:space="preserve">con </w:t>
            </w:r>
            <w:r w:rsidRPr="000876A3">
              <w:rPr>
                <w:rFonts w:ascii="Times New Roman" w:eastAsia="Times New Roman" w:hAnsi="Times New Roman"/>
                <w:lang w:eastAsia="es-ES"/>
              </w:rPr>
              <w:t xml:space="preserve">actividad </w:t>
            </w:r>
            <w:r>
              <w:rPr>
                <w:rFonts w:ascii="Times New Roman" w:eastAsia="Times New Roman" w:hAnsi="Times New Roman"/>
                <w:lang w:eastAsia="es-ES"/>
              </w:rPr>
              <w:t xml:space="preserve">incluida entre las </w:t>
            </w:r>
            <w:r w:rsidRPr="000876A3">
              <w:rPr>
                <w:rFonts w:ascii="Times New Roman" w:eastAsia="Times New Roman" w:hAnsi="Times New Roman"/>
                <w:lang w:eastAsia="es-ES"/>
              </w:rPr>
              <w:t>considerada</w:t>
            </w:r>
            <w:r>
              <w:rPr>
                <w:rFonts w:ascii="Times New Roman" w:eastAsia="Times New Roman" w:hAnsi="Times New Roman"/>
                <w:lang w:eastAsia="es-ES"/>
              </w:rPr>
              <w:t>s</w:t>
            </w:r>
            <w:r w:rsidRPr="000876A3">
              <w:rPr>
                <w:rFonts w:ascii="Times New Roman" w:eastAsia="Times New Roman" w:hAnsi="Times New Roman"/>
                <w:lang w:eastAsia="es-ES"/>
              </w:rPr>
              <w:t xml:space="preserve"> prioritarias.</w:t>
            </w:r>
          </w:p>
        </w:tc>
        <w:tc>
          <w:tcPr>
            <w:tcW w:w="10489" w:type="dxa"/>
          </w:tcPr>
          <w:p w14:paraId="75DB070B" w14:textId="77777777" w:rsidR="000008DA" w:rsidRDefault="000008DA" w:rsidP="000008DA">
            <w:pPr>
              <w:autoSpaceDE w:val="0"/>
              <w:autoSpaceDN w:val="0"/>
              <w:adjustRightInd w:val="0"/>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L</w:t>
            </w:r>
            <w:r w:rsidRPr="000008DA">
              <w:rPr>
                <w:rFonts w:ascii="Times New Roman" w:eastAsia="Times New Roman" w:hAnsi="Times New Roman"/>
                <w:lang w:eastAsia="es-ES"/>
              </w:rPr>
              <w:t>as que utilicen modelos de economía social.</w:t>
            </w:r>
          </w:p>
          <w:p w14:paraId="7E28D0D9" w14:textId="509A122C" w:rsidR="000008DA" w:rsidRDefault="000008DA" w:rsidP="000008DA">
            <w:pPr>
              <w:autoSpaceDE w:val="0"/>
              <w:autoSpaceDN w:val="0"/>
              <w:adjustRightInd w:val="0"/>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Las</w:t>
            </w:r>
            <w:r w:rsidRPr="00FE09B2">
              <w:rPr>
                <w:rFonts w:ascii="Times New Roman" w:eastAsia="Times New Roman" w:hAnsi="Times New Roman"/>
                <w:lang w:eastAsia="es-ES"/>
              </w:rPr>
              <w:t xml:space="preserve"> que desarrollen una actividad en el ámbito de los servicios dirigidos a la digitalización de las empresas o que contribuyan al cierre de la brecha digital, así como las que persigan la transformación y modernización digital de sectores tradicionales o la venta de servicios y mercancías que den cobertura a necesidades de la comunidad y que se consideren fundamentales</w:t>
            </w:r>
            <w:r>
              <w:rPr>
                <w:rFonts w:ascii="Times New Roman" w:eastAsia="Times New Roman" w:hAnsi="Times New Roman"/>
                <w:lang w:eastAsia="es-ES"/>
              </w:rPr>
              <w:t>.</w:t>
            </w:r>
          </w:p>
          <w:p w14:paraId="2FEBCE9D" w14:textId="41B80843" w:rsidR="001060BF" w:rsidRPr="000008DA" w:rsidRDefault="00130293" w:rsidP="000008DA">
            <w:pPr>
              <w:autoSpaceDE w:val="0"/>
              <w:autoSpaceDN w:val="0"/>
              <w:adjustRightInd w:val="0"/>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 xml:space="preserve">Máximo </w:t>
            </w:r>
            <w:r w:rsidR="00202670" w:rsidRPr="00202670">
              <w:rPr>
                <w:rFonts w:ascii="Times New Roman" w:eastAsia="Times New Roman" w:hAnsi="Times New Roman"/>
                <w:lang w:eastAsia="es-ES"/>
              </w:rPr>
              <w:t>2 puntos.</w:t>
            </w:r>
          </w:p>
        </w:tc>
      </w:tr>
      <w:tr w:rsidR="001060BF" w14:paraId="68D02649" w14:textId="77777777" w:rsidTr="00680741">
        <w:tc>
          <w:tcPr>
            <w:tcW w:w="1336" w:type="dxa"/>
          </w:tcPr>
          <w:p w14:paraId="18C7D8AA" w14:textId="089FCF28" w:rsidR="001060BF" w:rsidRDefault="00202670" w:rsidP="00353C9B">
            <w:pPr>
              <w:spacing w:after="120" w:line="240" w:lineRule="auto"/>
              <w:jc w:val="both"/>
              <w:rPr>
                <w:rFonts w:ascii="Times New Roman" w:hAnsi="Times New Roman"/>
              </w:rPr>
            </w:pPr>
            <w:r>
              <w:rPr>
                <w:rFonts w:ascii="Times New Roman" w:hAnsi="Times New Roman"/>
              </w:rPr>
              <w:t>6</w:t>
            </w:r>
          </w:p>
        </w:tc>
        <w:tc>
          <w:tcPr>
            <w:tcW w:w="2552" w:type="dxa"/>
          </w:tcPr>
          <w:p w14:paraId="4755DBBF" w14:textId="5A2F77DE" w:rsidR="001060BF" w:rsidRDefault="00202670" w:rsidP="00353C9B">
            <w:pPr>
              <w:spacing w:after="120" w:line="240" w:lineRule="auto"/>
              <w:jc w:val="both"/>
              <w:rPr>
                <w:rFonts w:ascii="Times New Roman" w:hAnsi="Times New Roman"/>
              </w:rPr>
            </w:pPr>
            <w:r w:rsidRPr="000876A3">
              <w:rPr>
                <w:rFonts w:ascii="Times New Roman" w:eastAsia="Times New Roman" w:hAnsi="Times New Roman"/>
                <w:lang w:eastAsia="es-ES"/>
              </w:rPr>
              <w:t>Perspectivas del proyecto empresarial, incluyendo la perspectiva de género.</w:t>
            </w:r>
          </w:p>
        </w:tc>
        <w:tc>
          <w:tcPr>
            <w:tcW w:w="10489" w:type="dxa"/>
          </w:tcPr>
          <w:p w14:paraId="212AFF5F" w14:textId="77777777" w:rsidR="00202670" w:rsidRPr="00202670" w:rsidRDefault="00202670" w:rsidP="00202670">
            <w:pPr>
              <w:autoSpaceDE w:val="0"/>
              <w:autoSpaceDN w:val="0"/>
              <w:adjustRightInd w:val="0"/>
              <w:spacing w:after="120" w:line="240" w:lineRule="auto"/>
              <w:jc w:val="both"/>
              <w:rPr>
                <w:rFonts w:ascii="Times New Roman" w:eastAsia="Times New Roman" w:hAnsi="Times New Roman"/>
                <w:lang w:eastAsia="es-ES"/>
              </w:rPr>
            </w:pPr>
            <w:r w:rsidRPr="00202670">
              <w:rPr>
                <w:rFonts w:ascii="Times New Roman" w:eastAsia="Times New Roman" w:hAnsi="Times New Roman"/>
                <w:lang w:eastAsia="es-ES"/>
              </w:rPr>
              <w:t>Máximo 1 punto.</w:t>
            </w:r>
          </w:p>
          <w:p w14:paraId="43DBF844" w14:textId="77777777" w:rsidR="001060BF" w:rsidRDefault="001060BF" w:rsidP="00353C9B">
            <w:pPr>
              <w:spacing w:after="120" w:line="240" w:lineRule="auto"/>
              <w:jc w:val="both"/>
              <w:rPr>
                <w:rFonts w:ascii="Times New Roman" w:hAnsi="Times New Roman"/>
              </w:rPr>
            </w:pPr>
          </w:p>
        </w:tc>
      </w:tr>
      <w:tr w:rsidR="00202670" w14:paraId="0523D11B" w14:textId="77777777" w:rsidTr="00680741">
        <w:tc>
          <w:tcPr>
            <w:tcW w:w="1336" w:type="dxa"/>
          </w:tcPr>
          <w:p w14:paraId="49E0A311" w14:textId="75DAF32A" w:rsidR="00202670" w:rsidRDefault="00202670" w:rsidP="00353C9B">
            <w:pPr>
              <w:spacing w:after="120" w:line="240" w:lineRule="auto"/>
              <w:jc w:val="both"/>
              <w:rPr>
                <w:rFonts w:ascii="Times New Roman" w:hAnsi="Times New Roman"/>
              </w:rPr>
            </w:pPr>
            <w:r>
              <w:rPr>
                <w:rFonts w:ascii="Times New Roman" w:hAnsi="Times New Roman"/>
              </w:rPr>
              <w:t>7</w:t>
            </w:r>
          </w:p>
        </w:tc>
        <w:tc>
          <w:tcPr>
            <w:tcW w:w="2552" w:type="dxa"/>
          </w:tcPr>
          <w:p w14:paraId="49DCAEC6" w14:textId="31657503" w:rsidR="00202670" w:rsidRPr="000876A3" w:rsidRDefault="00130293" w:rsidP="00353C9B">
            <w:pPr>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B</w:t>
            </w:r>
            <w:r w:rsidR="00202670" w:rsidRPr="000876A3">
              <w:rPr>
                <w:rFonts w:ascii="Times New Roman" w:eastAsia="Times New Roman" w:hAnsi="Times New Roman"/>
                <w:lang w:eastAsia="es-ES"/>
              </w:rPr>
              <w:t>eneficios que aporta el proyecto a la comunidad y a sus necesidades.</w:t>
            </w:r>
          </w:p>
        </w:tc>
        <w:tc>
          <w:tcPr>
            <w:tcW w:w="10489" w:type="dxa"/>
          </w:tcPr>
          <w:p w14:paraId="3229B57A" w14:textId="5502850A" w:rsidR="00202670" w:rsidRPr="00202670" w:rsidRDefault="00202670" w:rsidP="00202670">
            <w:pPr>
              <w:spacing w:after="120" w:line="240" w:lineRule="auto"/>
              <w:jc w:val="both"/>
              <w:rPr>
                <w:rFonts w:ascii="Times New Roman" w:hAnsi="Times New Roman"/>
              </w:rPr>
            </w:pPr>
            <w:r w:rsidRPr="00202670">
              <w:rPr>
                <w:rFonts w:ascii="Times New Roman" w:eastAsia="Times New Roman" w:hAnsi="Times New Roman"/>
                <w:lang w:eastAsia="es-ES"/>
              </w:rPr>
              <w:t xml:space="preserve">Máximo </w:t>
            </w:r>
            <w:r w:rsidR="00130293">
              <w:rPr>
                <w:rFonts w:ascii="Times New Roman" w:eastAsia="Times New Roman" w:hAnsi="Times New Roman"/>
                <w:lang w:eastAsia="es-ES"/>
              </w:rPr>
              <w:t>1</w:t>
            </w:r>
            <w:r w:rsidRPr="00202670">
              <w:rPr>
                <w:rFonts w:ascii="Times New Roman" w:eastAsia="Times New Roman" w:hAnsi="Times New Roman"/>
                <w:lang w:eastAsia="es-ES"/>
              </w:rPr>
              <w:t xml:space="preserve"> punto. </w:t>
            </w:r>
          </w:p>
        </w:tc>
      </w:tr>
      <w:tr w:rsidR="00202670" w14:paraId="6E53AEFA" w14:textId="77777777" w:rsidTr="00680741">
        <w:tc>
          <w:tcPr>
            <w:tcW w:w="1336" w:type="dxa"/>
          </w:tcPr>
          <w:p w14:paraId="7C34BEEF" w14:textId="5D47424A" w:rsidR="00202670" w:rsidRDefault="00202670" w:rsidP="00353C9B">
            <w:pPr>
              <w:spacing w:after="120" w:line="240" w:lineRule="auto"/>
              <w:jc w:val="both"/>
              <w:rPr>
                <w:rFonts w:ascii="Times New Roman" w:hAnsi="Times New Roman"/>
              </w:rPr>
            </w:pPr>
            <w:r>
              <w:rPr>
                <w:rFonts w:ascii="Times New Roman" w:hAnsi="Times New Roman"/>
              </w:rPr>
              <w:t>8</w:t>
            </w:r>
          </w:p>
        </w:tc>
        <w:tc>
          <w:tcPr>
            <w:tcW w:w="2552" w:type="dxa"/>
          </w:tcPr>
          <w:p w14:paraId="0E8DE424" w14:textId="6E5D5AE8" w:rsidR="00202670" w:rsidRPr="000876A3" w:rsidRDefault="00202670" w:rsidP="00353C9B">
            <w:pPr>
              <w:spacing w:after="120" w:line="240" w:lineRule="auto"/>
              <w:jc w:val="both"/>
              <w:rPr>
                <w:rFonts w:ascii="Times New Roman" w:eastAsia="Times New Roman" w:hAnsi="Times New Roman"/>
                <w:lang w:eastAsia="es-ES"/>
              </w:rPr>
            </w:pPr>
            <w:r w:rsidRPr="00353C9B">
              <w:rPr>
                <w:rFonts w:ascii="Times New Roman" w:hAnsi="Times New Roman"/>
              </w:rPr>
              <w:t>Incorporación de nuevas tecnologías de la información y de la comunicación (TIC) al proyecto</w:t>
            </w:r>
            <w:r>
              <w:rPr>
                <w:rFonts w:ascii="Times New Roman" w:hAnsi="Times New Roman"/>
              </w:rPr>
              <w:t>.</w:t>
            </w:r>
          </w:p>
        </w:tc>
        <w:tc>
          <w:tcPr>
            <w:tcW w:w="10489" w:type="dxa"/>
          </w:tcPr>
          <w:p w14:paraId="0293C9F3" w14:textId="77777777" w:rsidR="00202670" w:rsidRPr="00202670" w:rsidRDefault="00202670" w:rsidP="00202670">
            <w:pPr>
              <w:spacing w:after="120" w:line="240" w:lineRule="auto"/>
              <w:jc w:val="both"/>
              <w:rPr>
                <w:rFonts w:ascii="Times New Roman" w:hAnsi="Times New Roman"/>
              </w:rPr>
            </w:pPr>
            <w:r w:rsidRPr="00202670">
              <w:rPr>
                <w:rFonts w:ascii="Times New Roman" w:hAnsi="Times New Roman"/>
              </w:rPr>
              <w:t>Máximo 1 punto.</w:t>
            </w:r>
          </w:p>
          <w:p w14:paraId="747602BB" w14:textId="77777777" w:rsidR="00202670" w:rsidRPr="00202670" w:rsidRDefault="00202670" w:rsidP="00202670">
            <w:pPr>
              <w:autoSpaceDE w:val="0"/>
              <w:autoSpaceDN w:val="0"/>
              <w:adjustRightInd w:val="0"/>
              <w:spacing w:after="120" w:line="240" w:lineRule="auto"/>
              <w:jc w:val="both"/>
              <w:rPr>
                <w:rFonts w:ascii="Times New Roman" w:eastAsia="Times New Roman" w:hAnsi="Times New Roman"/>
                <w:lang w:eastAsia="es-ES"/>
              </w:rPr>
            </w:pPr>
          </w:p>
        </w:tc>
      </w:tr>
    </w:tbl>
    <w:p w14:paraId="07737DBC" w14:textId="2EA53F23" w:rsidR="00CD01ED" w:rsidRDefault="00CD01ED">
      <w:pPr>
        <w:spacing w:after="0" w:line="240" w:lineRule="auto"/>
        <w:rPr>
          <w:rFonts w:ascii="Times New Roman" w:hAnsi="Times New Roman"/>
        </w:rPr>
      </w:pPr>
    </w:p>
    <w:p w14:paraId="5311165C" w14:textId="0F2F435A" w:rsidR="008B5891" w:rsidRDefault="008B5891" w:rsidP="008B5891">
      <w:pPr>
        <w:pStyle w:val="Prrafodelista"/>
        <w:numPr>
          <w:ilvl w:val="0"/>
          <w:numId w:val="8"/>
        </w:numPr>
        <w:autoSpaceDE w:val="0"/>
        <w:autoSpaceDN w:val="0"/>
        <w:adjustRightInd w:val="0"/>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Mediante resolución del Ayuntamiento Pleno, cuando nuevas necesidades lo requieran, se podrá establecer una nueva tabla de baremación y/o modificar la ya existente.</w:t>
      </w:r>
    </w:p>
    <w:p w14:paraId="10014E58" w14:textId="77777777" w:rsidR="008B5891" w:rsidRDefault="008B5891" w:rsidP="008B5891">
      <w:pPr>
        <w:pStyle w:val="Prrafodelista"/>
        <w:autoSpaceDE w:val="0"/>
        <w:autoSpaceDN w:val="0"/>
        <w:adjustRightInd w:val="0"/>
        <w:spacing w:after="120" w:line="240" w:lineRule="auto"/>
        <w:ind w:left="360"/>
        <w:jc w:val="both"/>
        <w:rPr>
          <w:rFonts w:ascii="Times New Roman" w:eastAsia="Times New Roman" w:hAnsi="Times New Roman"/>
          <w:lang w:eastAsia="es-ES"/>
        </w:rPr>
      </w:pPr>
      <w:r>
        <w:rPr>
          <w:rFonts w:ascii="Times New Roman" w:eastAsia="Times New Roman" w:hAnsi="Times New Roman"/>
          <w:lang w:eastAsia="es-ES"/>
        </w:rPr>
        <w:t xml:space="preserve">En la resolución de creación y/o modificación de la tabla de baremación, se concretará el criterio a baremar, la puntuación máxima a otorgar por criterio y las observaciones necesarias para proceder a su baremación. </w:t>
      </w:r>
    </w:p>
    <w:p w14:paraId="5193AA40" w14:textId="15B45641" w:rsidR="008B5891" w:rsidRPr="008B5891" w:rsidRDefault="008B5891" w:rsidP="008B5891">
      <w:pPr>
        <w:pStyle w:val="Prrafodelista"/>
        <w:autoSpaceDE w:val="0"/>
        <w:autoSpaceDN w:val="0"/>
        <w:adjustRightInd w:val="0"/>
        <w:spacing w:after="120" w:line="240" w:lineRule="auto"/>
        <w:ind w:left="360"/>
        <w:jc w:val="both"/>
        <w:rPr>
          <w:rFonts w:ascii="Times New Roman" w:eastAsia="Times New Roman" w:hAnsi="Times New Roman"/>
          <w:lang w:eastAsia="es-ES"/>
        </w:rPr>
      </w:pPr>
      <w:r w:rsidRPr="008B5891">
        <w:rPr>
          <w:rFonts w:ascii="Times New Roman" w:eastAsia="Times New Roman" w:hAnsi="Times New Roman"/>
          <w:lang w:eastAsia="es-ES"/>
        </w:rPr>
        <w:t xml:space="preserve">Las resoluciones </w:t>
      </w:r>
      <w:r>
        <w:rPr>
          <w:rFonts w:ascii="Times New Roman" w:eastAsia="Times New Roman" w:hAnsi="Times New Roman"/>
          <w:lang w:eastAsia="es-ES"/>
        </w:rPr>
        <w:t xml:space="preserve">que afecten a la tabla de baremación </w:t>
      </w:r>
      <w:r w:rsidRPr="008B5891">
        <w:rPr>
          <w:rFonts w:ascii="Times New Roman" w:eastAsia="Times New Roman" w:hAnsi="Times New Roman"/>
          <w:lang w:eastAsia="es-ES"/>
        </w:rPr>
        <w:t>se incorporarán a la presente ordenanza como anexos, pasando a formar a formar parte integrante de la misma.</w:t>
      </w:r>
    </w:p>
    <w:p w14:paraId="085081B8" w14:textId="474043BD" w:rsidR="00A376B4" w:rsidRDefault="00353C9B" w:rsidP="0035125C">
      <w:pPr>
        <w:pStyle w:val="Prrafodelista"/>
        <w:numPr>
          <w:ilvl w:val="0"/>
          <w:numId w:val="8"/>
        </w:numPr>
        <w:spacing w:after="120" w:line="240" w:lineRule="auto"/>
        <w:jc w:val="both"/>
        <w:rPr>
          <w:rFonts w:ascii="Times New Roman" w:hAnsi="Times New Roman"/>
        </w:rPr>
      </w:pPr>
      <w:r w:rsidRPr="00A376B4">
        <w:rPr>
          <w:rFonts w:ascii="Times New Roman" w:hAnsi="Times New Roman"/>
        </w:rPr>
        <w:lastRenderedPageBreak/>
        <w:t xml:space="preserve">De acuerdo con los criterios descritos, en el caso de que varios proyectos obtengan la misma puntuación, el empate se resolverá primando la puntuación obtenida en el criterio </w:t>
      </w:r>
      <w:r w:rsidR="00CB7DCA" w:rsidRPr="00A376B4">
        <w:rPr>
          <w:rFonts w:ascii="Times New Roman" w:hAnsi="Times New Roman"/>
        </w:rPr>
        <w:t>a</w:t>
      </w:r>
      <w:r w:rsidRPr="00A376B4">
        <w:rPr>
          <w:rFonts w:ascii="Times New Roman" w:hAnsi="Times New Roman"/>
        </w:rPr>
        <w:t xml:space="preserve">), en caso de persistir se atenderá al orden de </w:t>
      </w:r>
      <w:r w:rsidR="00D25ACF" w:rsidRPr="00A376B4">
        <w:rPr>
          <w:rFonts w:ascii="Times New Roman" w:hAnsi="Times New Roman"/>
        </w:rPr>
        <w:t xml:space="preserve">registro de </w:t>
      </w:r>
      <w:r w:rsidRPr="00A376B4">
        <w:rPr>
          <w:rFonts w:ascii="Times New Roman" w:hAnsi="Times New Roman"/>
        </w:rPr>
        <w:t xml:space="preserve">entrada de </w:t>
      </w:r>
      <w:r w:rsidR="00D25ACF" w:rsidRPr="00A376B4">
        <w:rPr>
          <w:rFonts w:ascii="Times New Roman" w:hAnsi="Times New Roman"/>
        </w:rPr>
        <w:t xml:space="preserve">cada solicitud. </w:t>
      </w:r>
    </w:p>
    <w:p w14:paraId="789FBB40" w14:textId="77777777" w:rsidR="001271AB" w:rsidRPr="001271AB" w:rsidRDefault="001271AB" w:rsidP="001271AB">
      <w:pPr>
        <w:spacing w:after="120" w:line="240" w:lineRule="auto"/>
        <w:jc w:val="both"/>
        <w:rPr>
          <w:rFonts w:ascii="Times New Roman" w:hAnsi="Times New Roman"/>
        </w:rPr>
      </w:pPr>
    </w:p>
    <w:p w14:paraId="5FC1A309" w14:textId="70E0BA20" w:rsidR="001271AB" w:rsidRPr="001271AB" w:rsidRDefault="001271AB" w:rsidP="00CD01ED">
      <w:pPr>
        <w:pStyle w:val="Ttulo2"/>
        <w:rPr>
          <w:rFonts w:ascii="Times New Roman" w:hAnsi="Times New Roman"/>
        </w:rPr>
      </w:pPr>
      <w:bookmarkStart w:id="15" w:name="_Toc79997318"/>
      <w:r w:rsidRPr="001271AB">
        <w:rPr>
          <w:rFonts w:ascii="Times New Roman" w:hAnsi="Times New Roman"/>
        </w:rPr>
        <w:t>Artículo 1</w:t>
      </w:r>
      <w:r w:rsidR="005C6DFB">
        <w:rPr>
          <w:rFonts w:ascii="Times New Roman" w:hAnsi="Times New Roman"/>
        </w:rPr>
        <w:t>0</w:t>
      </w:r>
      <w:r w:rsidRPr="001271AB">
        <w:rPr>
          <w:rFonts w:ascii="Times New Roman" w:hAnsi="Times New Roman"/>
        </w:rPr>
        <w:t xml:space="preserve">. </w:t>
      </w:r>
      <w:r w:rsidR="005C6DFB">
        <w:rPr>
          <w:rFonts w:ascii="Times New Roman" w:hAnsi="Times New Roman"/>
        </w:rPr>
        <w:t>AUTORIZACIÓN DE USO</w:t>
      </w:r>
      <w:r w:rsidR="00163D93">
        <w:rPr>
          <w:rFonts w:ascii="Times New Roman" w:hAnsi="Times New Roman"/>
        </w:rPr>
        <w:t xml:space="preserve"> Y FORMALIZACIÓN</w:t>
      </w:r>
      <w:r w:rsidR="005C6DFB">
        <w:rPr>
          <w:rFonts w:ascii="Times New Roman" w:hAnsi="Times New Roman"/>
        </w:rPr>
        <w:t>.</w:t>
      </w:r>
      <w:bookmarkEnd w:id="15"/>
      <w:r w:rsidR="005C6DFB">
        <w:rPr>
          <w:rFonts w:ascii="Times New Roman" w:hAnsi="Times New Roman"/>
        </w:rPr>
        <w:t xml:space="preserve"> </w:t>
      </w:r>
    </w:p>
    <w:p w14:paraId="22987B0B" w14:textId="06F9D588" w:rsidR="001271AB" w:rsidRPr="003C56CB" w:rsidRDefault="003C56CB" w:rsidP="0035125C">
      <w:pPr>
        <w:pStyle w:val="Prrafodelista"/>
        <w:numPr>
          <w:ilvl w:val="0"/>
          <w:numId w:val="11"/>
        </w:numPr>
        <w:spacing w:after="120" w:line="240" w:lineRule="auto"/>
        <w:jc w:val="both"/>
        <w:rPr>
          <w:rFonts w:ascii="Times New Roman" w:hAnsi="Times New Roman"/>
        </w:rPr>
      </w:pPr>
      <w:r w:rsidRPr="003C56CB">
        <w:rPr>
          <w:rFonts w:ascii="Times New Roman" w:hAnsi="Times New Roman"/>
        </w:rPr>
        <w:t>La Junta de Gobierno Local acordará las autorizaciones de uso de los espacios del Vivero de Empresas</w:t>
      </w:r>
      <w:r w:rsidR="002D1838">
        <w:rPr>
          <w:rFonts w:ascii="Times New Roman" w:hAnsi="Times New Roman"/>
        </w:rPr>
        <w:t xml:space="preserve"> a cada solicitante beneficiario</w:t>
      </w:r>
      <w:r w:rsidRPr="003C56CB">
        <w:rPr>
          <w:rFonts w:ascii="Times New Roman" w:hAnsi="Times New Roman"/>
        </w:rPr>
        <w:t xml:space="preserve">. El contenido mínimo de la autorización </w:t>
      </w:r>
      <w:r w:rsidR="001271AB" w:rsidRPr="003C56CB">
        <w:rPr>
          <w:rFonts w:ascii="Times New Roman" w:hAnsi="Times New Roman"/>
        </w:rPr>
        <w:t>será el siguiente:</w:t>
      </w:r>
    </w:p>
    <w:p w14:paraId="4EB5289E" w14:textId="0542D57D" w:rsidR="001271AB" w:rsidRPr="003C56CB" w:rsidRDefault="001271AB" w:rsidP="0035125C">
      <w:pPr>
        <w:pStyle w:val="Prrafodelista"/>
        <w:numPr>
          <w:ilvl w:val="0"/>
          <w:numId w:val="12"/>
        </w:numPr>
        <w:spacing w:after="120" w:line="240" w:lineRule="auto"/>
        <w:jc w:val="both"/>
        <w:rPr>
          <w:rFonts w:ascii="Times New Roman" w:hAnsi="Times New Roman"/>
        </w:rPr>
      </w:pPr>
      <w:r w:rsidRPr="003C56CB">
        <w:rPr>
          <w:rFonts w:ascii="Times New Roman" w:hAnsi="Times New Roman"/>
        </w:rPr>
        <w:t xml:space="preserve">El régimen de uso del vivero. </w:t>
      </w:r>
    </w:p>
    <w:p w14:paraId="16E40427" w14:textId="2066288C" w:rsidR="001271AB" w:rsidRPr="003C56CB" w:rsidRDefault="001271AB" w:rsidP="0035125C">
      <w:pPr>
        <w:pStyle w:val="Prrafodelista"/>
        <w:numPr>
          <w:ilvl w:val="0"/>
          <w:numId w:val="12"/>
        </w:numPr>
        <w:spacing w:after="120" w:line="240" w:lineRule="auto"/>
        <w:jc w:val="both"/>
        <w:rPr>
          <w:rFonts w:ascii="Times New Roman" w:hAnsi="Times New Roman"/>
        </w:rPr>
      </w:pPr>
      <w:r w:rsidRPr="003C56CB">
        <w:rPr>
          <w:rFonts w:ascii="Times New Roman" w:hAnsi="Times New Roman"/>
        </w:rPr>
        <w:t xml:space="preserve">El régimen económico a que queda sujeta la autorización. </w:t>
      </w:r>
    </w:p>
    <w:p w14:paraId="447FFBF9" w14:textId="16891588" w:rsidR="001271AB" w:rsidRPr="003C56CB" w:rsidRDefault="001271AB" w:rsidP="0035125C">
      <w:pPr>
        <w:pStyle w:val="Prrafodelista"/>
        <w:numPr>
          <w:ilvl w:val="0"/>
          <w:numId w:val="12"/>
        </w:numPr>
        <w:spacing w:after="120" w:line="240" w:lineRule="auto"/>
        <w:jc w:val="both"/>
        <w:rPr>
          <w:rFonts w:ascii="Times New Roman" w:hAnsi="Times New Roman"/>
        </w:rPr>
      </w:pPr>
      <w:r w:rsidRPr="003C56CB">
        <w:rPr>
          <w:rFonts w:ascii="Times New Roman" w:hAnsi="Times New Roman"/>
        </w:rPr>
        <w:t xml:space="preserve">La garantía a prestar, en su caso. </w:t>
      </w:r>
    </w:p>
    <w:p w14:paraId="7CF254F2" w14:textId="6C43C2B1" w:rsidR="001271AB" w:rsidRPr="003C56CB" w:rsidRDefault="001271AB" w:rsidP="0035125C">
      <w:pPr>
        <w:pStyle w:val="Prrafodelista"/>
        <w:numPr>
          <w:ilvl w:val="0"/>
          <w:numId w:val="12"/>
        </w:numPr>
        <w:spacing w:after="120" w:line="240" w:lineRule="auto"/>
        <w:jc w:val="both"/>
        <w:rPr>
          <w:rFonts w:ascii="Times New Roman" w:hAnsi="Times New Roman"/>
        </w:rPr>
      </w:pPr>
      <w:r w:rsidRPr="003C56CB">
        <w:rPr>
          <w:rFonts w:ascii="Times New Roman" w:hAnsi="Times New Roman"/>
        </w:rPr>
        <w:t xml:space="preserve">La asunción de los gastos de conservación y mantenimiento, impuestos, tasas y demás tributos, así como el compromiso de utilizar el bien según su naturaleza y de entregarlo en el estado en que se recibe. </w:t>
      </w:r>
    </w:p>
    <w:p w14:paraId="77B1D1C7" w14:textId="74318E33" w:rsidR="001271AB" w:rsidRPr="003C56CB" w:rsidRDefault="001271AB" w:rsidP="0035125C">
      <w:pPr>
        <w:pStyle w:val="Prrafodelista"/>
        <w:numPr>
          <w:ilvl w:val="0"/>
          <w:numId w:val="12"/>
        </w:numPr>
        <w:spacing w:after="120" w:line="240" w:lineRule="auto"/>
        <w:jc w:val="both"/>
        <w:rPr>
          <w:rFonts w:ascii="Times New Roman" w:hAnsi="Times New Roman"/>
        </w:rPr>
      </w:pPr>
      <w:r w:rsidRPr="003C56CB">
        <w:rPr>
          <w:rFonts w:ascii="Times New Roman" w:hAnsi="Times New Roman"/>
        </w:rPr>
        <w:t xml:space="preserve">El compromiso de previa obtención a su costa de cuantas licencias y permisos requiera el uso del bien o la actividad a realizar sobre el mismo. </w:t>
      </w:r>
    </w:p>
    <w:p w14:paraId="7BC9C7E2" w14:textId="59D2C57B" w:rsidR="001271AB" w:rsidRPr="003C56CB" w:rsidRDefault="001271AB" w:rsidP="0035125C">
      <w:pPr>
        <w:pStyle w:val="Prrafodelista"/>
        <w:numPr>
          <w:ilvl w:val="0"/>
          <w:numId w:val="12"/>
        </w:numPr>
        <w:spacing w:after="120" w:line="240" w:lineRule="auto"/>
        <w:jc w:val="both"/>
        <w:rPr>
          <w:rFonts w:ascii="Times New Roman" w:hAnsi="Times New Roman"/>
        </w:rPr>
      </w:pPr>
      <w:r w:rsidRPr="003C56CB">
        <w:rPr>
          <w:rFonts w:ascii="Times New Roman" w:hAnsi="Times New Roman"/>
        </w:rPr>
        <w:t xml:space="preserve">La asunción de la responsabilidad derivada de la ocupación, con mención, en su caso, de la obligatoriedad de formalizar la oportuna póliza de seguro, aval bancario, u otra garantía suficiente. </w:t>
      </w:r>
    </w:p>
    <w:p w14:paraId="07062E67" w14:textId="24F58615" w:rsidR="001271AB" w:rsidRPr="003C56CB" w:rsidRDefault="001271AB" w:rsidP="0035125C">
      <w:pPr>
        <w:pStyle w:val="Prrafodelista"/>
        <w:numPr>
          <w:ilvl w:val="0"/>
          <w:numId w:val="12"/>
        </w:numPr>
        <w:spacing w:after="120" w:line="240" w:lineRule="auto"/>
        <w:jc w:val="both"/>
        <w:rPr>
          <w:rFonts w:ascii="Times New Roman" w:hAnsi="Times New Roman"/>
        </w:rPr>
      </w:pPr>
      <w:r w:rsidRPr="003C56CB">
        <w:rPr>
          <w:rFonts w:ascii="Times New Roman" w:hAnsi="Times New Roman"/>
        </w:rPr>
        <w:t>La aceptación de la revocación unilateral, sin derecho a indemnizaciones, por razones de interés público por razones de interés público, sin generar derecho a indemnización, cuando resulten incompatibles con las condiciones generales aprobadas, produzcan daños en el dominio público, impidan su utilización para actividades de mayor interés público o menoscaben el uso general.</w:t>
      </w:r>
    </w:p>
    <w:p w14:paraId="132EDE4B" w14:textId="6E35A855" w:rsidR="001271AB" w:rsidRPr="003C56CB" w:rsidRDefault="001271AB" w:rsidP="0035125C">
      <w:pPr>
        <w:pStyle w:val="Prrafodelista"/>
        <w:numPr>
          <w:ilvl w:val="0"/>
          <w:numId w:val="12"/>
        </w:numPr>
        <w:spacing w:after="120" w:line="240" w:lineRule="auto"/>
        <w:jc w:val="both"/>
        <w:rPr>
          <w:rFonts w:ascii="Times New Roman" w:hAnsi="Times New Roman"/>
        </w:rPr>
      </w:pPr>
      <w:r w:rsidRPr="003C56CB">
        <w:rPr>
          <w:rFonts w:ascii="Times New Roman" w:hAnsi="Times New Roman"/>
        </w:rPr>
        <w:t xml:space="preserve">La reserva por parte del Ayuntamiento cedente de la facultad de inspeccionar el bien objeto de autorización, para garantizar que el mismo es usado de acuerdo con los términos de la autorización. </w:t>
      </w:r>
    </w:p>
    <w:p w14:paraId="0812918E" w14:textId="2B8E472E" w:rsidR="001271AB" w:rsidRPr="003C56CB" w:rsidRDefault="001271AB" w:rsidP="0035125C">
      <w:pPr>
        <w:pStyle w:val="Prrafodelista"/>
        <w:numPr>
          <w:ilvl w:val="0"/>
          <w:numId w:val="12"/>
        </w:numPr>
        <w:spacing w:after="120" w:line="240" w:lineRule="auto"/>
        <w:jc w:val="both"/>
        <w:rPr>
          <w:rFonts w:ascii="Times New Roman" w:hAnsi="Times New Roman"/>
        </w:rPr>
      </w:pPr>
      <w:r w:rsidRPr="003C56CB">
        <w:rPr>
          <w:rFonts w:ascii="Times New Roman" w:hAnsi="Times New Roman"/>
        </w:rPr>
        <w:t xml:space="preserve">El plazo y régimen de prórroga y subrogación que, en todo caso, requerirá la previa autorización. </w:t>
      </w:r>
    </w:p>
    <w:p w14:paraId="4B66B1CD" w14:textId="00013C50" w:rsidR="001271AB" w:rsidRPr="00163D93" w:rsidRDefault="001271AB" w:rsidP="0035125C">
      <w:pPr>
        <w:pStyle w:val="Prrafodelista"/>
        <w:numPr>
          <w:ilvl w:val="0"/>
          <w:numId w:val="12"/>
        </w:numPr>
        <w:spacing w:after="120" w:line="240" w:lineRule="auto"/>
        <w:ind w:hanging="357"/>
        <w:jc w:val="both"/>
        <w:rPr>
          <w:rFonts w:ascii="Times New Roman" w:hAnsi="Times New Roman"/>
        </w:rPr>
      </w:pPr>
      <w:r w:rsidRPr="003C56CB">
        <w:rPr>
          <w:rFonts w:ascii="Times New Roman" w:hAnsi="Times New Roman"/>
        </w:rPr>
        <w:t xml:space="preserve">El sometimiento, sin derecho a indemnización, a cuantas limitaciones puedan derivar de la necesidad </w:t>
      </w:r>
      <w:r w:rsidRPr="00163D93">
        <w:rPr>
          <w:rFonts w:ascii="Times New Roman" w:hAnsi="Times New Roman"/>
        </w:rPr>
        <w:t>de ejecutar obras o reparaciones en las instalaciones.</w:t>
      </w:r>
    </w:p>
    <w:p w14:paraId="3DBFEEAC" w14:textId="5FB759D3" w:rsidR="001271AB" w:rsidRPr="00163D93" w:rsidRDefault="001271AB" w:rsidP="0035125C">
      <w:pPr>
        <w:pStyle w:val="Prrafodelista"/>
        <w:numPr>
          <w:ilvl w:val="0"/>
          <w:numId w:val="12"/>
        </w:numPr>
        <w:spacing w:after="120" w:line="240" w:lineRule="auto"/>
        <w:ind w:hanging="357"/>
        <w:jc w:val="both"/>
        <w:rPr>
          <w:rFonts w:ascii="Times New Roman" w:hAnsi="Times New Roman"/>
        </w:rPr>
      </w:pPr>
      <w:r w:rsidRPr="00163D93">
        <w:rPr>
          <w:rFonts w:ascii="Times New Roman" w:hAnsi="Times New Roman"/>
        </w:rPr>
        <w:t>Las causas de extinción.</w:t>
      </w:r>
    </w:p>
    <w:p w14:paraId="4282C58A" w14:textId="6AC66452" w:rsidR="00E839EF" w:rsidRPr="00163D93" w:rsidRDefault="001271AB" w:rsidP="0035125C">
      <w:pPr>
        <w:pStyle w:val="Prrafodelista"/>
        <w:numPr>
          <w:ilvl w:val="0"/>
          <w:numId w:val="11"/>
        </w:numPr>
        <w:spacing w:after="120" w:line="240" w:lineRule="auto"/>
        <w:ind w:hanging="357"/>
        <w:jc w:val="both"/>
        <w:rPr>
          <w:rFonts w:ascii="Times New Roman" w:hAnsi="Times New Roman"/>
        </w:rPr>
      </w:pPr>
      <w:r w:rsidRPr="00163D93">
        <w:rPr>
          <w:rFonts w:ascii="Times New Roman" w:hAnsi="Times New Roman"/>
        </w:rPr>
        <w:t xml:space="preserve">La notificación de la resolución municipal de autorización de uso implicará la automática aceptación del condicionado que se establezca por parte del </w:t>
      </w:r>
      <w:r w:rsidR="005F37F7">
        <w:rPr>
          <w:rFonts w:ascii="Times New Roman" w:hAnsi="Times New Roman"/>
        </w:rPr>
        <w:t>beneficiario</w:t>
      </w:r>
      <w:r w:rsidRPr="00163D93">
        <w:rPr>
          <w:rFonts w:ascii="Times New Roman" w:hAnsi="Times New Roman"/>
        </w:rPr>
        <w:t>.</w:t>
      </w:r>
    </w:p>
    <w:p w14:paraId="7D50AA6A" w14:textId="6C8403C7" w:rsidR="00163D93" w:rsidRPr="00163D93" w:rsidRDefault="00163D93" w:rsidP="0035125C">
      <w:pPr>
        <w:pStyle w:val="Prrafodelista"/>
        <w:numPr>
          <w:ilvl w:val="0"/>
          <w:numId w:val="11"/>
        </w:numPr>
        <w:autoSpaceDE w:val="0"/>
        <w:autoSpaceDN w:val="0"/>
        <w:adjustRightInd w:val="0"/>
        <w:spacing w:after="120" w:line="240" w:lineRule="auto"/>
        <w:ind w:hanging="357"/>
        <w:jc w:val="both"/>
        <w:rPr>
          <w:rFonts w:ascii="Times New Roman" w:eastAsia="Times New Roman" w:hAnsi="Times New Roman"/>
          <w:lang w:eastAsia="es-ES"/>
        </w:rPr>
      </w:pPr>
      <w:r w:rsidRPr="00163D93">
        <w:rPr>
          <w:rFonts w:ascii="Times New Roman" w:eastAsia="Times New Roman" w:hAnsi="Times New Roman"/>
          <w:lang w:eastAsia="es-ES"/>
        </w:rPr>
        <w:t xml:space="preserve">La puesta a disposición de un espacio se formalizará en documento administrativo suscrito por los representantes del Ayuntamiento y </w:t>
      </w:r>
      <w:r w:rsidR="005F37F7">
        <w:rPr>
          <w:rFonts w:ascii="Times New Roman" w:eastAsia="Times New Roman" w:hAnsi="Times New Roman"/>
          <w:lang w:eastAsia="es-ES"/>
        </w:rPr>
        <w:t>el beneficiario</w:t>
      </w:r>
      <w:r w:rsidRPr="00163D93">
        <w:rPr>
          <w:rFonts w:ascii="Times New Roman" w:eastAsia="Times New Roman" w:hAnsi="Times New Roman"/>
          <w:lang w:eastAsia="es-ES"/>
        </w:rPr>
        <w:t>, en el que se detallarán las condiciones de uso establecidas, la dotación de las instalaciones y mobiliario que se pondrá a su disposición y se incorporará copia del Decreto de autorización y de la presente Ordenanza.</w:t>
      </w:r>
    </w:p>
    <w:p w14:paraId="2B996C92" w14:textId="7B5A9128" w:rsidR="00163D93" w:rsidRPr="00163D93" w:rsidRDefault="00163D93" w:rsidP="0035125C">
      <w:pPr>
        <w:pStyle w:val="Prrafodelista"/>
        <w:numPr>
          <w:ilvl w:val="0"/>
          <w:numId w:val="11"/>
        </w:numPr>
        <w:autoSpaceDE w:val="0"/>
        <w:autoSpaceDN w:val="0"/>
        <w:adjustRightInd w:val="0"/>
        <w:spacing w:after="120" w:line="240" w:lineRule="auto"/>
        <w:ind w:hanging="357"/>
        <w:jc w:val="both"/>
        <w:rPr>
          <w:rFonts w:ascii="Times New Roman" w:eastAsia="Times New Roman" w:hAnsi="Times New Roman"/>
          <w:lang w:eastAsia="es-ES"/>
        </w:rPr>
      </w:pPr>
      <w:r w:rsidRPr="00163D93">
        <w:rPr>
          <w:rFonts w:ascii="Times New Roman" w:eastAsia="Times New Roman" w:hAnsi="Times New Roman"/>
          <w:lang w:eastAsia="es-ES"/>
        </w:rPr>
        <w:t>El plazo máximo para la formalización será de un mes a contar desde la notificación acuerdo resolviendo la autorización.</w:t>
      </w:r>
    </w:p>
    <w:p w14:paraId="698B8C3D" w14:textId="64B0D8DA" w:rsidR="00163D93" w:rsidRPr="00163D93" w:rsidRDefault="00163D93" w:rsidP="0035125C">
      <w:pPr>
        <w:pStyle w:val="Prrafodelista"/>
        <w:numPr>
          <w:ilvl w:val="0"/>
          <w:numId w:val="11"/>
        </w:numPr>
        <w:autoSpaceDE w:val="0"/>
        <w:autoSpaceDN w:val="0"/>
        <w:adjustRightInd w:val="0"/>
        <w:spacing w:after="120" w:line="240" w:lineRule="auto"/>
        <w:ind w:hanging="357"/>
        <w:jc w:val="both"/>
        <w:rPr>
          <w:rFonts w:ascii="Times New Roman" w:eastAsia="Times New Roman" w:hAnsi="Times New Roman"/>
          <w:lang w:eastAsia="es-ES"/>
        </w:rPr>
      </w:pPr>
      <w:r w:rsidRPr="00163D93">
        <w:rPr>
          <w:rFonts w:ascii="Times New Roman" w:eastAsia="Times New Roman" w:hAnsi="Times New Roman"/>
          <w:lang w:eastAsia="es-ES"/>
        </w:rPr>
        <w:t>En caso de renuncia por parte de la empresa adjudicataria o finalización del periodo de vigencia, la misma perderá todos sus derechos adquiridos. En este caso, se procederá a proponer la nueva adjudicación a la primera empresa que estuviera en lista de espera, si la hubiere.</w:t>
      </w:r>
    </w:p>
    <w:p w14:paraId="13A46A62" w14:textId="61EDCC48" w:rsidR="00163D93" w:rsidRPr="00163D93" w:rsidRDefault="00163D93" w:rsidP="0035125C">
      <w:pPr>
        <w:pStyle w:val="Prrafodelista"/>
        <w:numPr>
          <w:ilvl w:val="0"/>
          <w:numId w:val="11"/>
        </w:numPr>
        <w:autoSpaceDE w:val="0"/>
        <w:autoSpaceDN w:val="0"/>
        <w:adjustRightInd w:val="0"/>
        <w:spacing w:after="120" w:line="240" w:lineRule="auto"/>
        <w:ind w:hanging="357"/>
        <w:jc w:val="both"/>
        <w:rPr>
          <w:rFonts w:ascii="Times New Roman" w:eastAsia="Times New Roman" w:hAnsi="Times New Roman"/>
          <w:lang w:eastAsia="es-ES"/>
        </w:rPr>
      </w:pPr>
      <w:r w:rsidRPr="00163D93">
        <w:rPr>
          <w:rFonts w:ascii="Times New Roman" w:eastAsia="Times New Roman" w:hAnsi="Times New Roman"/>
          <w:lang w:eastAsia="es-ES"/>
        </w:rPr>
        <w:t>La validez de las solicitudes de las empresas que se hallaran en lista de espera no superará el año, transcurrido dicho periodo deberán renovar la solicitud.</w:t>
      </w:r>
    </w:p>
    <w:p w14:paraId="6B5B476C" w14:textId="3966EBEF" w:rsidR="00163D93" w:rsidRPr="00163D93" w:rsidRDefault="00163D93" w:rsidP="0035125C">
      <w:pPr>
        <w:pStyle w:val="Prrafodelista"/>
        <w:numPr>
          <w:ilvl w:val="0"/>
          <w:numId w:val="11"/>
        </w:numPr>
        <w:autoSpaceDE w:val="0"/>
        <w:autoSpaceDN w:val="0"/>
        <w:adjustRightInd w:val="0"/>
        <w:spacing w:after="120" w:line="240" w:lineRule="auto"/>
        <w:ind w:hanging="357"/>
        <w:jc w:val="both"/>
        <w:rPr>
          <w:rFonts w:ascii="Times New Roman" w:eastAsia="Times New Roman" w:hAnsi="Times New Roman"/>
          <w:lang w:eastAsia="es-ES"/>
        </w:rPr>
      </w:pPr>
      <w:r w:rsidRPr="00163D93">
        <w:rPr>
          <w:rFonts w:ascii="Times New Roman" w:eastAsia="Times New Roman" w:hAnsi="Times New Roman"/>
          <w:lang w:eastAsia="es-ES"/>
        </w:rPr>
        <w:t xml:space="preserve">El adjudicatario deberá instalarse e iniciar la actividad en el plazo de </w:t>
      </w:r>
      <w:r w:rsidR="00F43C73">
        <w:rPr>
          <w:rFonts w:ascii="Times New Roman" w:eastAsia="Times New Roman" w:hAnsi="Times New Roman"/>
          <w:lang w:eastAsia="es-ES"/>
        </w:rPr>
        <w:t xml:space="preserve">tres meses </w:t>
      </w:r>
      <w:r w:rsidRPr="00163D93">
        <w:rPr>
          <w:rFonts w:ascii="Times New Roman" w:eastAsia="Times New Roman" w:hAnsi="Times New Roman"/>
          <w:lang w:eastAsia="es-ES"/>
        </w:rPr>
        <w:t>a contar desde la formalización.</w:t>
      </w:r>
    </w:p>
    <w:p w14:paraId="5AED9669" w14:textId="638DFCBE" w:rsidR="00163D93" w:rsidRPr="00163D93" w:rsidRDefault="00163D93" w:rsidP="0035125C">
      <w:pPr>
        <w:pStyle w:val="Prrafodelista"/>
        <w:numPr>
          <w:ilvl w:val="0"/>
          <w:numId w:val="11"/>
        </w:numPr>
        <w:autoSpaceDE w:val="0"/>
        <w:autoSpaceDN w:val="0"/>
        <w:adjustRightInd w:val="0"/>
        <w:spacing w:after="120" w:line="240" w:lineRule="auto"/>
        <w:ind w:hanging="357"/>
        <w:jc w:val="both"/>
        <w:rPr>
          <w:rFonts w:ascii="Times New Roman" w:eastAsia="Times New Roman" w:hAnsi="Times New Roman"/>
          <w:lang w:eastAsia="es-ES"/>
        </w:rPr>
      </w:pPr>
      <w:r w:rsidRPr="00163D93">
        <w:rPr>
          <w:rFonts w:ascii="Times New Roman" w:eastAsia="Times New Roman" w:hAnsi="Times New Roman"/>
          <w:lang w:eastAsia="es-ES"/>
        </w:rPr>
        <w:t>El empresario no podrá cesar su actividad por espacio superior a tres meses continuados o seis alternos, en un plazo de un año, salvo causa justificada y aceptada por el Ayuntamiento de Laredo. Su incumplimiento supone causa de resolución inmediata de la autorización.</w:t>
      </w:r>
    </w:p>
    <w:p w14:paraId="21478365" w14:textId="5BC6F28A" w:rsidR="00163D93" w:rsidRDefault="00163D93" w:rsidP="005C6DFB">
      <w:pPr>
        <w:spacing w:after="120" w:line="240" w:lineRule="auto"/>
        <w:jc w:val="both"/>
        <w:rPr>
          <w:rFonts w:ascii="Times New Roman" w:hAnsi="Times New Roman"/>
        </w:rPr>
      </w:pPr>
    </w:p>
    <w:p w14:paraId="543FB91D" w14:textId="77D8FF63" w:rsidR="008E534F" w:rsidRPr="00F43C73" w:rsidRDefault="008E534F" w:rsidP="001449C0">
      <w:pPr>
        <w:pStyle w:val="Ttulo2"/>
        <w:rPr>
          <w:rFonts w:ascii="Times New Roman" w:hAnsi="Times New Roman"/>
        </w:rPr>
      </w:pPr>
      <w:bookmarkStart w:id="16" w:name="_Toc79997319"/>
      <w:r w:rsidRPr="00F43C73">
        <w:rPr>
          <w:rFonts w:ascii="Times New Roman" w:hAnsi="Times New Roman"/>
        </w:rPr>
        <w:t>Artículo 11. PLAZOS DE AUTORIZACIÓN DE USO.</w:t>
      </w:r>
      <w:bookmarkEnd w:id="16"/>
      <w:r w:rsidRPr="00F43C73">
        <w:rPr>
          <w:rFonts w:ascii="Times New Roman" w:hAnsi="Times New Roman"/>
        </w:rPr>
        <w:t xml:space="preserve"> </w:t>
      </w:r>
    </w:p>
    <w:p w14:paraId="2BAD7264" w14:textId="44A969CB" w:rsidR="008E534F" w:rsidRPr="00F43C73" w:rsidRDefault="008E534F" w:rsidP="0035125C">
      <w:pPr>
        <w:pStyle w:val="Prrafodelista"/>
        <w:numPr>
          <w:ilvl w:val="0"/>
          <w:numId w:val="14"/>
        </w:numPr>
        <w:spacing w:after="120" w:line="240" w:lineRule="auto"/>
        <w:jc w:val="both"/>
        <w:rPr>
          <w:rFonts w:ascii="Times New Roman" w:hAnsi="Times New Roman"/>
        </w:rPr>
      </w:pPr>
      <w:r w:rsidRPr="00F43C73">
        <w:rPr>
          <w:rFonts w:ascii="Times New Roman" w:hAnsi="Times New Roman"/>
        </w:rPr>
        <w:t xml:space="preserve">Como plazo general, la </w:t>
      </w:r>
      <w:r w:rsidR="00F43C73" w:rsidRPr="00F43C73">
        <w:rPr>
          <w:rFonts w:ascii="Times New Roman" w:hAnsi="Times New Roman"/>
        </w:rPr>
        <w:t>autorización de uso de</w:t>
      </w:r>
      <w:r w:rsidRPr="00F43C73">
        <w:rPr>
          <w:rFonts w:ascii="Times New Roman" w:hAnsi="Times New Roman"/>
        </w:rPr>
        <w:t xml:space="preserve"> uno o varios puestos de los existentes será por un periodo inicial de un año, prorrogable por dos años más en periodos anuales</w:t>
      </w:r>
      <w:r w:rsidR="00A314AD">
        <w:rPr>
          <w:rFonts w:ascii="Times New Roman" w:hAnsi="Times New Roman"/>
        </w:rPr>
        <w:t>, hasta un total de 3 años como máximo</w:t>
      </w:r>
      <w:r w:rsidRPr="00F43C73">
        <w:rPr>
          <w:rFonts w:ascii="Times New Roman" w:hAnsi="Times New Roman"/>
        </w:rPr>
        <w:t xml:space="preserve">. Todos ellos tendrán derecho al disfrute de los espacios y medios comunes descritos en el artículo 4. </w:t>
      </w:r>
    </w:p>
    <w:p w14:paraId="380A2C89" w14:textId="6629FE60" w:rsidR="008E534F" w:rsidRPr="00F43C73" w:rsidRDefault="008E534F" w:rsidP="0035125C">
      <w:pPr>
        <w:pStyle w:val="Prrafodelista"/>
        <w:numPr>
          <w:ilvl w:val="0"/>
          <w:numId w:val="14"/>
        </w:numPr>
        <w:spacing w:after="120" w:line="240" w:lineRule="auto"/>
        <w:jc w:val="both"/>
        <w:rPr>
          <w:rFonts w:ascii="Times New Roman" w:hAnsi="Times New Roman"/>
        </w:rPr>
      </w:pPr>
      <w:r w:rsidRPr="00F43C73">
        <w:rPr>
          <w:rFonts w:ascii="Times New Roman" w:hAnsi="Times New Roman"/>
        </w:rPr>
        <w:t xml:space="preserve">De cara al establecimiento de las prórrogas señaladas, el </w:t>
      </w:r>
      <w:r w:rsidR="00A314AD">
        <w:rPr>
          <w:rFonts w:ascii="Times New Roman" w:hAnsi="Times New Roman"/>
        </w:rPr>
        <w:t xml:space="preserve">beneficiario </w:t>
      </w:r>
      <w:r w:rsidRPr="00F43C73">
        <w:rPr>
          <w:rFonts w:ascii="Times New Roman" w:hAnsi="Times New Roman"/>
        </w:rPr>
        <w:t xml:space="preserve">deberá manifestar su intención de continuar en el uso del puesto con </w:t>
      </w:r>
      <w:r w:rsidR="002C16E5">
        <w:rPr>
          <w:rFonts w:ascii="Times New Roman" w:hAnsi="Times New Roman"/>
        </w:rPr>
        <w:t xml:space="preserve">un </w:t>
      </w:r>
      <w:r w:rsidRPr="00F43C73">
        <w:rPr>
          <w:rFonts w:ascii="Times New Roman" w:hAnsi="Times New Roman"/>
        </w:rPr>
        <w:t>mes de antelación a la finalización de cada período anual. De no hacerse así se tendrá al ocupante del puesto por desistido, debiendo abandonar las instalaciones al finalizar dicho período, con pérdida de todo derecho.</w:t>
      </w:r>
    </w:p>
    <w:p w14:paraId="23D0E15E" w14:textId="77777777" w:rsidR="008E534F" w:rsidRDefault="008E534F" w:rsidP="008E534F">
      <w:pPr>
        <w:autoSpaceDE w:val="0"/>
        <w:autoSpaceDN w:val="0"/>
        <w:adjustRightInd w:val="0"/>
        <w:spacing w:after="120" w:line="240" w:lineRule="auto"/>
        <w:jc w:val="both"/>
        <w:rPr>
          <w:rFonts w:ascii="Times New Roman" w:eastAsia="Times New Roman" w:hAnsi="Times New Roman"/>
          <w:lang w:eastAsia="es-ES"/>
        </w:rPr>
      </w:pPr>
    </w:p>
    <w:p w14:paraId="72056410" w14:textId="2637673B" w:rsidR="008E534F" w:rsidRPr="00C872FE" w:rsidRDefault="008E534F" w:rsidP="001449C0">
      <w:pPr>
        <w:pStyle w:val="Ttulo2"/>
        <w:rPr>
          <w:rFonts w:ascii="Times New Roman" w:eastAsia="Times New Roman" w:hAnsi="Times New Roman"/>
          <w:lang w:eastAsia="es-ES"/>
        </w:rPr>
      </w:pPr>
      <w:bookmarkStart w:id="17" w:name="_Toc79997320"/>
      <w:r w:rsidRPr="00C872FE">
        <w:rPr>
          <w:rFonts w:ascii="Times New Roman" w:eastAsia="Times New Roman" w:hAnsi="Times New Roman"/>
          <w:lang w:eastAsia="es-ES"/>
        </w:rPr>
        <w:t>Artículo 1</w:t>
      </w:r>
      <w:r>
        <w:rPr>
          <w:rFonts w:ascii="Times New Roman" w:eastAsia="Times New Roman" w:hAnsi="Times New Roman"/>
          <w:lang w:eastAsia="es-ES"/>
        </w:rPr>
        <w:t>2</w:t>
      </w:r>
      <w:r w:rsidRPr="00C872FE">
        <w:rPr>
          <w:rFonts w:ascii="Times New Roman" w:eastAsia="Times New Roman" w:hAnsi="Times New Roman"/>
          <w:lang w:eastAsia="es-ES"/>
        </w:rPr>
        <w:t>. RENOVACIÓN DE LA AUTORIZACIÓN.</w:t>
      </w:r>
      <w:bookmarkEnd w:id="17"/>
    </w:p>
    <w:p w14:paraId="53DC9C0B" w14:textId="58BA4661" w:rsidR="008E534F" w:rsidRDefault="008E534F" w:rsidP="0035125C">
      <w:pPr>
        <w:pStyle w:val="Prrafodelista"/>
        <w:numPr>
          <w:ilvl w:val="0"/>
          <w:numId w:val="16"/>
        </w:numPr>
        <w:autoSpaceDE w:val="0"/>
        <w:autoSpaceDN w:val="0"/>
        <w:adjustRightInd w:val="0"/>
        <w:spacing w:after="120" w:line="240" w:lineRule="auto"/>
        <w:jc w:val="both"/>
        <w:rPr>
          <w:rFonts w:ascii="Times New Roman" w:eastAsia="Times New Roman" w:hAnsi="Times New Roman"/>
          <w:lang w:eastAsia="es-ES"/>
        </w:rPr>
      </w:pPr>
      <w:r w:rsidRPr="00C872FE">
        <w:rPr>
          <w:rFonts w:ascii="Times New Roman" w:eastAsia="Times New Roman" w:hAnsi="Times New Roman"/>
          <w:lang w:eastAsia="es-ES"/>
        </w:rPr>
        <w:t xml:space="preserve">La renovación de la autorización se deberá solicitar expresamente por el </w:t>
      </w:r>
      <w:r w:rsidR="005F37F7">
        <w:rPr>
          <w:rFonts w:ascii="Times New Roman" w:eastAsia="Times New Roman" w:hAnsi="Times New Roman"/>
          <w:lang w:eastAsia="es-ES"/>
        </w:rPr>
        <w:t>beneficiario</w:t>
      </w:r>
      <w:r w:rsidRPr="00C872FE">
        <w:rPr>
          <w:rFonts w:ascii="Times New Roman" w:eastAsia="Times New Roman" w:hAnsi="Times New Roman"/>
          <w:lang w:eastAsia="es-ES"/>
        </w:rPr>
        <w:t xml:space="preserve">, por escrito y con una antelación mínima de un mes. El Ayuntamiento de </w:t>
      </w:r>
      <w:r w:rsidR="00C3591A">
        <w:rPr>
          <w:rFonts w:ascii="Times New Roman" w:eastAsia="Times New Roman" w:hAnsi="Times New Roman"/>
          <w:lang w:eastAsia="es-ES"/>
        </w:rPr>
        <w:t xml:space="preserve">Laredo </w:t>
      </w:r>
      <w:r w:rsidRPr="00C872FE">
        <w:rPr>
          <w:rFonts w:ascii="Times New Roman" w:eastAsia="Times New Roman" w:hAnsi="Times New Roman"/>
          <w:lang w:eastAsia="es-ES"/>
        </w:rPr>
        <w:t>acordará o denegará la renovación, notificándola por escrito al interesado.</w:t>
      </w:r>
    </w:p>
    <w:p w14:paraId="515B30EE" w14:textId="77777777" w:rsidR="008E534F" w:rsidRDefault="008E534F" w:rsidP="0035125C">
      <w:pPr>
        <w:pStyle w:val="Prrafodelista"/>
        <w:numPr>
          <w:ilvl w:val="0"/>
          <w:numId w:val="16"/>
        </w:numPr>
        <w:autoSpaceDE w:val="0"/>
        <w:autoSpaceDN w:val="0"/>
        <w:adjustRightInd w:val="0"/>
        <w:spacing w:after="120" w:line="240" w:lineRule="auto"/>
        <w:jc w:val="both"/>
        <w:rPr>
          <w:rFonts w:ascii="Times New Roman" w:eastAsia="Times New Roman" w:hAnsi="Times New Roman"/>
          <w:lang w:eastAsia="es-ES"/>
        </w:rPr>
      </w:pPr>
      <w:r w:rsidRPr="00C872FE">
        <w:rPr>
          <w:rFonts w:ascii="Times New Roman" w:eastAsia="Times New Roman" w:hAnsi="Times New Roman"/>
          <w:lang w:eastAsia="es-ES"/>
        </w:rPr>
        <w:t>Llegada la fecha de vencimiento, sin que hubiere mediado acuerdo escrito para su renovación, la autorización quedará automáticamente extinguida, sin necesidad de requerimiento previo por parte del Ayuntamiento.</w:t>
      </w:r>
    </w:p>
    <w:p w14:paraId="3270F99F" w14:textId="38DC92A4" w:rsidR="008E534F" w:rsidRPr="00C872FE" w:rsidRDefault="008E534F" w:rsidP="0035125C">
      <w:pPr>
        <w:pStyle w:val="Prrafodelista"/>
        <w:numPr>
          <w:ilvl w:val="0"/>
          <w:numId w:val="16"/>
        </w:numPr>
        <w:autoSpaceDE w:val="0"/>
        <w:autoSpaceDN w:val="0"/>
        <w:adjustRightInd w:val="0"/>
        <w:spacing w:after="120" w:line="240" w:lineRule="auto"/>
        <w:jc w:val="both"/>
        <w:rPr>
          <w:rFonts w:ascii="Times New Roman" w:eastAsia="Times New Roman" w:hAnsi="Times New Roman"/>
          <w:lang w:eastAsia="es-ES"/>
        </w:rPr>
      </w:pPr>
      <w:r w:rsidRPr="00C872FE">
        <w:rPr>
          <w:rFonts w:ascii="Times New Roman" w:eastAsia="Times New Roman" w:hAnsi="Times New Roman"/>
          <w:lang w:eastAsia="es-ES"/>
        </w:rPr>
        <w:t xml:space="preserve">Para renunciar a la autorización anticipadamente a su vencimiento, el </w:t>
      </w:r>
      <w:r w:rsidR="000A43B3">
        <w:rPr>
          <w:rFonts w:ascii="Times New Roman" w:eastAsia="Times New Roman" w:hAnsi="Times New Roman"/>
          <w:lang w:eastAsia="es-ES"/>
        </w:rPr>
        <w:t>beneficiario</w:t>
      </w:r>
      <w:r w:rsidRPr="00C872FE">
        <w:rPr>
          <w:rFonts w:ascii="Times New Roman" w:eastAsia="Times New Roman" w:hAnsi="Times New Roman"/>
          <w:lang w:eastAsia="es-ES"/>
        </w:rPr>
        <w:t xml:space="preserve"> deberá notificarlo fehacientemente, mediante escrito presentado en el Registro General del Ayuntamiento de </w:t>
      </w:r>
      <w:r w:rsidR="00586624">
        <w:rPr>
          <w:rFonts w:ascii="Times New Roman" w:eastAsia="Times New Roman" w:hAnsi="Times New Roman"/>
          <w:lang w:eastAsia="es-ES"/>
        </w:rPr>
        <w:t>Laredo</w:t>
      </w:r>
      <w:r w:rsidRPr="00C872FE">
        <w:rPr>
          <w:rFonts w:ascii="Times New Roman" w:eastAsia="Times New Roman" w:hAnsi="Times New Roman"/>
          <w:lang w:eastAsia="es-ES"/>
        </w:rPr>
        <w:t>, y al menos con un mes de antelación. En caso de incumplimiento de dicha notificación o del plazo máximo de preaviso, el Ayuntamiento podrá incautar la garantía depositada.</w:t>
      </w:r>
    </w:p>
    <w:p w14:paraId="7A538AEB" w14:textId="77777777" w:rsidR="008E534F" w:rsidRDefault="008E534F" w:rsidP="005C6DFB">
      <w:pPr>
        <w:spacing w:after="120" w:line="240" w:lineRule="auto"/>
        <w:jc w:val="both"/>
        <w:rPr>
          <w:rFonts w:ascii="Times New Roman" w:hAnsi="Times New Roman"/>
        </w:rPr>
      </w:pPr>
    </w:p>
    <w:p w14:paraId="590EB1CC" w14:textId="766C703C" w:rsidR="005C6DFB" w:rsidRPr="005C6DFB" w:rsidRDefault="005C6DFB" w:rsidP="001449C0">
      <w:pPr>
        <w:pStyle w:val="Ttulo2"/>
        <w:rPr>
          <w:rFonts w:ascii="Times New Roman" w:hAnsi="Times New Roman"/>
        </w:rPr>
      </w:pPr>
      <w:bookmarkStart w:id="18" w:name="_Toc79997321"/>
      <w:r>
        <w:rPr>
          <w:rFonts w:ascii="Times New Roman" w:hAnsi="Times New Roman"/>
        </w:rPr>
        <w:t>A</w:t>
      </w:r>
      <w:r w:rsidR="001449C0">
        <w:rPr>
          <w:rFonts w:ascii="Times New Roman" w:hAnsi="Times New Roman"/>
        </w:rPr>
        <w:t>rtículo</w:t>
      </w:r>
      <w:r>
        <w:rPr>
          <w:rFonts w:ascii="Times New Roman" w:hAnsi="Times New Roman"/>
        </w:rPr>
        <w:t xml:space="preserve"> 1</w:t>
      </w:r>
      <w:r w:rsidR="008E534F">
        <w:rPr>
          <w:rFonts w:ascii="Times New Roman" w:hAnsi="Times New Roman"/>
        </w:rPr>
        <w:t>3</w:t>
      </w:r>
      <w:r>
        <w:rPr>
          <w:rFonts w:ascii="Times New Roman" w:hAnsi="Times New Roman"/>
        </w:rPr>
        <w:t>. RENUNCIA</w:t>
      </w:r>
      <w:r w:rsidR="00163D93">
        <w:rPr>
          <w:rFonts w:ascii="Times New Roman" w:hAnsi="Times New Roman"/>
        </w:rPr>
        <w:t>,</w:t>
      </w:r>
      <w:r>
        <w:rPr>
          <w:rFonts w:ascii="Times New Roman" w:hAnsi="Times New Roman"/>
        </w:rPr>
        <w:t xml:space="preserve"> CAMBI</w:t>
      </w:r>
      <w:r w:rsidR="00163D93">
        <w:rPr>
          <w:rFonts w:ascii="Times New Roman" w:hAnsi="Times New Roman"/>
        </w:rPr>
        <w:t>O Y AMPLIACIÓN</w:t>
      </w:r>
      <w:r>
        <w:rPr>
          <w:rFonts w:ascii="Times New Roman" w:hAnsi="Times New Roman"/>
        </w:rPr>
        <w:t xml:space="preserve"> DE ESPACIOS.</w:t>
      </w:r>
      <w:bookmarkEnd w:id="18"/>
    </w:p>
    <w:p w14:paraId="4F578862" w14:textId="04B6DDC1" w:rsidR="00E839EF" w:rsidRDefault="001271AB" w:rsidP="0035125C">
      <w:pPr>
        <w:pStyle w:val="Prrafodelista"/>
        <w:numPr>
          <w:ilvl w:val="0"/>
          <w:numId w:val="13"/>
        </w:numPr>
        <w:spacing w:after="120" w:line="240" w:lineRule="auto"/>
        <w:jc w:val="both"/>
        <w:rPr>
          <w:rFonts w:ascii="Times New Roman" w:hAnsi="Times New Roman"/>
        </w:rPr>
      </w:pPr>
      <w:r w:rsidRPr="00E839EF">
        <w:rPr>
          <w:rFonts w:ascii="Times New Roman" w:hAnsi="Times New Roman"/>
        </w:rPr>
        <w:t xml:space="preserve">La renuncia al </w:t>
      </w:r>
      <w:r w:rsidR="00163D93">
        <w:rPr>
          <w:rFonts w:ascii="Times New Roman" w:hAnsi="Times New Roman"/>
        </w:rPr>
        <w:t>espacio</w:t>
      </w:r>
      <w:r w:rsidRPr="00E839EF">
        <w:rPr>
          <w:rFonts w:ascii="Times New Roman" w:hAnsi="Times New Roman"/>
        </w:rPr>
        <w:t xml:space="preserve"> concedido o el incumplimiento de</w:t>
      </w:r>
      <w:r w:rsidR="005C6DFB">
        <w:rPr>
          <w:rFonts w:ascii="Times New Roman" w:hAnsi="Times New Roman"/>
        </w:rPr>
        <w:t xml:space="preserve"> lo establecido en esta Ordenanza o en la autorización de uso, </w:t>
      </w:r>
      <w:r w:rsidRPr="00E839EF">
        <w:rPr>
          <w:rFonts w:ascii="Times New Roman" w:hAnsi="Times New Roman"/>
        </w:rPr>
        <w:t>acarreará la pérdida de todo derecho</w:t>
      </w:r>
      <w:r w:rsidR="005C6DFB">
        <w:rPr>
          <w:rFonts w:ascii="Times New Roman" w:hAnsi="Times New Roman"/>
        </w:rPr>
        <w:t xml:space="preserve"> al uso de espacios del Vivero de Empresas</w:t>
      </w:r>
      <w:r w:rsidRPr="00E839EF">
        <w:rPr>
          <w:rFonts w:ascii="Times New Roman" w:hAnsi="Times New Roman"/>
        </w:rPr>
        <w:t>.</w:t>
      </w:r>
    </w:p>
    <w:p w14:paraId="646F51BA" w14:textId="3DFB8010" w:rsidR="001271AB" w:rsidRPr="00E839EF" w:rsidRDefault="001271AB" w:rsidP="0035125C">
      <w:pPr>
        <w:pStyle w:val="Prrafodelista"/>
        <w:numPr>
          <w:ilvl w:val="0"/>
          <w:numId w:val="13"/>
        </w:numPr>
        <w:spacing w:after="120" w:line="240" w:lineRule="auto"/>
        <w:jc w:val="both"/>
        <w:rPr>
          <w:rFonts w:ascii="Times New Roman" w:hAnsi="Times New Roman"/>
        </w:rPr>
      </w:pPr>
      <w:r w:rsidRPr="00E839EF">
        <w:rPr>
          <w:rFonts w:ascii="Times New Roman" w:hAnsi="Times New Roman"/>
        </w:rPr>
        <w:t xml:space="preserve">Una vez adjudicado uno o varios </w:t>
      </w:r>
      <w:r w:rsidR="00163D93">
        <w:rPr>
          <w:rFonts w:ascii="Times New Roman" w:hAnsi="Times New Roman"/>
        </w:rPr>
        <w:t xml:space="preserve">espacios </w:t>
      </w:r>
      <w:r w:rsidRPr="00E839EF">
        <w:rPr>
          <w:rFonts w:ascii="Times New Roman" w:hAnsi="Times New Roman"/>
        </w:rPr>
        <w:t xml:space="preserve">no se permitirá el cambio </w:t>
      </w:r>
      <w:r w:rsidR="004D1800">
        <w:rPr>
          <w:rFonts w:ascii="Times New Roman" w:hAnsi="Times New Roman"/>
        </w:rPr>
        <w:t xml:space="preserve">o ampliación </w:t>
      </w:r>
      <w:r w:rsidRPr="00E839EF">
        <w:rPr>
          <w:rFonts w:ascii="Times New Roman" w:hAnsi="Times New Roman"/>
        </w:rPr>
        <w:t>a otros distintos. Excepcionalmente</w:t>
      </w:r>
      <w:r w:rsidR="00E839EF" w:rsidRPr="00E839EF">
        <w:rPr>
          <w:rFonts w:ascii="Times New Roman" w:hAnsi="Times New Roman"/>
        </w:rPr>
        <w:t>,</w:t>
      </w:r>
      <w:r w:rsidRPr="00E839EF">
        <w:rPr>
          <w:rFonts w:ascii="Times New Roman" w:hAnsi="Times New Roman"/>
        </w:rPr>
        <w:t xml:space="preserve"> se permitirá tal cambio</w:t>
      </w:r>
      <w:r w:rsidR="004D1800">
        <w:rPr>
          <w:rFonts w:ascii="Times New Roman" w:hAnsi="Times New Roman"/>
        </w:rPr>
        <w:t xml:space="preserve"> o ampliación</w:t>
      </w:r>
      <w:r w:rsidRPr="00E839EF">
        <w:rPr>
          <w:rFonts w:ascii="Times New Roman" w:hAnsi="Times New Roman"/>
        </w:rPr>
        <w:t xml:space="preserve">, previa autorización del Ayuntamiento, cuando </w:t>
      </w:r>
      <w:r w:rsidR="005C6DFB">
        <w:rPr>
          <w:rFonts w:ascii="Times New Roman" w:hAnsi="Times New Roman"/>
        </w:rPr>
        <w:t xml:space="preserve">sea justificado </w:t>
      </w:r>
      <w:r w:rsidRPr="00E839EF">
        <w:rPr>
          <w:rFonts w:ascii="Times New Roman" w:hAnsi="Times New Roman"/>
        </w:rPr>
        <w:t xml:space="preserve">por razones derivadas de </w:t>
      </w:r>
      <w:r w:rsidR="005C6DFB">
        <w:rPr>
          <w:rFonts w:ascii="Times New Roman" w:hAnsi="Times New Roman"/>
        </w:rPr>
        <w:t>la</w:t>
      </w:r>
      <w:r w:rsidRPr="00E839EF">
        <w:rPr>
          <w:rFonts w:ascii="Times New Roman" w:hAnsi="Times New Roman"/>
        </w:rPr>
        <w:t xml:space="preserve"> evolución y crecimiento</w:t>
      </w:r>
      <w:r w:rsidR="005C6DFB">
        <w:rPr>
          <w:rFonts w:ascii="Times New Roman" w:hAnsi="Times New Roman"/>
        </w:rPr>
        <w:t xml:space="preserve"> del proyecto empresarial</w:t>
      </w:r>
      <w:r w:rsidRPr="00E839EF">
        <w:rPr>
          <w:rFonts w:ascii="Times New Roman" w:hAnsi="Times New Roman"/>
        </w:rPr>
        <w:t xml:space="preserve">, y siempre que haya </w:t>
      </w:r>
      <w:r w:rsidR="004D1800">
        <w:rPr>
          <w:rFonts w:ascii="Times New Roman" w:hAnsi="Times New Roman"/>
        </w:rPr>
        <w:t>espacios disponibles</w:t>
      </w:r>
      <w:r w:rsidRPr="00E839EF">
        <w:rPr>
          <w:rFonts w:ascii="Times New Roman" w:hAnsi="Times New Roman"/>
        </w:rPr>
        <w:t xml:space="preserve">.  </w:t>
      </w:r>
    </w:p>
    <w:p w14:paraId="03F6A8AB" w14:textId="68740142" w:rsidR="001271AB" w:rsidRPr="00C872FE" w:rsidRDefault="001271AB" w:rsidP="00C872FE">
      <w:pPr>
        <w:spacing w:after="120" w:line="240" w:lineRule="auto"/>
        <w:jc w:val="both"/>
        <w:rPr>
          <w:rFonts w:ascii="Times New Roman" w:hAnsi="Times New Roman"/>
        </w:rPr>
      </w:pPr>
    </w:p>
    <w:p w14:paraId="6686062C" w14:textId="11D994D7" w:rsidR="00C872FE" w:rsidRPr="00C872FE" w:rsidRDefault="00C872FE" w:rsidP="001449C0">
      <w:pPr>
        <w:pStyle w:val="Ttulo2"/>
        <w:rPr>
          <w:rFonts w:ascii="Times New Roman" w:eastAsia="Times New Roman" w:hAnsi="Times New Roman"/>
          <w:lang w:eastAsia="es-ES"/>
        </w:rPr>
      </w:pPr>
      <w:bookmarkStart w:id="19" w:name="_Toc79997322"/>
      <w:r w:rsidRPr="00C872FE">
        <w:rPr>
          <w:rFonts w:ascii="Times New Roman" w:eastAsia="Times New Roman" w:hAnsi="Times New Roman"/>
          <w:lang w:eastAsia="es-ES"/>
        </w:rPr>
        <w:t>Artículo 1</w:t>
      </w:r>
      <w:r w:rsidR="008E534F">
        <w:rPr>
          <w:rFonts w:ascii="Times New Roman" w:eastAsia="Times New Roman" w:hAnsi="Times New Roman"/>
          <w:lang w:eastAsia="es-ES"/>
        </w:rPr>
        <w:t>4</w:t>
      </w:r>
      <w:r w:rsidRPr="00C872FE">
        <w:rPr>
          <w:rFonts w:ascii="Times New Roman" w:eastAsia="Times New Roman" w:hAnsi="Times New Roman"/>
          <w:lang w:eastAsia="es-ES"/>
        </w:rPr>
        <w:t xml:space="preserve">. CARÁCTER DE LA </w:t>
      </w:r>
      <w:r w:rsidR="00860F67">
        <w:rPr>
          <w:rFonts w:ascii="Times New Roman" w:eastAsia="Times New Roman" w:hAnsi="Times New Roman"/>
          <w:lang w:eastAsia="es-ES"/>
        </w:rPr>
        <w:t>AUTORIZACIÓN</w:t>
      </w:r>
      <w:r w:rsidRPr="00C872FE">
        <w:rPr>
          <w:rFonts w:ascii="Times New Roman" w:eastAsia="Times New Roman" w:hAnsi="Times New Roman"/>
          <w:lang w:eastAsia="es-ES"/>
        </w:rPr>
        <w:t>DE USO.</w:t>
      </w:r>
      <w:bookmarkEnd w:id="19"/>
    </w:p>
    <w:p w14:paraId="214A74CB" w14:textId="5F58EA6D" w:rsidR="00C872FE" w:rsidRDefault="00C872FE" w:rsidP="0035125C">
      <w:pPr>
        <w:pStyle w:val="Prrafodelista"/>
        <w:numPr>
          <w:ilvl w:val="0"/>
          <w:numId w:val="15"/>
        </w:numPr>
        <w:autoSpaceDE w:val="0"/>
        <w:autoSpaceDN w:val="0"/>
        <w:adjustRightInd w:val="0"/>
        <w:spacing w:after="120" w:line="240" w:lineRule="auto"/>
        <w:jc w:val="both"/>
        <w:rPr>
          <w:rFonts w:ascii="Times New Roman" w:eastAsia="Times New Roman" w:hAnsi="Times New Roman"/>
          <w:lang w:eastAsia="es-ES"/>
        </w:rPr>
      </w:pPr>
      <w:r w:rsidRPr="00C872FE">
        <w:rPr>
          <w:rFonts w:ascii="Times New Roman" w:eastAsia="Times New Roman" w:hAnsi="Times New Roman"/>
          <w:lang w:eastAsia="es-ES"/>
        </w:rPr>
        <w:t xml:space="preserve">La autorización derivada de la presente Ordenanza tiene el carácter de </w:t>
      </w:r>
      <w:r w:rsidR="00D36471">
        <w:rPr>
          <w:rFonts w:ascii="Times New Roman" w:eastAsia="Times New Roman" w:hAnsi="Times New Roman"/>
          <w:lang w:eastAsia="es-ES"/>
        </w:rPr>
        <w:t xml:space="preserve">autorización </w:t>
      </w:r>
      <w:r w:rsidRPr="00C872FE">
        <w:rPr>
          <w:rFonts w:ascii="Times New Roman" w:eastAsia="Times New Roman" w:hAnsi="Times New Roman"/>
          <w:lang w:eastAsia="es-ES"/>
        </w:rPr>
        <w:t>de uso</w:t>
      </w:r>
      <w:r w:rsidR="00D36471">
        <w:rPr>
          <w:rFonts w:ascii="Times New Roman" w:eastAsia="Times New Roman" w:hAnsi="Times New Roman"/>
          <w:lang w:eastAsia="es-ES"/>
        </w:rPr>
        <w:t xml:space="preserve"> y disfrute</w:t>
      </w:r>
      <w:r w:rsidRPr="00C872FE">
        <w:rPr>
          <w:rFonts w:ascii="Times New Roman" w:eastAsia="Times New Roman" w:hAnsi="Times New Roman"/>
          <w:lang w:eastAsia="es-ES"/>
        </w:rPr>
        <w:t xml:space="preserve"> de bienes de dominio público afecto al servicio público.</w:t>
      </w:r>
    </w:p>
    <w:p w14:paraId="4D229C1F" w14:textId="4634A479" w:rsidR="00C872FE" w:rsidRDefault="00C872FE" w:rsidP="0035125C">
      <w:pPr>
        <w:pStyle w:val="Prrafodelista"/>
        <w:numPr>
          <w:ilvl w:val="0"/>
          <w:numId w:val="15"/>
        </w:numPr>
        <w:autoSpaceDE w:val="0"/>
        <w:autoSpaceDN w:val="0"/>
        <w:adjustRightInd w:val="0"/>
        <w:spacing w:after="120" w:line="240" w:lineRule="auto"/>
        <w:jc w:val="both"/>
        <w:rPr>
          <w:rFonts w:ascii="Times New Roman" w:eastAsia="Times New Roman" w:hAnsi="Times New Roman"/>
          <w:lang w:eastAsia="es-ES"/>
        </w:rPr>
      </w:pPr>
      <w:r w:rsidRPr="00C872FE">
        <w:rPr>
          <w:rFonts w:ascii="Times New Roman" w:eastAsia="Times New Roman" w:hAnsi="Times New Roman"/>
          <w:lang w:eastAsia="es-ES"/>
        </w:rPr>
        <w:t>Las controversias que su aplicación conlleven se sustanciarán ante los órganos y tribunales de la jurisdicción contencioso-administrativa.</w:t>
      </w:r>
    </w:p>
    <w:p w14:paraId="6C969736" w14:textId="657BB683" w:rsidR="002D30C1" w:rsidRPr="002D30C1" w:rsidRDefault="002D30C1" w:rsidP="002D30C1">
      <w:pPr>
        <w:pStyle w:val="Prrafodelista"/>
        <w:numPr>
          <w:ilvl w:val="0"/>
          <w:numId w:val="15"/>
        </w:numPr>
        <w:spacing w:after="120" w:line="240" w:lineRule="auto"/>
        <w:jc w:val="both"/>
        <w:rPr>
          <w:rFonts w:ascii="Times New Roman" w:hAnsi="Times New Roman"/>
        </w:rPr>
      </w:pPr>
      <w:r w:rsidRPr="00282B85">
        <w:rPr>
          <w:rFonts w:ascii="Times New Roman" w:hAnsi="Times New Roman"/>
        </w:rPr>
        <w:t>El uso de</w:t>
      </w:r>
      <w:r>
        <w:rPr>
          <w:rFonts w:ascii="Times New Roman" w:hAnsi="Times New Roman"/>
        </w:rPr>
        <w:t xml:space="preserve">l espacio autorizado </w:t>
      </w:r>
      <w:r w:rsidRPr="00282B85">
        <w:rPr>
          <w:rFonts w:ascii="Times New Roman" w:hAnsi="Times New Roman"/>
        </w:rPr>
        <w:t xml:space="preserve">sólo podrá ser ejercido por el correspondiente </w:t>
      </w:r>
      <w:r w:rsidR="000A43B3">
        <w:rPr>
          <w:rFonts w:ascii="Times New Roman" w:hAnsi="Times New Roman"/>
        </w:rPr>
        <w:t>beneficiario</w:t>
      </w:r>
      <w:r w:rsidRPr="00282B85">
        <w:rPr>
          <w:rFonts w:ascii="Times New Roman" w:hAnsi="Times New Roman"/>
        </w:rPr>
        <w:t>.</w:t>
      </w:r>
    </w:p>
    <w:p w14:paraId="65BD468B" w14:textId="77777777" w:rsidR="00C872FE" w:rsidRPr="00C872FE" w:rsidRDefault="00C872FE" w:rsidP="002A0C4F">
      <w:pPr>
        <w:autoSpaceDE w:val="0"/>
        <w:autoSpaceDN w:val="0"/>
        <w:adjustRightInd w:val="0"/>
        <w:spacing w:after="120" w:line="240" w:lineRule="auto"/>
        <w:jc w:val="both"/>
        <w:rPr>
          <w:rFonts w:ascii="Times New Roman" w:eastAsia="Times New Roman" w:hAnsi="Times New Roman"/>
          <w:lang w:eastAsia="es-ES"/>
        </w:rPr>
      </w:pPr>
    </w:p>
    <w:p w14:paraId="7C874F3A" w14:textId="4E2219AC" w:rsidR="002A0C4F" w:rsidRPr="002A0C4F" w:rsidRDefault="002A0C4F" w:rsidP="001449C0">
      <w:pPr>
        <w:pStyle w:val="Ttulo2"/>
        <w:rPr>
          <w:rFonts w:ascii="Times New Roman" w:eastAsia="Times New Roman" w:hAnsi="Times New Roman"/>
          <w:lang w:eastAsia="es-ES"/>
        </w:rPr>
      </w:pPr>
      <w:bookmarkStart w:id="20" w:name="_Toc79997323"/>
      <w:r w:rsidRPr="002A0C4F">
        <w:rPr>
          <w:rFonts w:ascii="Times New Roman" w:eastAsia="Times New Roman" w:hAnsi="Times New Roman"/>
          <w:lang w:eastAsia="es-ES"/>
        </w:rPr>
        <w:lastRenderedPageBreak/>
        <w:t>Artículo 15. EXTINCIÓN DE LA AUTORIZACIÓN.</w:t>
      </w:r>
      <w:bookmarkEnd w:id="20"/>
    </w:p>
    <w:p w14:paraId="60A5BB87" w14:textId="77777777" w:rsidR="002A0C4F" w:rsidRDefault="002A0C4F" w:rsidP="0035125C">
      <w:pPr>
        <w:pStyle w:val="Prrafodelista"/>
        <w:numPr>
          <w:ilvl w:val="0"/>
          <w:numId w:val="17"/>
        </w:numPr>
        <w:autoSpaceDE w:val="0"/>
        <w:autoSpaceDN w:val="0"/>
        <w:adjustRightInd w:val="0"/>
        <w:spacing w:after="120" w:line="240" w:lineRule="auto"/>
        <w:jc w:val="both"/>
        <w:rPr>
          <w:rFonts w:ascii="Times New Roman" w:eastAsia="Times New Roman" w:hAnsi="Times New Roman"/>
          <w:lang w:eastAsia="es-ES"/>
        </w:rPr>
      </w:pPr>
      <w:r w:rsidRPr="002A0C4F">
        <w:rPr>
          <w:rFonts w:ascii="Times New Roman" w:eastAsia="Times New Roman" w:hAnsi="Times New Roman"/>
          <w:lang w:eastAsia="es-ES"/>
        </w:rPr>
        <w:t>Las autorizaciones a que se refieren la presente Ordenanza se extinguirán por las siguientes causas:</w:t>
      </w:r>
    </w:p>
    <w:p w14:paraId="4792586F" w14:textId="0DC381B0" w:rsidR="00CD51CC" w:rsidRPr="00CD51CC" w:rsidRDefault="00CD51CC" w:rsidP="0035125C">
      <w:pPr>
        <w:pStyle w:val="Prrafodelista"/>
        <w:numPr>
          <w:ilvl w:val="1"/>
          <w:numId w:val="17"/>
        </w:numPr>
        <w:autoSpaceDE w:val="0"/>
        <w:autoSpaceDN w:val="0"/>
        <w:adjustRightInd w:val="0"/>
        <w:spacing w:after="120" w:line="240" w:lineRule="auto"/>
        <w:jc w:val="both"/>
        <w:rPr>
          <w:rFonts w:ascii="Times New Roman" w:eastAsia="Times New Roman" w:hAnsi="Times New Roman"/>
          <w:lang w:eastAsia="es-ES"/>
        </w:rPr>
      </w:pPr>
      <w:r w:rsidRPr="00CD51CC">
        <w:rPr>
          <w:rFonts w:ascii="Times New Roman" w:hAnsi="Times New Roman"/>
        </w:rPr>
        <w:t>Inactividad en el uso del</w:t>
      </w:r>
      <w:r>
        <w:rPr>
          <w:rFonts w:ascii="Times New Roman" w:hAnsi="Times New Roman"/>
        </w:rPr>
        <w:t xml:space="preserve"> espacio otorgado</w:t>
      </w:r>
      <w:r w:rsidRPr="00CD51CC">
        <w:rPr>
          <w:rFonts w:ascii="Times New Roman" w:hAnsi="Times New Roman"/>
        </w:rPr>
        <w:t>, salvo causa justificada aceptada por el Ayuntamiento</w:t>
      </w:r>
      <w:r>
        <w:rPr>
          <w:rFonts w:ascii="Times New Roman" w:hAnsi="Times New Roman"/>
        </w:rPr>
        <w:t xml:space="preserve"> de Laredo</w:t>
      </w:r>
      <w:r w:rsidRPr="00CD51CC">
        <w:rPr>
          <w:rFonts w:ascii="Times New Roman" w:hAnsi="Times New Roman"/>
        </w:rPr>
        <w:t xml:space="preserve">. </w:t>
      </w:r>
    </w:p>
    <w:p w14:paraId="1D4FC4BD" w14:textId="77777777" w:rsidR="00CD51CC" w:rsidRDefault="002A0C4F" w:rsidP="0035125C">
      <w:pPr>
        <w:pStyle w:val="Prrafodelista"/>
        <w:numPr>
          <w:ilvl w:val="1"/>
          <w:numId w:val="17"/>
        </w:numPr>
        <w:autoSpaceDE w:val="0"/>
        <w:autoSpaceDN w:val="0"/>
        <w:adjustRightInd w:val="0"/>
        <w:spacing w:after="120" w:line="240" w:lineRule="auto"/>
        <w:jc w:val="both"/>
        <w:rPr>
          <w:rFonts w:ascii="Times New Roman" w:eastAsia="Times New Roman" w:hAnsi="Times New Roman"/>
          <w:lang w:eastAsia="es-ES"/>
        </w:rPr>
      </w:pPr>
      <w:r w:rsidRPr="00CD51CC">
        <w:rPr>
          <w:rFonts w:ascii="Times New Roman" w:eastAsia="Times New Roman" w:hAnsi="Times New Roman"/>
          <w:lang w:eastAsia="es-ES"/>
        </w:rPr>
        <w:t>Muerte o incapacidad sobrevenida del usuario individual o extinción de la personalidad jurídica.</w:t>
      </w:r>
    </w:p>
    <w:p w14:paraId="00EDEBD9" w14:textId="74F95C1D" w:rsidR="002A0C4F" w:rsidRPr="00CD51CC" w:rsidRDefault="002A0C4F" w:rsidP="0035125C">
      <w:pPr>
        <w:pStyle w:val="Prrafodelista"/>
        <w:numPr>
          <w:ilvl w:val="1"/>
          <w:numId w:val="17"/>
        </w:numPr>
        <w:autoSpaceDE w:val="0"/>
        <w:autoSpaceDN w:val="0"/>
        <w:adjustRightInd w:val="0"/>
        <w:spacing w:after="120" w:line="240" w:lineRule="auto"/>
        <w:jc w:val="both"/>
        <w:rPr>
          <w:rFonts w:ascii="Times New Roman" w:eastAsia="Times New Roman" w:hAnsi="Times New Roman"/>
          <w:lang w:eastAsia="es-ES"/>
        </w:rPr>
      </w:pPr>
      <w:r w:rsidRPr="00CD51CC">
        <w:rPr>
          <w:rFonts w:ascii="Times New Roman" w:eastAsia="Times New Roman" w:hAnsi="Times New Roman"/>
          <w:lang w:eastAsia="es-ES"/>
        </w:rPr>
        <w:t>Falta de autorización previa en los supuestos de transmisión o modificación, por fusión, absorción o escisión, de la personalidad jurídica del usuario.</w:t>
      </w:r>
    </w:p>
    <w:p w14:paraId="5C06A6EF" w14:textId="77777777" w:rsidR="002A0C4F" w:rsidRDefault="002A0C4F" w:rsidP="0035125C">
      <w:pPr>
        <w:pStyle w:val="Prrafodelista"/>
        <w:numPr>
          <w:ilvl w:val="1"/>
          <w:numId w:val="17"/>
        </w:numPr>
        <w:autoSpaceDE w:val="0"/>
        <w:autoSpaceDN w:val="0"/>
        <w:adjustRightInd w:val="0"/>
        <w:spacing w:after="120" w:line="240" w:lineRule="auto"/>
        <w:jc w:val="both"/>
        <w:rPr>
          <w:rFonts w:ascii="Times New Roman" w:eastAsia="Times New Roman" w:hAnsi="Times New Roman"/>
          <w:lang w:eastAsia="es-ES"/>
        </w:rPr>
      </w:pPr>
      <w:r w:rsidRPr="002A0C4F">
        <w:rPr>
          <w:rFonts w:ascii="Times New Roman" w:eastAsia="Times New Roman" w:hAnsi="Times New Roman"/>
          <w:lang w:eastAsia="es-ES"/>
        </w:rPr>
        <w:t>Caducidad por vencimiento del plazo.</w:t>
      </w:r>
    </w:p>
    <w:p w14:paraId="4EFBF79B" w14:textId="77777777" w:rsidR="002A0C4F" w:rsidRDefault="002A0C4F" w:rsidP="0035125C">
      <w:pPr>
        <w:pStyle w:val="Prrafodelista"/>
        <w:numPr>
          <w:ilvl w:val="1"/>
          <w:numId w:val="17"/>
        </w:numPr>
        <w:autoSpaceDE w:val="0"/>
        <w:autoSpaceDN w:val="0"/>
        <w:adjustRightInd w:val="0"/>
        <w:spacing w:after="120" w:line="240" w:lineRule="auto"/>
        <w:jc w:val="both"/>
        <w:rPr>
          <w:rFonts w:ascii="Times New Roman" w:eastAsia="Times New Roman" w:hAnsi="Times New Roman"/>
          <w:lang w:eastAsia="es-ES"/>
        </w:rPr>
      </w:pPr>
      <w:r w:rsidRPr="002A0C4F">
        <w:rPr>
          <w:rFonts w:ascii="Times New Roman" w:eastAsia="Times New Roman" w:hAnsi="Times New Roman"/>
          <w:lang w:eastAsia="es-ES"/>
        </w:rPr>
        <w:t>Revocación unilateral de la autorización.</w:t>
      </w:r>
    </w:p>
    <w:p w14:paraId="1B8D4E32" w14:textId="77777777" w:rsidR="002A0C4F" w:rsidRDefault="002A0C4F" w:rsidP="0035125C">
      <w:pPr>
        <w:pStyle w:val="Prrafodelista"/>
        <w:numPr>
          <w:ilvl w:val="1"/>
          <w:numId w:val="17"/>
        </w:numPr>
        <w:autoSpaceDE w:val="0"/>
        <w:autoSpaceDN w:val="0"/>
        <w:adjustRightInd w:val="0"/>
        <w:spacing w:after="120" w:line="240" w:lineRule="auto"/>
        <w:jc w:val="both"/>
        <w:rPr>
          <w:rFonts w:ascii="Times New Roman" w:eastAsia="Times New Roman" w:hAnsi="Times New Roman"/>
          <w:lang w:eastAsia="es-ES"/>
        </w:rPr>
      </w:pPr>
      <w:r w:rsidRPr="002A0C4F">
        <w:rPr>
          <w:rFonts w:ascii="Times New Roman" w:eastAsia="Times New Roman" w:hAnsi="Times New Roman"/>
          <w:lang w:eastAsia="es-ES"/>
        </w:rPr>
        <w:t>Mutuo acuerdo.</w:t>
      </w:r>
    </w:p>
    <w:p w14:paraId="48454B31" w14:textId="77777777" w:rsidR="002A0C4F" w:rsidRDefault="002A0C4F" w:rsidP="0035125C">
      <w:pPr>
        <w:pStyle w:val="Prrafodelista"/>
        <w:numPr>
          <w:ilvl w:val="1"/>
          <w:numId w:val="17"/>
        </w:numPr>
        <w:autoSpaceDE w:val="0"/>
        <w:autoSpaceDN w:val="0"/>
        <w:adjustRightInd w:val="0"/>
        <w:spacing w:after="120" w:line="240" w:lineRule="auto"/>
        <w:jc w:val="both"/>
        <w:rPr>
          <w:rFonts w:ascii="Times New Roman" w:eastAsia="Times New Roman" w:hAnsi="Times New Roman"/>
          <w:lang w:eastAsia="es-ES"/>
        </w:rPr>
      </w:pPr>
      <w:r w:rsidRPr="002A0C4F">
        <w:rPr>
          <w:rFonts w:ascii="Times New Roman" w:eastAsia="Times New Roman" w:hAnsi="Times New Roman"/>
          <w:lang w:eastAsia="es-ES"/>
        </w:rPr>
        <w:t>Falta de pago de la tasa en dos mensualidades o cualquier otro incumplimiento grave de las obligaciones del titular de la autorización declarados por el órgano que otorgó la autorización.</w:t>
      </w:r>
    </w:p>
    <w:p w14:paraId="064C071F" w14:textId="77777777" w:rsidR="002A0C4F" w:rsidRDefault="002A0C4F" w:rsidP="0035125C">
      <w:pPr>
        <w:pStyle w:val="Prrafodelista"/>
        <w:numPr>
          <w:ilvl w:val="1"/>
          <w:numId w:val="17"/>
        </w:numPr>
        <w:autoSpaceDE w:val="0"/>
        <w:autoSpaceDN w:val="0"/>
        <w:adjustRightInd w:val="0"/>
        <w:spacing w:after="120" w:line="240" w:lineRule="auto"/>
        <w:jc w:val="both"/>
        <w:rPr>
          <w:rFonts w:ascii="Times New Roman" w:eastAsia="Times New Roman" w:hAnsi="Times New Roman"/>
          <w:lang w:eastAsia="es-ES"/>
        </w:rPr>
      </w:pPr>
      <w:r w:rsidRPr="002A0C4F">
        <w:rPr>
          <w:rFonts w:ascii="Times New Roman" w:eastAsia="Times New Roman" w:hAnsi="Times New Roman"/>
          <w:lang w:eastAsia="es-ES"/>
        </w:rPr>
        <w:t xml:space="preserve">Desaparición del bien o agotamiento del aprovechamiento. </w:t>
      </w:r>
    </w:p>
    <w:p w14:paraId="22FE18DF" w14:textId="77777777" w:rsidR="002A0C4F" w:rsidRDefault="002A0C4F" w:rsidP="0035125C">
      <w:pPr>
        <w:pStyle w:val="Prrafodelista"/>
        <w:numPr>
          <w:ilvl w:val="1"/>
          <w:numId w:val="17"/>
        </w:numPr>
        <w:autoSpaceDE w:val="0"/>
        <w:autoSpaceDN w:val="0"/>
        <w:adjustRightInd w:val="0"/>
        <w:spacing w:after="120" w:line="240" w:lineRule="auto"/>
        <w:jc w:val="both"/>
        <w:rPr>
          <w:rFonts w:ascii="Times New Roman" w:eastAsia="Times New Roman" w:hAnsi="Times New Roman"/>
          <w:lang w:eastAsia="es-ES"/>
        </w:rPr>
      </w:pPr>
      <w:r w:rsidRPr="002A0C4F">
        <w:rPr>
          <w:rFonts w:ascii="Times New Roman" w:eastAsia="Times New Roman" w:hAnsi="Times New Roman"/>
          <w:lang w:eastAsia="es-ES"/>
        </w:rPr>
        <w:t xml:space="preserve">Desafectación del bien. </w:t>
      </w:r>
    </w:p>
    <w:p w14:paraId="09933B0D" w14:textId="77777777" w:rsidR="002A0C4F" w:rsidRDefault="002A0C4F" w:rsidP="0035125C">
      <w:pPr>
        <w:pStyle w:val="Prrafodelista"/>
        <w:numPr>
          <w:ilvl w:val="1"/>
          <w:numId w:val="17"/>
        </w:numPr>
        <w:autoSpaceDE w:val="0"/>
        <w:autoSpaceDN w:val="0"/>
        <w:adjustRightInd w:val="0"/>
        <w:spacing w:after="120" w:line="240" w:lineRule="auto"/>
        <w:jc w:val="both"/>
        <w:rPr>
          <w:rFonts w:ascii="Times New Roman" w:eastAsia="Times New Roman" w:hAnsi="Times New Roman"/>
          <w:lang w:eastAsia="es-ES"/>
        </w:rPr>
      </w:pPr>
      <w:r w:rsidRPr="002A0C4F">
        <w:rPr>
          <w:rFonts w:ascii="Times New Roman" w:eastAsia="Times New Roman" w:hAnsi="Times New Roman"/>
          <w:lang w:eastAsia="es-ES"/>
        </w:rPr>
        <w:t>El incumplimiento de cualquiera de las prohibiciones u obligaciones establecidas en la presente Ordenanza, sin perjuicio de la exigencia de responsabilidades que en su caso procedan.</w:t>
      </w:r>
    </w:p>
    <w:p w14:paraId="327C64C8" w14:textId="77777777" w:rsidR="002A0C4F" w:rsidRPr="002A0C4F" w:rsidRDefault="002A0C4F" w:rsidP="0035125C">
      <w:pPr>
        <w:pStyle w:val="Prrafodelista"/>
        <w:numPr>
          <w:ilvl w:val="1"/>
          <w:numId w:val="17"/>
        </w:numPr>
        <w:autoSpaceDE w:val="0"/>
        <w:autoSpaceDN w:val="0"/>
        <w:adjustRightInd w:val="0"/>
        <w:spacing w:after="120" w:line="240" w:lineRule="auto"/>
        <w:jc w:val="both"/>
        <w:rPr>
          <w:rFonts w:ascii="Times New Roman" w:hAnsi="Times New Roman"/>
        </w:rPr>
      </w:pPr>
      <w:r w:rsidRPr="002A0C4F">
        <w:rPr>
          <w:rFonts w:ascii="Times New Roman" w:eastAsia="Times New Roman" w:hAnsi="Times New Roman"/>
          <w:lang w:eastAsia="es-ES"/>
        </w:rPr>
        <w:t xml:space="preserve">Haber dictado Autor de declaración de concurso de acreedores, contra el empresario. El incumplimiento del empresario de sus deberes tributarios y con la Seguridad Social, así como otros requisitos legales referentes a su actividad empresarial. </w:t>
      </w:r>
    </w:p>
    <w:p w14:paraId="0B98ACFF" w14:textId="2104068F" w:rsidR="002A0C4F" w:rsidRPr="002A0C4F" w:rsidRDefault="002A0C4F" w:rsidP="0035125C">
      <w:pPr>
        <w:pStyle w:val="Prrafodelista"/>
        <w:numPr>
          <w:ilvl w:val="1"/>
          <w:numId w:val="17"/>
        </w:numPr>
        <w:autoSpaceDE w:val="0"/>
        <w:autoSpaceDN w:val="0"/>
        <w:adjustRightInd w:val="0"/>
        <w:spacing w:after="120" w:line="240" w:lineRule="auto"/>
        <w:jc w:val="both"/>
        <w:rPr>
          <w:rFonts w:ascii="Times New Roman" w:hAnsi="Times New Roman"/>
        </w:rPr>
      </w:pPr>
      <w:r w:rsidRPr="002A0C4F">
        <w:rPr>
          <w:rFonts w:ascii="Times New Roman" w:eastAsia="Times New Roman" w:hAnsi="Times New Roman"/>
          <w:lang w:eastAsia="es-ES"/>
        </w:rPr>
        <w:t>La ausencia o la pérdida del título habilitante para el ejercicio de la actividad.</w:t>
      </w:r>
    </w:p>
    <w:p w14:paraId="37C0324E" w14:textId="62B97429" w:rsidR="002A0C4F" w:rsidRDefault="002A0C4F" w:rsidP="001A48E5">
      <w:pPr>
        <w:spacing w:after="120" w:line="240" w:lineRule="auto"/>
        <w:jc w:val="both"/>
        <w:rPr>
          <w:rFonts w:ascii="Times New Roman" w:hAnsi="Times New Roman"/>
        </w:rPr>
      </w:pPr>
    </w:p>
    <w:p w14:paraId="4147A6D3" w14:textId="3A53520F" w:rsidR="001449C0" w:rsidRPr="00970BFC" w:rsidRDefault="001449C0" w:rsidP="001449C0">
      <w:pPr>
        <w:pStyle w:val="Ttulo2"/>
        <w:rPr>
          <w:rFonts w:ascii="Times New Roman" w:eastAsia="Times New Roman" w:hAnsi="Times New Roman" w:cs="Times New Roman"/>
          <w:lang w:eastAsia="es-ES"/>
        </w:rPr>
      </w:pPr>
      <w:bookmarkStart w:id="21" w:name="_Toc79997324"/>
      <w:r w:rsidRPr="00970BFC">
        <w:rPr>
          <w:rFonts w:ascii="Times New Roman" w:eastAsia="Times New Roman" w:hAnsi="Times New Roman"/>
          <w:lang w:eastAsia="es-ES"/>
        </w:rPr>
        <w:t xml:space="preserve">Artículo </w:t>
      </w:r>
      <w:r>
        <w:rPr>
          <w:rFonts w:ascii="Times New Roman" w:eastAsia="Times New Roman" w:hAnsi="Times New Roman"/>
          <w:lang w:eastAsia="es-ES"/>
        </w:rPr>
        <w:t>16</w:t>
      </w:r>
      <w:r w:rsidRPr="00970BFC">
        <w:rPr>
          <w:rFonts w:ascii="Times New Roman" w:eastAsia="Times New Roman" w:hAnsi="Times New Roman"/>
          <w:lang w:eastAsia="es-ES"/>
        </w:rPr>
        <w:t>. DESALOJO.</w:t>
      </w:r>
      <w:bookmarkEnd w:id="21"/>
    </w:p>
    <w:p w14:paraId="2D26CE62" w14:textId="77777777" w:rsidR="001449C0" w:rsidRPr="001449C0" w:rsidRDefault="001449C0" w:rsidP="0087548E">
      <w:pPr>
        <w:pStyle w:val="Prrafodelista"/>
        <w:numPr>
          <w:ilvl w:val="0"/>
          <w:numId w:val="39"/>
        </w:numPr>
        <w:autoSpaceDE w:val="0"/>
        <w:autoSpaceDN w:val="0"/>
        <w:adjustRightInd w:val="0"/>
        <w:spacing w:after="120" w:line="240" w:lineRule="auto"/>
        <w:jc w:val="both"/>
        <w:rPr>
          <w:rFonts w:ascii="Times New Roman" w:hAnsi="Times New Roman"/>
        </w:rPr>
      </w:pPr>
      <w:r w:rsidRPr="001449C0">
        <w:rPr>
          <w:rFonts w:ascii="Times New Roman" w:eastAsia="Times New Roman" w:hAnsi="Times New Roman"/>
          <w:lang w:eastAsia="es-ES"/>
        </w:rPr>
        <w:t>A la extinción de la autorización, bien por finalización del plazo, por sanción o por resolución por los incumplimientos graves que así se establecen en esta Ordenanza, los beneficiarios deberán dejar absolutamente libre y vacío el local a plena disposición del Ayuntamiento de Laredo en el plazo máximo de quince días a contar desde la finalización del plazo de ocupación.</w:t>
      </w:r>
    </w:p>
    <w:p w14:paraId="15E39611" w14:textId="719B0A44" w:rsidR="001449C0" w:rsidRPr="001449C0" w:rsidRDefault="001449C0" w:rsidP="0087548E">
      <w:pPr>
        <w:pStyle w:val="Prrafodelista"/>
        <w:numPr>
          <w:ilvl w:val="0"/>
          <w:numId w:val="39"/>
        </w:numPr>
        <w:autoSpaceDE w:val="0"/>
        <w:autoSpaceDN w:val="0"/>
        <w:adjustRightInd w:val="0"/>
        <w:spacing w:after="120" w:line="240" w:lineRule="auto"/>
        <w:jc w:val="both"/>
        <w:rPr>
          <w:rFonts w:ascii="Times New Roman" w:hAnsi="Times New Roman"/>
        </w:rPr>
      </w:pPr>
      <w:r w:rsidRPr="001449C0">
        <w:rPr>
          <w:rFonts w:ascii="Times New Roman" w:eastAsia="Times New Roman" w:hAnsi="Times New Roman"/>
          <w:lang w:eastAsia="es-ES"/>
        </w:rPr>
        <w:t>En caso de desatender la obligación de desalojo en el plazo establecido, el Ayuntamiento de Laredo procederá a efectuar dicho desalojo mediante desahucio administrativo en aplicación de las facultades reconocidas en la normativa reguladora del patrimonio del sector público local, con incautación de la garantía prestada.</w:t>
      </w:r>
    </w:p>
    <w:p w14:paraId="7FAA3F34" w14:textId="77777777" w:rsidR="001449C0" w:rsidRPr="001A48E5" w:rsidRDefault="001449C0" w:rsidP="001A48E5">
      <w:pPr>
        <w:spacing w:after="120" w:line="240" w:lineRule="auto"/>
        <w:jc w:val="both"/>
        <w:rPr>
          <w:rFonts w:ascii="Times New Roman" w:hAnsi="Times New Roman"/>
        </w:rPr>
      </w:pPr>
    </w:p>
    <w:p w14:paraId="207CBBCB" w14:textId="78C77033" w:rsidR="001A48E5" w:rsidRPr="001A48E5" w:rsidRDefault="001A48E5" w:rsidP="001449C0">
      <w:pPr>
        <w:pStyle w:val="Ttulo1"/>
        <w:rPr>
          <w:rFonts w:ascii="Times New Roman" w:eastAsia="Times New Roman" w:hAnsi="Times New Roman"/>
          <w:b w:val="0"/>
          <w:bCs w:val="0"/>
          <w:lang w:eastAsia="es-ES"/>
        </w:rPr>
      </w:pPr>
      <w:bookmarkStart w:id="22" w:name="_Toc79997325"/>
      <w:r w:rsidRPr="001A48E5">
        <w:rPr>
          <w:rFonts w:ascii="Times New Roman" w:eastAsia="Times New Roman" w:hAnsi="Times New Roman"/>
          <w:lang w:eastAsia="es-ES"/>
        </w:rPr>
        <w:t>CAPÍTULO CUARTO. CONTRAPRESTACIÓN</w:t>
      </w:r>
      <w:bookmarkEnd w:id="22"/>
    </w:p>
    <w:p w14:paraId="5756656E" w14:textId="77777777" w:rsidR="001A48E5" w:rsidRDefault="001A48E5" w:rsidP="001A48E5">
      <w:pPr>
        <w:autoSpaceDE w:val="0"/>
        <w:autoSpaceDN w:val="0"/>
        <w:adjustRightInd w:val="0"/>
        <w:spacing w:after="120" w:line="240" w:lineRule="auto"/>
        <w:jc w:val="both"/>
        <w:rPr>
          <w:rFonts w:ascii="Times New Roman" w:eastAsia="Times New Roman" w:hAnsi="Times New Roman"/>
          <w:lang w:eastAsia="es-ES"/>
        </w:rPr>
      </w:pPr>
    </w:p>
    <w:p w14:paraId="6C3D1A48" w14:textId="29EC034F" w:rsidR="001A48E5" w:rsidRPr="001A48E5" w:rsidRDefault="001A48E5" w:rsidP="001449C0">
      <w:pPr>
        <w:pStyle w:val="Ttulo2"/>
        <w:rPr>
          <w:rFonts w:ascii="Times New Roman" w:eastAsia="Times New Roman" w:hAnsi="Times New Roman"/>
          <w:lang w:eastAsia="es-ES"/>
        </w:rPr>
      </w:pPr>
      <w:bookmarkStart w:id="23" w:name="_Toc79997326"/>
      <w:r w:rsidRPr="001A48E5">
        <w:rPr>
          <w:rFonts w:ascii="Times New Roman" w:eastAsia="Times New Roman" w:hAnsi="Times New Roman"/>
          <w:lang w:eastAsia="es-ES"/>
        </w:rPr>
        <w:t>Artículo 1</w:t>
      </w:r>
      <w:r w:rsidR="001449C0">
        <w:rPr>
          <w:rFonts w:ascii="Times New Roman" w:eastAsia="Times New Roman" w:hAnsi="Times New Roman"/>
          <w:lang w:eastAsia="es-ES"/>
        </w:rPr>
        <w:t>7</w:t>
      </w:r>
      <w:r w:rsidRPr="001A48E5">
        <w:rPr>
          <w:rFonts w:ascii="Times New Roman" w:eastAsia="Times New Roman" w:hAnsi="Times New Roman"/>
          <w:lang w:eastAsia="es-ES"/>
        </w:rPr>
        <w:t>. TASA.</w:t>
      </w:r>
      <w:bookmarkEnd w:id="23"/>
    </w:p>
    <w:p w14:paraId="4EAECAC4" w14:textId="77777777" w:rsidR="002F225A" w:rsidRDefault="001A48E5" w:rsidP="002F225A">
      <w:pPr>
        <w:pStyle w:val="Prrafodelista"/>
        <w:numPr>
          <w:ilvl w:val="0"/>
          <w:numId w:val="18"/>
        </w:numPr>
        <w:autoSpaceDE w:val="0"/>
        <w:autoSpaceDN w:val="0"/>
        <w:adjustRightInd w:val="0"/>
        <w:spacing w:after="120" w:line="240" w:lineRule="auto"/>
        <w:ind w:left="357" w:hanging="357"/>
        <w:jc w:val="both"/>
        <w:rPr>
          <w:rFonts w:ascii="Times New Roman" w:eastAsia="Times New Roman" w:hAnsi="Times New Roman"/>
          <w:lang w:eastAsia="es-ES"/>
        </w:rPr>
      </w:pPr>
      <w:r w:rsidRPr="001A48E5">
        <w:rPr>
          <w:rFonts w:ascii="Times New Roman" w:eastAsia="Times New Roman" w:hAnsi="Times New Roman"/>
          <w:lang w:eastAsia="es-ES"/>
        </w:rPr>
        <w:t xml:space="preserve">El </w:t>
      </w:r>
      <w:r w:rsidR="000A43B3">
        <w:rPr>
          <w:rFonts w:ascii="Times New Roman" w:eastAsia="Times New Roman" w:hAnsi="Times New Roman"/>
          <w:lang w:eastAsia="es-ES"/>
        </w:rPr>
        <w:t>beneficiario</w:t>
      </w:r>
      <w:r w:rsidRPr="001A48E5">
        <w:rPr>
          <w:rFonts w:ascii="Times New Roman" w:eastAsia="Times New Roman" w:hAnsi="Times New Roman"/>
          <w:lang w:eastAsia="es-ES"/>
        </w:rPr>
        <w:t xml:space="preserve"> abonará la Tasa prevista en la Ordenanza Fiscal que resulte de aplicación</w:t>
      </w:r>
      <w:r w:rsidR="002F225A">
        <w:rPr>
          <w:rFonts w:ascii="Times New Roman" w:eastAsia="Times New Roman" w:hAnsi="Times New Roman"/>
          <w:lang w:eastAsia="es-ES"/>
        </w:rPr>
        <w:t>.</w:t>
      </w:r>
    </w:p>
    <w:p w14:paraId="20CE9F61" w14:textId="4F7FD609" w:rsidR="00E91F23" w:rsidRPr="002F225A" w:rsidRDefault="00E1752E" w:rsidP="002F225A">
      <w:pPr>
        <w:pStyle w:val="Prrafodelista"/>
        <w:numPr>
          <w:ilvl w:val="0"/>
          <w:numId w:val="18"/>
        </w:numPr>
        <w:autoSpaceDE w:val="0"/>
        <w:autoSpaceDN w:val="0"/>
        <w:adjustRightInd w:val="0"/>
        <w:spacing w:after="120" w:line="240" w:lineRule="auto"/>
        <w:ind w:left="357" w:hanging="357"/>
        <w:jc w:val="both"/>
        <w:rPr>
          <w:rFonts w:ascii="Times New Roman" w:eastAsia="Times New Roman" w:hAnsi="Times New Roman"/>
          <w:lang w:eastAsia="es-ES"/>
        </w:rPr>
      </w:pPr>
      <w:r>
        <w:rPr>
          <w:rFonts w:ascii="Times New Roman" w:eastAsia="Times New Roman" w:hAnsi="Times New Roman"/>
          <w:lang w:eastAsia="es-ES"/>
        </w:rPr>
        <w:t xml:space="preserve">En la citada </w:t>
      </w:r>
      <w:r w:rsidR="002F225A">
        <w:rPr>
          <w:rFonts w:ascii="Times New Roman" w:eastAsia="Times New Roman" w:hAnsi="Times New Roman"/>
          <w:lang w:eastAsia="es-ES"/>
        </w:rPr>
        <w:t xml:space="preserve">Ordenanza Fiscal que resulte de aplicación </w:t>
      </w:r>
      <w:r w:rsidR="00E91F23">
        <w:rPr>
          <w:rFonts w:ascii="Times New Roman" w:eastAsia="Times New Roman" w:hAnsi="Times New Roman"/>
          <w:lang w:eastAsia="es-ES"/>
        </w:rPr>
        <w:t>establecerá la forma de pago</w:t>
      </w:r>
      <w:r w:rsidR="002F225A">
        <w:rPr>
          <w:rFonts w:ascii="Times New Roman" w:eastAsia="Times New Roman" w:hAnsi="Times New Roman"/>
          <w:lang w:eastAsia="es-ES"/>
        </w:rPr>
        <w:t xml:space="preserve"> y </w:t>
      </w:r>
      <w:r>
        <w:rPr>
          <w:rFonts w:ascii="Times New Roman" w:eastAsia="Times New Roman" w:hAnsi="Times New Roman"/>
          <w:lang w:eastAsia="es-ES"/>
        </w:rPr>
        <w:t xml:space="preserve">comprenderá </w:t>
      </w:r>
      <w:r w:rsidR="002F225A">
        <w:rPr>
          <w:rFonts w:ascii="Times New Roman" w:eastAsia="Times New Roman" w:hAnsi="Times New Roman"/>
          <w:lang w:eastAsia="es-ES"/>
        </w:rPr>
        <w:t>los servicios y contraprestaciones por el uso y disfrute del Vivero de Empresas</w:t>
      </w:r>
      <w:r w:rsidR="001A48E5" w:rsidRPr="001A48E5">
        <w:rPr>
          <w:rFonts w:ascii="Times New Roman" w:eastAsia="Times New Roman" w:hAnsi="Times New Roman"/>
          <w:lang w:eastAsia="es-ES"/>
        </w:rPr>
        <w:t>.</w:t>
      </w:r>
    </w:p>
    <w:p w14:paraId="0B1C981F" w14:textId="77777777" w:rsidR="001A48E5" w:rsidRDefault="001A48E5" w:rsidP="001A48E5">
      <w:pPr>
        <w:autoSpaceDE w:val="0"/>
        <w:autoSpaceDN w:val="0"/>
        <w:adjustRightInd w:val="0"/>
        <w:spacing w:after="120" w:line="240" w:lineRule="auto"/>
        <w:jc w:val="both"/>
        <w:rPr>
          <w:rFonts w:ascii="Times New Roman" w:eastAsia="Times New Roman" w:hAnsi="Times New Roman"/>
          <w:lang w:eastAsia="es-ES"/>
        </w:rPr>
      </w:pPr>
    </w:p>
    <w:p w14:paraId="79146519" w14:textId="7D976629" w:rsidR="001A48E5" w:rsidRPr="001A48E5" w:rsidRDefault="001A48E5" w:rsidP="001449C0">
      <w:pPr>
        <w:pStyle w:val="Ttulo2"/>
        <w:rPr>
          <w:rFonts w:ascii="Times New Roman" w:eastAsia="Times New Roman" w:hAnsi="Times New Roman"/>
          <w:lang w:eastAsia="es-ES"/>
        </w:rPr>
      </w:pPr>
      <w:bookmarkStart w:id="24" w:name="_Toc79997327"/>
      <w:r w:rsidRPr="001A48E5">
        <w:rPr>
          <w:rFonts w:ascii="Times New Roman" w:eastAsia="Times New Roman" w:hAnsi="Times New Roman"/>
          <w:lang w:eastAsia="es-ES"/>
        </w:rPr>
        <w:t>Artículo 1</w:t>
      </w:r>
      <w:r w:rsidR="001449C0">
        <w:rPr>
          <w:rFonts w:ascii="Times New Roman" w:eastAsia="Times New Roman" w:hAnsi="Times New Roman"/>
          <w:lang w:eastAsia="es-ES"/>
        </w:rPr>
        <w:t>8</w:t>
      </w:r>
      <w:r w:rsidRPr="001A48E5">
        <w:rPr>
          <w:rFonts w:ascii="Times New Roman" w:eastAsia="Times New Roman" w:hAnsi="Times New Roman"/>
          <w:lang w:eastAsia="es-ES"/>
        </w:rPr>
        <w:t>. GARANTÍA.</w:t>
      </w:r>
      <w:bookmarkEnd w:id="24"/>
    </w:p>
    <w:p w14:paraId="2BEE1328" w14:textId="696DDAB4" w:rsidR="00E54A52" w:rsidRPr="00FB6AD1" w:rsidRDefault="00FB6AD1" w:rsidP="001A48E5">
      <w:pPr>
        <w:pStyle w:val="Prrafodelista"/>
        <w:numPr>
          <w:ilvl w:val="0"/>
          <w:numId w:val="19"/>
        </w:numPr>
        <w:spacing w:after="120" w:line="240" w:lineRule="auto"/>
        <w:ind w:left="709" w:hanging="708"/>
        <w:jc w:val="both"/>
        <w:rPr>
          <w:rFonts w:ascii="Times New Roman" w:hAnsi="Times New Roman"/>
        </w:rPr>
      </w:pPr>
      <w:r w:rsidRPr="00FB6AD1">
        <w:rPr>
          <w:rFonts w:ascii="Times New Roman" w:hAnsi="Times New Roman"/>
        </w:rPr>
        <w:t xml:space="preserve">El beneficiario </w:t>
      </w:r>
      <w:r w:rsidR="00E54A52" w:rsidRPr="00FB6AD1">
        <w:rPr>
          <w:rFonts w:ascii="Times New Roman" w:hAnsi="Times New Roman"/>
        </w:rPr>
        <w:t>asumirá la responsabilidad derivada de la ocupación. Podrá exigírsele garantía, en la forma que se estime más adecuada, del uso del bien y de su reposición o reparación, o indemnización de daños, en caso de alteración. El cobro de los gastos generados, cuando excediese de la garantía prestada, podrá hacerse efectivo por la vía de apremio.</w:t>
      </w:r>
    </w:p>
    <w:p w14:paraId="076F78EA" w14:textId="77777777" w:rsidR="00E54A52" w:rsidRPr="00E54A52" w:rsidRDefault="00E54A52" w:rsidP="001A48E5">
      <w:pPr>
        <w:spacing w:after="120" w:line="240" w:lineRule="auto"/>
        <w:jc w:val="both"/>
        <w:rPr>
          <w:rFonts w:ascii="Times New Roman" w:hAnsi="Times New Roman"/>
        </w:rPr>
      </w:pPr>
    </w:p>
    <w:p w14:paraId="28B15767" w14:textId="06E643DA" w:rsidR="001271AB" w:rsidRPr="001449C0" w:rsidRDefault="001271AB" w:rsidP="001449C0">
      <w:pPr>
        <w:pStyle w:val="Ttulo1"/>
        <w:rPr>
          <w:rFonts w:ascii="Times New Roman" w:hAnsi="Times New Roman"/>
        </w:rPr>
      </w:pPr>
      <w:bookmarkStart w:id="25" w:name="_Toc79997328"/>
      <w:r w:rsidRPr="001449C0">
        <w:rPr>
          <w:rFonts w:ascii="Times New Roman" w:hAnsi="Times New Roman"/>
        </w:rPr>
        <w:t xml:space="preserve">CAPÍTULO </w:t>
      </w:r>
      <w:r w:rsidR="0035125C" w:rsidRPr="001449C0">
        <w:rPr>
          <w:rFonts w:ascii="Times New Roman" w:hAnsi="Times New Roman"/>
        </w:rPr>
        <w:t>QUINTO.</w:t>
      </w:r>
      <w:r w:rsidRPr="001449C0">
        <w:rPr>
          <w:rFonts w:ascii="Times New Roman" w:hAnsi="Times New Roman"/>
        </w:rPr>
        <w:t xml:space="preserve"> </w:t>
      </w:r>
      <w:r w:rsidR="00CA6281" w:rsidRPr="001449C0">
        <w:rPr>
          <w:rFonts w:ascii="Times New Roman" w:hAnsi="Times New Roman"/>
        </w:rPr>
        <w:t>FUNCIONAMIENTO</w:t>
      </w:r>
      <w:r w:rsidR="00EF6177" w:rsidRPr="001449C0">
        <w:rPr>
          <w:rFonts w:ascii="Times New Roman" w:hAnsi="Times New Roman"/>
        </w:rPr>
        <w:t xml:space="preserve"> Y ACTIVIDADES EMPRESARIALES</w:t>
      </w:r>
      <w:r w:rsidRPr="001449C0">
        <w:rPr>
          <w:rFonts w:ascii="Times New Roman" w:hAnsi="Times New Roman"/>
        </w:rPr>
        <w:t>.</w:t>
      </w:r>
      <w:bookmarkEnd w:id="25"/>
    </w:p>
    <w:p w14:paraId="3672D57F" w14:textId="77777777" w:rsidR="001271AB" w:rsidRPr="001271AB" w:rsidRDefault="001271AB" w:rsidP="001271AB">
      <w:pPr>
        <w:spacing w:after="120" w:line="240" w:lineRule="auto"/>
        <w:jc w:val="both"/>
        <w:rPr>
          <w:rFonts w:ascii="Times New Roman" w:hAnsi="Times New Roman"/>
        </w:rPr>
      </w:pPr>
    </w:p>
    <w:p w14:paraId="6E754320" w14:textId="46622460" w:rsidR="001271AB" w:rsidRPr="001271AB" w:rsidRDefault="001271AB" w:rsidP="001449C0">
      <w:pPr>
        <w:pStyle w:val="Ttulo2"/>
        <w:rPr>
          <w:rFonts w:ascii="Times New Roman" w:hAnsi="Times New Roman"/>
        </w:rPr>
      </w:pPr>
      <w:bookmarkStart w:id="26" w:name="_Toc79997329"/>
      <w:r w:rsidRPr="001271AB">
        <w:rPr>
          <w:rFonts w:ascii="Times New Roman" w:hAnsi="Times New Roman"/>
        </w:rPr>
        <w:t>Artículo 1</w:t>
      </w:r>
      <w:r w:rsidR="001449C0">
        <w:rPr>
          <w:rFonts w:ascii="Times New Roman" w:hAnsi="Times New Roman"/>
        </w:rPr>
        <w:t>9</w:t>
      </w:r>
      <w:r w:rsidRPr="001271AB">
        <w:rPr>
          <w:rFonts w:ascii="Times New Roman" w:hAnsi="Times New Roman"/>
        </w:rPr>
        <w:t>. DIRECCIÓN, GESTIÓN Y ADMINISTRACIÓN.</w:t>
      </w:r>
      <w:bookmarkEnd w:id="26"/>
    </w:p>
    <w:p w14:paraId="239D023C" w14:textId="3D759579" w:rsidR="001271AB" w:rsidRPr="0035125C" w:rsidRDefault="001271AB" w:rsidP="0035125C">
      <w:pPr>
        <w:pStyle w:val="Prrafodelista"/>
        <w:numPr>
          <w:ilvl w:val="0"/>
          <w:numId w:val="20"/>
        </w:numPr>
        <w:spacing w:after="120" w:line="240" w:lineRule="auto"/>
        <w:jc w:val="both"/>
        <w:rPr>
          <w:rFonts w:ascii="Times New Roman" w:hAnsi="Times New Roman"/>
        </w:rPr>
      </w:pPr>
      <w:r w:rsidRPr="0035125C">
        <w:rPr>
          <w:rFonts w:ascii="Times New Roman" w:hAnsi="Times New Roman"/>
        </w:rPr>
        <w:t xml:space="preserve">Las directrices superiores para el control, gestión, supervisión y administración del Vivero de Empresas corresponderán a la </w:t>
      </w:r>
      <w:r w:rsidR="007F1969">
        <w:rPr>
          <w:rFonts w:ascii="Times New Roman" w:hAnsi="Times New Roman"/>
        </w:rPr>
        <w:t>c</w:t>
      </w:r>
      <w:r w:rsidR="0035125C">
        <w:rPr>
          <w:rFonts w:ascii="Times New Roman" w:hAnsi="Times New Roman"/>
        </w:rPr>
        <w:t>oncejalía en materia de desarrollo local</w:t>
      </w:r>
      <w:r w:rsidRPr="0035125C">
        <w:rPr>
          <w:rFonts w:ascii="Times New Roman" w:hAnsi="Times New Roman"/>
        </w:rPr>
        <w:t>, sin perjuicio de la encomienda de funciones que establezca para la Agencia de Desarrollo Local o de las delegaciones que al efecto se adopten.</w:t>
      </w:r>
    </w:p>
    <w:p w14:paraId="596B88F1" w14:textId="77777777" w:rsidR="001271AB" w:rsidRPr="001271AB" w:rsidRDefault="001271AB" w:rsidP="001271AB">
      <w:pPr>
        <w:spacing w:after="120" w:line="240" w:lineRule="auto"/>
        <w:jc w:val="both"/>
        <w:rPr>
          <w:rFonts w:ascii="Times New Roman" w:hAnsi="Times New Roman"/>
        </w:rPr>
      </w:pPr>
    </w:p>
    <w:p w14:paraId="0D717AE4" w14:textId="138DC4C3" w:rsidR="001271AB" w:rsidRPr="001271AB" w:rsidRDefault="001271AB" w:rsidP="001449C0">
      <w:pPr>
        <w:pStyle w:val="Ttulo2"/>
        <w:rPr>
          <w:rFonts w:ascii="Times New Roman" w:hAnsi="Times New Roman"/>
        </w:rPr>
      </w:pPr>
      <w:bookmarkStart w:id="27" w:name="_Toc79997330"/>
      <w:r w:rsidRPr="001271AB">
        <w:rPr>
          <w:rFonts w:ascii="Times New Roman" w:hAnsi="Times New Roman"/>
        </w:rPr>
        <w:t xml:space="preserve">Artículo </w:t>
      </w:r>
      <w:r w:rsidR="001449C0">
        <w:rPr>
          <w:rFonts w:ascii="Times New Roman" w:hAnsi="Times New Roman"/>
        </w:rPr>
        <w:t>20</w:t>
      </w:r>
      <w:r w:rsidRPr="001271AB">
        <w:rPr>
          <w:rFonts w:ascii="Times New Roman" w:hAnsi="Times New Roman"/>
        </w:rPr>
        <w:t>. INSPECCIÓN Y CONTROL.</w:t>
      </w:r>
      <w:bookmarkEnd w:id="27"/>
    </w:p>
    <w:p w14:paraId="55844189" w14:textId="0206D3A0" w:rsidR="001271AB" w:rsidRPr="0035125C" w:rsidRDefault="001271AB" w:rsidP="0035125C">
      <w:pPr>
        <w:pStyle w:val="Prrafodelista"/>
        <w:numPr>
          <w:ilvl w:val="0"/>
          <w:numId w:val="21"/>
        </w:numPr>
        <w:spacing w:after="120" w:line="240" w:lineRule="auto"/>
        <w:jc w:val="both"/>
        <w:rPr>
          <w:rFonts w:ascii="Times New Roman" w:hAnsi="Times New Roman"/>
        </w:rPr>
      </w:pPr>
      <w:r w:rsidRPr="0035125C">
        <w:rPr>
          <w:rFonts w:ascii="Times New Roman" w:hAnsi="Times New Roman"/>
        </w:rPr>
        <w:t xml:space="preserve">El Ayuntamiento de Laredo como titular del Vivero de Empresas tiene en todo momento, las facultades de control, inspección y de policía sobre el mismo con el fin de asegurar su adecuada gestión y control. </w:t>
      </w:r>
    </w:p>
    <w:p w14:paraId="4DD31443" w14:textId="77777777" w:rsidR="001271AB" w:rsidRPr="001271AB" w:rsidRDefault="001271AB" w:rsidP="001271AB">
      <w:pPr>
        <w:spacing w:after="120" w:line="240" w:lineRule="auto"/>
        <w:jc w:val="both"/>
        <w:rPr>
          <w:rFonts w:ascii="Times New Roman" w:hAnsi="Times New Roman"/>
        </w:rPr>
      </w:pPr>
    </w:p>
    <w:p w14:paraId="35BD32F8" w14:textId="75249527" w:rsidR="001271AB" w:rsidRPr="0035125C" w:rsidRDefault="001271AB" w:rsidP="001449C0">
      <w:pPr>
        <w:pStyle w:val="Ttulo2"/>
        <w:rPr>
          <w:rFonts w:ascii="Times New Roman" w:hAnsi="Times New Roman"/>
        </w:rPr>
      </w:pPr>
      <w:bookmarkStart w:id="28" w:name="_Toc79997331"/>
      <w:r w:rsidRPr="0035125C">
        <w:rPr>
          <w:rFonts w:ascii="Times New Roman" w:hAnsi="Times New Roman"/>
        </w:rPr>
        <w:t xml:space="preserve">Artículo </w:t>
      </w:r>
      <w:r w:rsidR="0035125C" w:rsidRPr="0035125C">
        <w:rPr>
          <w:rFonts w:ascii="Times New Roman" w:hAnsi="Times New Roman"/>
        </w:rPr>
        <w:t>2</w:t>
      </w:r>
      <w:r w:rsidR="001449C0">
        <w:rPr>
          <w:rFonts w:ascii="Times New Roman" w:hAnsi="Times New Roman"/>
        </w:rPr>
        <w:t>1</w:t>
      </w:r>
      <w:r w:rsidRPr="0035125C">
        <w:rPr>
          <w:rFonts w:ascii="Times New Roman" w:hAnsi="Times New Roman"/>
        </w:rPr>
        <w:t>. COMPETENCIAS MUNICIPALES</w:t>
      </w:r>
      <w:bookmarkEnd w:id="28"/>
    </w:p>
    <w:p w14:paraId="0BDEABF7" w14:textId="77777777" w:rsidR="0035125C" w:rsidRPr="0035125C" w:rsidRDefault="0035125C" w:rsidP="0035125C">
      <w:pPr>
        <w:pStyle w:val="Prrafodelista"/>
        <w:numPr>
          <w:ilvl w:val="0"/>
          <w:numId w:val="22"/>
        </w:numPr>
        <w:autoSpaceDE w:val="0"/>
        <w:autoSpaceDN w:val="0"/>
        <w:adjustRightInd w:val="0"/>
        <w:spacing w:after="120" w:line="240" w:lineRule="auto"/>
        <w:rPr>
          <w:rFonts w:ascii="Times New Roman" w:eastAsia="Times New Roman" w:hAnsi="Times New Roman"/>
          <w:lang w:eastAsia="es-ES"/>
        </w:rPr>
      </w:pPr>
      <w:r w:rsidRPr="0035125C">
        <w:rPr>
          <w:rFonts w:ascii="Times New Roman" w:eastAsia="Times New Roman" w:hAnsi="Times New Roman"/>
          <w:lang w:eastAsia="es-ES"/>
        </w:rPr>
        <w:t>Será competencia de la Administración Municipal:</w:t>
      </w:r>
    </w:p>
    <w:p w14:paraId="65E0543A" w14:textId="3B7613A4" w:rsidR="0035125C" w:rsidRPr="0035125C" w:rsidRDefault="0035125C" w:rsidP="0035125C">
      <w:pPr>
        <w:pStyle w:val="Prrafodelista"/>
        <w:numPr>
          <w:ilvl w:val="1"/>
          <w:numId w:val="22"/>
        </w:numPr>
        <w:autoSpaceDE w:val="0"/>
        <w:autoSpaceDN w:val="0"/>
        <w:adjustRightInd w:val="0"/>
        <w:spacing w:after="120" w:line="240" w:lineRule="auto"/>
        <w:rPr>
          <w:rFonts w:ascii="Times New Roman" w:eastAsia="Times New Roman" w:hAnsi="Times New Roman"/>
          <w:lang w:eastAsia="es-ES"/>
        </w:rPr>
      </w:pPr>
      <w:r w:rsidRPr="0035125C">
        <w:rPr>
          <w:rFonts w:ascii="Times New Roman" w:eastAsia="Times New Roman" w:hAnsi="Times New Roman"/>
          <w:lang w:eastAsia="es-ES"/>
        </w:rPr>
        <w:t>Adoptar las decisiones y dictar las instrucciones necesarias con el fin de asegurar el correcto funcionamiento del Centro de Empresas.</w:t>
      </w:r>
    </w:p>
    <w:p w14:paraId="4642A665" w14:textId="77777777" w:rsidR="0035125C" w:rsidRPr="0035125C" w:rsidRDefault="0035125C" w:rsidP="0035125C">
      <w:pPr>
        <w:pStyle w:val="Prrafodelista"/>
        <w:numPr>
          <w:ilvl w:val="1"/>
          <w:numId w:val="22"/>
        </w:numPr>
        <w:autoSpaceDE w:val="0"/>
        <w:autoSpaceDN w:val="0"/>
        <w:adjustRightInd w:val="0"/>
        <w:spacing w:after="120" w:line="240" w:lineRule="auto"/>
        <w:rPr>
          <w:rFonts w:ascii="Times New Roman" w:eastAsia="Times New Roman" w:hAnsi="Times New Roman"/>
          <w:lang w:eastAsia="es-ES"/>
        </w:rPr>
      </w:pPr>
      <w:r w:rsidRPr="0035125C">
        <w:rPr>
          <w:rFonts w:ascii="Times New Roman" w:eastAsia="Times New Roman" w:hAnsi="Times New Roman"/>
          <w:lang w:eastAsia="es-ES"/>
        </w:rPr>
        <w:t>Supervisar, controlar y vigilar el cumplimiento de los acuerdos adoptados.</w:t>
      </w:r>
    </w:p>
    <w:p w14:paraId="15F09F40" w14:textId="090E1C8B" w:rsidR="001271AB" w:rsidRPr="00EF6177" w:rsidRDefault="0035125C" w:rsidP="00EF6177">
      <w:pPr>
        <w:pStyle w:val="Prrafodelista"/>
        <w:numPr>
          <w:ilvl w:val="1"/>
          <w:numId w:val="22"/>
        </w:numPr>
        <w:autoSpaceDE w:val="0"/>
        <w:autoSpaceDN w:val="0"/>
        <w:adjustRightInd w:val="0"/>
        <w:spacing w:after="120" w:line="240" w:lineRule="auto"/>
        <w:jc w:val="both"/>
        <w:rPr>
          <w:rFonts w:ascii="Times New Roman" w:hAnsi="Times New Roman"/>
        </w:rPr>
      </w:pPr>
      <w:r w:rsidRPr="0035125C">
        <w:rPr>
          <w:rFonts w:ascii="Times New Roman" w:eastAsia="Times New Roman" w:hAnsi="Times New Roman"/>
          <w:lang w:eastAsia="es-ES"/>
        </w:rPr>
        <w:t xml:space="preserve">Las previstas en Real Decreto Legislativo 2/2004, de 5 de marzo, por el que se aprueba el Texto Refundido de la Ley reguladora de las Haciendas Locales en relación con la Tasa </w:t>
      </w:r>
      <w:r>
        <w:rPr>
          <w:rFonts w:ascii="Times New Roman" w:eastAsia="Times New Roman" w:hAnsi="Times New Roman"/>
          <w:lang w:eastAsia="es-ES"/>
        </w:rPr>
        <w:t xml:space="preserve">que aplique </w:t>
      </w:r>
      <w:r w:rsidRPr="00EF6177">
        <w:rPr>
          <w:rFonts w:ascii="Times New Roman" w:eastAsia="Times New Roman" w:hAnsi="Times New Roman"/>
          <w:lang w:eastAsia="es-ES"/>
        </w:rPr>
        <w:t>el Ayuntamiento de Laredo por la utilización del Vivero de Empresas.</w:t>
      </w:r>
    </w:p>
    <w:p w14:paraId="4B550161" w14:textId="1058AA31" w:rsidR="0035125C" w:rsidRPr="00EF6177" w:rsidRDefault="0035125C" w:rsidP="00EF6177">
      <w:pPr>
        <w:spacing w:after="120" w:line="240" w:lineRule="auto"/>
        <w:jc w:val="both"/>
        <w:rPr>
          <w:rFonts w:ascii="Times New Roman" w:hAnsi="Times New Roman"/>
        </w:rPr>
      </w:pPr>
    </w:p>
    <w:p w14:paraId="6B0D72EB" w14:textId="609B8744" w:rsidR="00EF6177" w:rsidRPr="00EF6177" w:rsidRDefault="00EF6177" w:rsidP="009219BA">
      <w:pPr>
        <w:pStyle w:val="Ttulo2"/>
        <w:spacing w:after="120" w:line="240" w:lineRule="auto"/>
        <w:rPr>
          <w:rFonts w:ascii="Times New Roman" w:eastAsia="Times New Roman" w:hAnsi="Times New Roman" w:cs="Times New Roman"/>
          <w:lang w:eastAsia="es-ES"/>
        </w:rPr>
      </w:pPr>
      <w:bookmarkStart w:id="29" w:name="_Toc79997332"/>
      <w:r w:rsidRPr="00EF6177">
        <w:rPr>
          <w:rFonts w:ascii="Times New Roman" w:eastAsia="Times New Roman" w:hAnsi="Times New Roman"/>
          <w:lang w:eastAsia="es-ES"/>
        </w:rPr>
        <w:t>ARTÍCULO 2</w:t>
      </w:r>
      <w:r w:rsidR="001449C0">
        <w:rPr>
          <w:rFonts w:ascii="Times New Roman" w:eastAsia="Times New Roman" w:hAnsi="Times New Roman"/>
          <w:lang w:eastAsia="es-ES"/>
        </w:rPr>
        <w:t>2</w:t>
      </w:r>
      <w:r w:rsidRPr="00EF6177">
        <w:rPr>
          <w:rFonts w:ascii="Times New Roman" w:eastAsia="Times New Roman" w:hAnsi="Times New Roman"/>
          <w:lang w:eastAsia="es-ES"/>
        </w:rPr>
        <w:t>. ACTIVIDADES EMPRESARIALES.</w:t>
      </w:r>
      <w:bookmarkEnd w:id="29"/>
    </w:p>
    <w:p w14:paraId="01D38219" w14:textId="017DBC52" w:rsidR="00EF6177" w:rsidRPr="00EF6177" w:rsidRDefault="008E7A63" w:rsidP="0087548E">
      <w:pPr>
        <w:pStyle w:val="Prrafodelista"/>
        <w:numPr>
          <w:ilvl w:val="0"/>
          <w:numId w:val="24"/>
        </w:numPr>
        <w:autoSpaceDE w:val="0"/>
        <w:autoSpaceDN w:val="0"/>
        <w:adjustRightInd w:val="0"/>
        <w:spacing w:after="120" w:line="240" w:lineRule="auto"/>
        <w:jc w:val="both"/>
        <w:rPr>
          <w:rFonts w:ascii="Times New Roman" w:hAnsi="Times New Roman"/>
        </w:rPr>
      </w:pPr>
      <w:r>
        <w:rPr>
          <w:rFonts w:ascii="Times New Roman" w:eastAsia="Times New Roman" w:hAnsi="Times New Roman"/>
          <w:lang w:eastAsia="es-ES"/>
        </w:rPr>
        <w:t xml:space="preserve">Los beneficiarios que ocupen el Vivero de Empresas </w:t>
      </w:r>
      <w:r w:rsidR="00EF6177" w:rsidRPr="00EF6177">
        <w:rPr>
          <w:rFonts w:ascii="Times New Roman" w:eastAsia="Times New Roman" w:hAnsi="Times New Roman"/>
          <w:lang w:eastAsia="es-ES"/>
        </w:rPr>
        <w:t>queda</w:t>
      </w:r>
      <w:r>
        <w:rPr>
          <w:rFonts w:ascii="Times New Roman" w:eastAsia="Times New Roman" w:hAnsi="Times New Roman"/>
          <w:lang w:eastAsia="es-ES"/>
        </w:rPr>
        <w:t>n</w:t>
      </w:r>
      <w:r w:rsidR="00EF6177" w:rsidRPr="00EF6177">
        <w:rPr>
          <w:rFonts w:ascii="Times New Roman" w:eastAsia="Times New Roman" w:hAnsi="Times New Roman"/>
          <w:lang w:eastAsia="es-ES"/>
        </w:rPr>
        <w:t xml:space="preserve"> obligad</w:t>
      </w:r>
      <w:r>
        <w:rPr>
          <w:rFonts w:ascii="Times New Roman" w:eastAsia="Times New Roman" w:hAnsi="Times New Roman"/>
          <w:lang w:eastAsia="es-ES"/>
        </w:rPr>
        <w:t xml:space="preserve">as </w:t>
      </w:r>
      <w:r w:rsidR="00EF6177" w:rsidRPr="00EF6177">
        <w:rPr>
          <w:rFonts w:ascii="Times New Roman" w:eastAsia="Times New Roman" w:hAnsi="Times New Roman"/>
          <w:lang w:eastAsia="es-ES"/>
        </w:rPr>
        <w:t xml:space="preserve">a ejercer la actividad para la que se le autorizó la ocupación, estando expresamente prohibida la realización de cualquier otra. </w:t>
      </w:r>
    </w:p>
    <w:p w14:paraId="6217E550" w14:textId="77777777" w:rsidR="009219BA" w:rsidRPr="009219BA" w:rsidRDefault="008E7A63" w:rsidP="0087548E">
      <w:pPr>
        <w:pStyle w:val="Prrafodelista"/>
        <w:numPr>
          <w:ilvl w:val="0"/>
          <w:numId w:val="24"/>
        </w:numPr>
        <w:autoSpaceDE w:val="0"/>
        <w:autoSpaceDN w:val="0"/>
        <w:adjustRightInd w:val="0"/>
        <w:spacing w:after="120" w:line="240" w:lineRule="auto"/>
        <w:jc w:val="both"/>
        <w:rPr>
          <w:rFonts w:ascii="Times New Roman" w:eastAsia="Times New Roman" w:hAnsi="Times New Roman"/>
          <w:lang w:eastAsia="es-ES"/>
        </w:rPr>
      </w:pPr>
      <w:r w:rsidRPr="009219BA">
        <w:rPr>
          <w:rFonts w:ascii="Times New Roman" w:eastAsia="Times New Roman" w:hAnsi="Times New Roman"/>
          <w:lang w:eastAsia="es-ES"/>
        </w:rPr>
        <w:lastRenderedPageBreak/>
        <w:t xml:space="preserve">Los beneficiarios </w:t>
      </w:r>
      <w:r w:rsidR="00EF6177" w:rsidRPr="009219BA">
        <w:rPr>
          <w:rFonts w:ascii="Times New Roman" w:eastAsia="Times New Roman" w:hAnsi="Times New Roman"/>
          <w:lang w:eastAsia="es-ES"/>
        </w:rPr>
        <w:t>deberá</w:t>
      </w:r>
      <w:r w:rsidRPr="009219BA">
        <w:rPr>
          <w:rFonts w:ascii="Times New Roman" w:eastAsia="Times New Roman" w:hAnsi="Times New Roman"/>
          <w:lang w:eastAsia="es-ES"/>
        </w:rPr>
        <w:t>n</w:t>
      </w:r>
      <w:r w:rsidR="00EF6177" w:rsidRPr="009219BA">
        <w:rPr>
          <w:rFonts w:ascii="Times New Roman" w:eastAsia="Times New Roman" w:hAnsi="Times New Roman"/>
          <w:lang w:eastAsia="es-ES"/>
        </w:rPr>
        <w:t xml:space="preserve"> mantener la titularidad de la actividad empresarial, así como su objeto social, comunicando cualquier modificación al respecto. Será potestad del Ayuntamiento de Laredo la aprobación o denegación del mantenimiento de la autorización de uso.</w:t>
      </w:r>
    </w:p>
    <w:p w14:paraId="0348C7EB" w14:textId="4D4DB688" w:rsidR="009219BA" w:rsidRDefault="009219BA" w:rsidP="0087548E">
      <w:pPr>
        <w:pStyle w:val="Prrafodelista"/>
        <w:numPr>
          <w:ilvl w:val="0"/>
          <w:numId w:val="24"/>
        </w:numPr>
        <w:autoSpaceDE w:val="0"/>
        <w:autoSpaceDN w:val="0"/>
        <w:adjustRightInd w:val="0"/>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Las a</w:t>
      </w:r>
      <w:r w:rsidRPr="009219BA">
        <w:rPr>
          <w:rFonts w:ascii="Times New Roman" w:eastAsia="Times New Roman" w:hAnsi="Times New Roman"/>
          <w:lang w:eastAsia="es-ES"/>
        </w:rPr>
        <w:t xml:space="preserve">ctividades empresariales </w:t>
      </w:r>
      <w:r>
        <w:rPr>
          <w:rFonts w:ascii="Times New Roman" w:eastAsia="Times New Roman" w:hAnsi="Times New Roman"/>
          <w:lang w:eastAsia="es-ES"/>
        </w:rPr>
        <w:t>que aloje el Vivero de Empresas deberán tener la consideración de “Uso Comercial” establecida en el vigente PGOU de Laredo</w:t>
      </w:r>
      <w:r w:rsidR="00BE3CB4">
        <w:rPr>
          <w:rFonts w:ascii="Times New Roman" w:eastAsia="Times New Roman" w:hAnsi="Times New Roman"/>
          <w:lang w:eastAsia="es-ES"/>
        </w:rPr>
        <w:t xml:space="preserve"> (Artículo 3.8) </w:t>
      </w:r>
      <w:r>
        <w:rPr>
          <w:rFonts w:ascii="Times New Roman" w:eastAsia="Times New Roman" w:hAnsi="Times New Roman"/>
          <w:lang w:eastAsia="es-ES"/>
        </w:rPr>
        <w:t xml:space="preserve">que queda descrito como la venta de mercancías y servicios de todas clases. </w:t>
      </w:r>
    </w:p>
    <w:p w14:paraId="3D7B3E37" w14:textId="11AF3F49" w:rsidR="002C16E5" w:rsidRDefault="002D30C1" w:rsidP="002C16E5">
      <w:pPr>
        <w:pStyle w:val="Prrafodelista"/>
        <w:numPr>
          <w:ilvl w:val="0"/>
          <w:numId w:val="24"/>
        </w:numPr>
        <w:spacing w:after="120" w:line="240" w:lineRule="auto"/>
        <w:jc w:val="both"/>
        <w:rPr>
          <w:rFonts w:ascii="Times New Roman" w:hAnsi="Times New Roman"/>
        </w:rPr>
      </w:pPr>
      <w:r w:rsidRPr="00282B85">
        <w:rPr>
          <w:rFonts w:ascii="Times New Roman" w:hAnsi="Times New Roman"/>
        </w:rPr>
        <w:t>Las actividades se ejercerán sin ocasionar molestias o perjuicios a otros usuarios o a terceros, dando cumplimiento a la normativa aplicable en materia de seguridad e higiene en el trabajo.</w:t>
      </w:r>
    </w:p>
    <w:p w14:paraId="0B1B92C3" w14:textId="77777777" w:rsidR="002C16E5" w:rsidRPr="002C16E5" w:rsidRDefault="002C16E5" w:rsidP="002C16E5">
      <w:pPr>
        <w:spacing w:after="120" w:line="240" w:lineRule="auto"/>
        <w:jc w:val="both"/>
        <w:rPr>
          <w:rFonts w:ascii="Times New Roman" w:hAnsi="Times New Roman"/>
        </w:rPr>
      </w:pPr>
    </w:p>
    <w:p w14:paraId="7E0FB6A1" w14:textId="4387E9E2" w:rsidR="00EF6177" w:rsidRPr="00EF6177" w:rsidRDefault="00EF6177" w:rsidP="009219BA">
      <w:pPr>
        <w:pStyle w:val="Ttulo2"/>
        <w:spacing w:after="120" w:line="240" w:lineRule="auto"/>
        <w:rPr>
          <w:rFonts w:ascii="Times New Roman" w:eastAsia="Times New Roman" w:hAnsi="Times New Roman" w:cs="Times New Roman"/>
          <w:lang w:eastAsia="es-ES"/>
        </w:rPr>
      </w:pPr>
      <w:bookmarkStart w:id="30" w:name="_Toc79997333"/>
      <w:r w:rsidRPr="00EF6177">
        <w:rPr>
          <w:rFonts w:ascii="Times New Roman" w:eastAsia="Times New Roman" w:hAnsi="Times New Roman"/>
          <w:lang w:eastAsia="es-ES"/>
        </w:rPr>
        <w:t>ARTÍCULO 2</w:t>
      </w:r>
      <w:r w:rsidR="001449C0">
        <w:rPr>
          <w:rFonts w:ascii="Times New Roman" w:eastAsia="Times New Roman" w:hAnsi="Times New Roman"/>
          <w:lang w:eastAsia="es-ES"/>
        </w:rPr>
        <w:t>3</w:t>
      </w:r>
      <w:r w:rsidRPr="00EF6177">
        <w:rPr>
          <w:rFonts w:ascii="Times New Roman" w:eastAsia="Times New Roman" w:hAnsi="Times New Roman"/>
          <w:lang w:eastAsia="es-ES"/>
        </w:rPr>
        <w:t>. HORARIOS Y ACCESO.</w:t>
      </w:r>
      <w:bookmarkEnd w:id="30"/>
    </w:p>
    <w:p w14:paraId="55A53A3D" w14:textId="08E57DE5" w:rsidR="00EF6177" w:rsidRPr="00EF6177" w:rsidRDefault="00EF6177" w:rsidP="0087548E">
      <w:pPr>
        <w:pStyle w:val="Prrafodelista"/>
        <w:numPr>
          <w:ilvl w:val="0"/>
          <w:numId w:val="25"/>
        </w:numPr>
        <w:autoSpaceDE w:val="0"/>
        <w:autoSpaceDN w:val="0"/>
        <w:adjustRightInd w:val="0"/>
        <w:spacing w:after="120" w:line="240" w:lineRule="auto"/>
        <w:jc w:val="both"/>
        <w:rPr>
          <w:rFonts w:ascii="Times New Roman" w:eastAsia="Times New Roman" w:hAnsi="Times New Roman"/>
          <w:lang w:eastAsia="es-ES"/>
        </w:rPr>
      </w:pPr>
      <w:r w:rsidRPr="00EF6177">
        <w:rPr>
          <w:rFonts w:ascii="Times New Roman" w:eastAsia="Times New Roman" w:hAnsi="Times New Roman"/>
          <w:lang w:eastAsia="es-ES"/>
        </w:rPr>
        <w:t>Los beneficiarios podrán hacer uso del Vivero de Empresas en los horarios habilitados por el Ayuntamiento de Laredo.</w:t>
      </w:r>
    </w:p>
    <w:p w14:paraId="759B7EDD" w14:textId="0770E3C1" w:rsidR="00EF6177" w:rsidRPr="00EF6177" w:rsidRDefault="00EF6177" w:rsidP="0087548E">
      <w:pPr>
        <w:pStyle w:val="Prrafodelista"/>
        <w:numPr>
          <w:ilvl w:val="0"/>
          <w:numId w:val="25"/>
        </w:numPr>
        <w:autoSpaceDE w:val="0"/>
        <w:autoSpaceDN w:val="0"/>
        <w:adjustRightInd w:val="0"/>
        <w:spacing w:after="120" w:line="240" w:lineRule="auto"/>
        <w:jc w:val="both"/>
        <w:rPr>
          <w:rFonts w:ascii="Times New Roman" w:hAnsi="Times New Roman"/>
        </w:rPr>
      </w:pPr>
      <w:r w:rsidRPr="00EF6177">
        <w:rPr>
          <w:rFonts w:ascii="Times New Roman" w:eastAsia="Times New Roman" w:hAnsi="Times New Roman"/>
          <w:lang w:eastAsia="es-ES"/>
        </w:rPr>
        <w:t>El Ayuntamiento de Laredo habilitará los medios de seguridad que permitan el acceso y control automatizado al Vivero de Empresas.</w:t>
      </w:r>
    </w:p>
    <w:p w14:paraId="10F94771" w14:textId="77777777" w:rsidR="00EF6177" w:rsidRPr="00EF6177" w:rsidRDefault="00EF6177" w:rsidP="00EF6177">
      <w:pPr>
        <w:pStyle w:val="Prrafodelista"/>
        <w:autoSpaceDE w:val="0"/>
        <w:autoSpaceDN w:val="0"/>
        <w:adjustRightInd w:val="0"/>
        <w:spacing w:after="0" w:line="240" w:lineRule="auto"/>
        <w:ind w:left="360"/>
        <w:jc w:val="both"/>
        <w:rPr>
          <w:rFonts w:ascii="Times New Roman" w:hAnsi="Times New Roman"/>
        </w:rPr>
      </w:pPr>
    </w:p>
    <w:p w14:paraId="356C28DA" w14:textId="77777777" w:rsidR="001449C0" w:rsidRDefault="001449C0" w:rsidP="00EF6177">
      <w:pPr>
        <w:spacing w:after="120" w:line="240" w:lineRule="auto"/>
        <w:jc w:val="center"/>
        <w:rPr>
          <w:rFonts w:ascii="Times New Roman" w:hAnsi="Times New Roman"/>
          <w:b/>
          <w:bCs/>
        </w:rPr>
      </w:pPr>
    </w:p>
    <w:p w14:paraId="4B1A11B2" w14:textId="55EE6381" w:rsidR="001271AB" w:rsidRPr="00EF6177" w:rsidRDefault="001271AB" w:rsidP="001449C0">
      <w:pPr>
        <w:pStyle w:val="Ttulo1"/>
        <w:rPr>
          <w:rFonts w:ascii="Times New Roman" w:hAnsi="Times New Roman" w:cs="Times New Roman"/>
          <w:b w:val="0"/>
          <w:bCs w:val="0"/>
        </w:rPr>
      </w:pPr>
      <w:bookmarkStart w:id="31" w:name="_Toc79997334"/>
      <w:r w:rsidRPr="00EF6177">
        <w:rPr>
          <w:rFonts w:ascii="Times New Roman" w:hAnsi="Times New Roman" w:cs="Times New Roman"/>
        </w:rPr>
        <w:t xml:space="preserve">CAPÍTULO </w:t>
      </w:r>
      <w:r w:rsidR="0035125C" w:rsidRPr="00EF6177">
        <w:rPr>
          <w:rFonts w:ascii="Times New Roman" w:hAnsi="Times New Roman" w:cs="Times New Roman"/>
        </w:rPr>
        <w:t>SEXTO.</w:t>
      </w:r>
      <w:r w:rsidRPr="00EF6177">
        <w:rPr>
          <w:rFonts w:ascii="Times New Roman" w:hAnsi="Times New Roman" w:cs="Times New Roman"/>
        </w:rPr>
        <w:t xml:space="preserve"> NORMAS DE RÉGIMEN INTERNO.</w:t>
      </w:r>
      <w:bookmarkEnd w:id="31"/>
    </w:p>
    <w:p w14:paraId="4225C363" w14:textId="77777777" w:rsidR="001271AB" w:rsidRPr="00E12479" w:rsidRDefault="001271AB" w:rsidP="00E12479">
      <w:pPr>
        <w:spacing w:after="120" w:line="240" w:lineRule="auto"/>
        <w:jc w:val="both"/>
        <w:rPr>
          <w:rFonts w:ascii="Times New Roman" w:hAnsi="Times New Roman"/>
        </w:rPr>
      </w:pPr>
    </w:p>
    <w:p w14:paraId="20434E6C" w14:textId="1F75AB0F" w:rsidR="00EF6177" w:rsidRPr="00E12479" w:rsidRDefault="00E12479" w:rsidP="001449C0">
      <w:pPr>
        <w:pStyle w:val="Ttulo2"/>
        <w:rPr>
          <w:rFonts w:ascii="Times New Roman" w:eastAsia="Times New Roman" w:hAnsi="Times New Roman" w:cs="Times New Roman"/>
          <w:lang w:eastAsia="es-ES"/>
        </w:rPr>
      </w:pPr>
      <w:bookmarkStart w:id="32" w:name="_Toc79997335"/>
      <w:r w:rsidRPr="00E12479">
        <w:rPr>
          <w:rFonts w:ascii="Times New Roman" w:eastAsia="Times New Roman" w:hAnsi="Times New Roman"/>
          <w:lang w:eastAsia="es-ES"/>
        </w:rPr>
        <w:t>A</w:t>
      </w:r>
      <w:r w:rsidR="001449C0" w:rsidRPr="00E12479">
        <w:rPr>
          <w:rFonts w:ascii="Times New Roman" w:eastAsia="Times New Roman" w:hAnsi="Times New Roman"/>
          <w:lang w:eastAsia="es-ES"/>
        </w:rPr>
        <w:t>rtículo</w:t>
      </w:r>
      <w:r w:rsidRPr="00E12479">
        <w:rPr>
          <w:rFonts w:ascii="Times New Roman" w:eastAsia="Times New Roman" w:hAnsi="Times New Roman"/>
          <w:lang w:eastAsia="es-ES"/>
        </w:rPr>
        <w:t xml:space="preserve"> 2</w:t>
      </w:r>
      <w:r w:rsidR="001449C0">
        <w:rPr>
          <w:rFonts w:ascii="Times New Roman" w:eastAsia="Times New Roman" w:hAnsi="Times New Roman"/>
          <w:lang w:eastAsia="es-ES"/>
        </w:rPr>
        <w:t>4</w:t>
      </w:r>
      <w:r w:rsidRPr="00E12479">
        <w:rPr>
          <w:rFonts w:ascii="Times New Roman" w:eastAsia="Times New Roman" w:hAnsi="Times New Roman"/>
          <w:lang w:eastAsia="es-ES"/>
        </w:rPr>
        <w:t>. DEBER DE CONSERVACIÓN, CRITERIOS ESTÉTICOS Y LIMPIEZA.</w:t>
      </w:r>
      <w:bookmarkEnd w:id="32"/>
    </w:p>
    <w:p w14:paraId="6A00361D" w14:textId="17296F4D" w:rsidR="00E12479" w:rsidRPr="00E12479" w:rsidRDefault="00EF6177" w:rsidP="0087548E">
      <w:pPr>
        <w:pStyle w:val="Prrafodelista"/>
        <w:numPr>
          <w:ilvl w:val="0"/>
          <w:numId w:val="26"/>
        </w:numPr>
        <w:autoSpaceDE w:val="0"/>
        <w:autoSpaceDN w:val="0"/>
        <w:adjustRightInd w:val="0"/>
        <w:spacing w:after="120" w:line="240" w:lineRule="auto"/>
        <w:jc w:val="both"/>
        <w:rPr>
          <w:rFonts w:ascii="Times New Roman" w:eastAsia="Times New Roman" w:hAnsi="Times New Roman"/>
          <w:lang w:eastAsia="es-ES"/>
        </w:rPr>
      </w:pPr>
      <w:bookmarkStart w:id="33" w:name="_Hlk71623742"/>
      <w:r w:rsidRPr="00E12479">
        <w:rPr>
          <w:rFonts w:ascii="Times New Roman" w:eastAsia="Times New Roman" w:hAnsi="Times New Roman"/>
          <w:lang w:eastAsia="es-ES"/>
        </w:rPr>
        <w:t>Los usuarios tendrán el deber de cuidar y mantener en perfecto estado de limpieza las</w:t>
      </w:r>
      <w:r w:rsidR="00E12479" w:rsidRPr="00E12479">
        <w:rPr>
          <w:rFonts w:ascii="Times New Roman" w:eastAsia="Times New Roman" w:hAnsi="Times New Roman"/>
          <w:lang w:eastAsia="es-ES"/>
        </w:rPr>
        <w:t xml:space="preserve"> </w:t>
      </w:r>
      <w:r w:rsidRPr="00E12479">
        <w:rPr>
          <w:rFonts w:ascii="Times New Roman" w:eastAsia="Times New Roman" w:hAnsi="Times New Roman"/>
          <w:lang w:eastAsia="es-ES"/>
        </w:rPr>
        <w:t>zonas comunes.</w:t>
      </w:r>
      <w:r w:rsidR="00593E06">
        <w:rPr>
          <w:rFonts w:ascii="Times New Roman" w:eastAsia="Times New Roman" w:hAnsi="Times New Roman"/>
          <w:lang w:eastAsia="es-ES"/>
        </w:rPr>
        <w:t xml:space="preserve"> Sin perjuicio de que el Ayuntamiento de Laredo prestará el </w:t>
      </w:r>
      <w:r w:rsidR="00593E06">
        <w:rPr>
          <w:rFonts w:ascii="Times New Roman" w:hAnsi="Times New Roman"/>
        </w:rPr>
        <w:t xml:space="preserve">servicio de limpieza. </w:t>
      </w:r>
    </w:p>
    <w:p w14:paraId="7DAC6CD3" w14:textId="61EF6835" w:rsidR="00E12479" w:rsidRDefault="00EF6177" w:rsidP="0087548E">
      <w:pPr>
        <w:pStyle w:val="Prrafodelista"/>
        <w:numPr>
          <w:ilvl w:val="0"/>
          <w:numId w:val="26"/>
        </w:numPr>
        <w:autoSpaceDE w:val="0"/>
        <w:autoSpaceDN w:val="0"/>
        <w:adjustRightInd w:val="0"/>
        <w:spacing w:after="120" w:line="240" w:lineRule="auto"/>
        <w:jc w:val="both"/>
        <w:rPr>
          <w:rFonts w:ascii="Times New Roman" w:eastAsia="Times New Roman" w:hAnsi="Times New Roman"/>
          <w:lang w:eastAsia="es-ES"/>
        </w:rPr>
      </w:pPr>
      <w:r w:rsidRPr="00E12479">
        <w:rPr>
          <w:rFonts w:ascii="Times New Roman" w:eastAsia="Times New Roman" w:hAnsi="Times New Roman"/>
          <w:lang w:eastAsia="es-ES"/>
        </w:rPr>
        <w:t>Los usuarios, de igual forma, tendrán la obligación de mantener los locales en perfecto</w:t>
      </w:r>
      <w:r w:rsidR="00E12479" w:rsidRPr="00E12479">
        <w:rPr>
          <w:rFonts w:ascii="Times New Roman" w:eastAsia="Times New Roman" w:hAnsi="Times New Roman"/>
          <w:lang w:eastAsia="es-ES"/>
        </w:rPr>
        <w:t xml:space="preserve"> </w:t>
      </w:r>
      <w:r w:rsidRPr="00E12479">
        <w:rPr>
          <w:rFonts w:ascii="Times New Roman" w:eastAsia="Times New Roman" w:hAnsi="Times New Roman"/>
          <w:lang w:eastAsia="es-ES"/>
        </w:rPr>
        <w:t xml:space="preserve">estado de limpieza, cuidado y condiciones higiénicas. </w:t>
      </w:r>
    </w:p>
    <w:p w14:paraId="54DD1F6F" w14:textId="77777777" w:rsidR="00E12479" w:rsidRDefault="00EF6177" w:rsidP="0087548E">
      <w:pPr>
        <w:pStyle w:val="Prrafodelista"/>
        <w:numPr>
          <w:ilvl w:val="0"/>
          <w:numId w:val="26"/>
        </w:numPr>
        <w:autoSpaceDE w:val="0"/>
        <w:autoSpaceDN w:val="0"/>
        <w:adjustRightInd w:val="0"/>
        <w:spacing w:after="120" w:line="240" w:lineRule="auto"/>
        <w:jc w:val="both"/>
        <w:rPr>
          <w:rFonts w:ascii="Times New Roman" w:eastAsia="Times New Roman" w:hAnsi="Times New Roman"/>
          <w:lang w:eastAsia="es-ES"/>
        </w:rPr>
      </w:pPr>
      <w:bookmarkStart w:id="34" w:name="_Hlk71624169"/>
      <w:bookmarkEnd w:id="33"/>
      <w:r w:rsidRPr="00E12479">
        <w:rPr>
          <w:rFonts w:ascii="Times New Roman" w:eastAsia="Times New Roman" w:hAnsi="Times New Roman"/>
          <w:lang w:eastAsia="es-ES"/>
        </w:rPr>
        <w:t>Los usuarios deberán asumir, a su costa, las obras e instalaciones precisas para el desarrollo</w:t>
      </w:r>
      <w:r w:rsidR="00E12479" w:rsidRPr="00E12479">
        <w:rPr>
          <w:rFonts w:ascii="Times New Roman" w:eastAsia="Times New Roman" w:hAnsi="Times New Roman"/>
          <w:lang w:eastAsia="es-ES"/>
        </w:rPr>
        <w:t xml:space="preserve"> </w:t>
      </w:r>
      <w:r w:rsidRPr="00E12479">
        <w:rPr>
          <w:rFonts w:ascii="Times New Roman" w:eastAsia="Times New Roman" w:hAnsi="Times New Roman"/>
          <w:lang w:eastAsia="es-ES"/>
        </w:rPr>
        <w:t>y funcionamiento de la actividad y para su conservación.</w:t>
      </w:r>
    </w:p>
    <w:p w14:paraId="04C5429B" w14:textId="77777777" w:rsidR="00E12479" w:rsidRDefault="00EF6177" w:rsidP="0087548E">
      <w:pPr>
        <w:pStyle w:val="Prrafodelista"/>
        <w:numPr>
          <w:ilvl w:val="0"/>
          <w:numId w:val="26"/>
        </w:numPr>
        <w:autoSpaceDE w:val="0"/>
        <w:autoSpaceDN w:val="0"/>
        <w:adjustRightInd w:val="0"/>
        <w:spacing w:after="120" w:line="240" w:lineRule="auto"/>
        <w:jc w:val="both"/>
        <w:rPr>
          <w:rFonts w:ascii="Times New Roman" w:eastAsia="Times New Roman" w:hAnsi="Times New Roman"/>
          <w:lang w:eastAsia="es-ES"/>
        </w:rPr>
      </w:pPr>
      <w:r w:rsidRPr="00E12479">
        <w:rPr>
          <w:rFonts w:ascii="Times New Roman" w:eastAsia="Times New Roman" w:hAnsi="Times New Roman"/>
          <w:lang w:eastAsia="es-ES"/>
        </w:rPr>
        <w:t xml:space="preserve">La introducción de mobiliario distinto del aportado por el Ayuntamiento de </w:t>
      </w:r>
      <w:r w:rsidR="00E12479" w:rsidRPr="00E12479">
        <w:rPr>
          <w:rFonts w:ascii="Times New Roman" w:eastAsia="Times New Roman" w:hAnsi="Times New Roman"/>
          <w:lang w:eastAsia="es-ES"/>
        </w:rPr>
        <w:t xml:space="preserve">Laredo </w:t>
      </w:r>
      <w:r w:rsidRPr="00E12479">
        <w:rPr>
          <w:rFonts w:ascii="Times New Roman" w:eastAsia="Times New Roman" w:hAnsi="Times New Roman"/>
          <w:lang w:eastAsia="es-ES"/>
        </w:rPr>
        <w:t>deberá contar con el consentimiento del mismo; deberá mantener una uniformidad estética</w:t>
      </w:r>
      <w:r w:rsidR="00E12479" w:rsidRPr="00E12479">
        <w:rPr>
          <w:rFonts w:ascii="Times New Roman" w:eastAsia="Times New Roman" w:hAnsi="Times New Roman"/>
          <w:lang w:eastAsia="es-ES"/>
        </w:rPr>
        <w:t xml:space="preserve"> </w:t>
      </w:r>
      <w:r w:rsidRPr="00E12479">
        <w:rPr>
          <w:rFonts w:ascii="Times New Roman" w:eastAsia="Times New Roman" w:hAnsi="Times New Roman"/>
          <w:lang w:eastAsia="es-ES"/>
        </w:rPr>
        <w:t xml:space="preserve">y de calidad acorde con el </w:t>
      </w:r>
      <w:r w:rsidR="00E12479" w:rsidRPr="00E12479">
        <w:rPr>
          <w:rFonts w:ascii="Times New Roman" w:eastAsia="Times New Roman" w:hAnsi="Times New Roman"/>
          <w:lang w:eastAsia="es-ES"/>
        </w:rPr>
        <w:t>e</w:t>
      </w:r>
      <w:r w:rsidRPr="00E12479">
        <w:rPr>
          <w:rFonts w:ascii="Times New Roman" w:eastAsia="Times New Roman" w:hAnsi="Times New Roman"/>
          <w:lang w:eastAsia="es-ES"/>
        </w:rPr>
        <w:t>xistente.</w:t>
      </w:r>
    </w:p>
    <w:bookmarkEnd w:id="34"/>
    <w:p w14:paraId="42B5C414" w14:textId="18CF124D" w:rsidR="00EF6177" w:rsidRPr="00E12479" w:rsidRDefault="00EF6177" w:rsidP="0087548E">
      <w:pPr>
        <w:pStyle w:val="Prrafodelista"/>
        <w:numPr>
          <w:ilvl w:val="0"/>
          <w:numId w:val="26"/>
        </w:numPr>
        <w:autoSpaceDE w:val="0"/>
        <w:autoSpaceDN w:val="0"/>
        <w:adjustRightInd w:val="0"/>
        <w:spacing w:after="120" w:line="240" w:lineRule="auto"/>
        <w:jc w:val="both"/>
        <w:rPr>
          <w:rFonts w:ascii="Times New Roman" w:eastAsia="Times New Roman" w:hAnsi="Times New Roman"/>
          <w:lang w:eastAsia="es-ES"/>
        </w:rPr>
      </w:pPr>
      <w:r w:rsidRPr="00E12479">
        <w:rPr>
          <w:rFonts w:ascii="Times New Roman" w:eastAsia="Times New Roman" w:hAnsi="Times New Roman"/>
          <w:lang w:eastAsia="es-ES"/>
        </w:rPr>
        <w:t>Extinguida la autorización, el empresario entregará las dependencias y mobiliario en las</w:t>
      </w:r>
      <w:r w:rsidR="00E12479" w:rsidRPr="00E12479">
        <w:rPr>
          <w:rFonts w:ascii="Times New Roman" w:eastAsia="Times New Roman" w:hAnsi="Times New Roman"/>
          <w:lang w:eastAsia="es-ES"/>
        </w:rPr>
        <w:t xml:space="preserve"> </w:t>
      </w:r>
      <w:r w:rsidRPr="00E12479">
        <w:rPr>
          <w:rFonts w:ascii="Times New Roman" w:eastAsia="Times New Roman" w:hAnsi="Times New Roman"/>
          <w:lang w:eastAsia="es-ES"/>
        </w:rPr>
        <w:t>mismas condiciones que los recibió, debiendo retirar los enseres, aparatos u otros elementos</w:t>
      </w:r>
      <w:r w:rsidR="00E12479" w:rsidRPr="00E12479">
        <w:rPr>
          <w:rFonts w:ascii="Times New Roman" w:eastAsia="Times New Roman" w:hAnsi="Times New Roman"/>
          <w:lang w:eastAsia="es-ES"/>
        </w:rPr>
        <w:t xml:space="preserve"> </w:t>
      </w:r>
      <w:r w:rsidRPr="00E12479">
        <w:rPr>
          <w:rFonts w:ascii="Times New Roman" w:eastAsia="Times New Roman" w:hAnsi="Times New Roman"/>
          <w:lang w:eastAsia="es-ES"/>
        </w:rPr>
        <w:t>instalados, aunque estén fijados al inmueble, siempre que no vaya en menoscabo del local. En</w:t>
      </w:r>
      <w:r w:rsidR="00E12479" w:rsidRPr="00E12479">
        <w:rPr>
          <w:rFonts w:ascii="Times New Roman" w:eastAsia="Times New Roman" w:hAnsi="Times New Roman"/>
          <w:lang w:eastAsia="es-ES"/>
        </w:rPr>
        <w:t xml:space="preserve"> </w:t>
      </w:r>
      <w:r w:rsidRPr="00E12479">
        <w:rPr>
          <w:rFonts w:ascii="Times New Roman" w:eastAsia="Times New Roman" w:hAnsi="Times New Roman"/>
          <w:lang w:eastAsia="es-ES"/>
        </w:rPr>
        <w:t>lo demás, quedará en beneficio de la Administración Local, sin que nada hubiera que abonar</w:t>
      </w:r>
      <w:r w:rsidR="00E12479">
        <w:rPr>
          <w:rFonts w:ascii="Times New Roman" w:eastAsia="Times New Roman" w:hAnsi="Times New Roman"/>
          <w:lang w:eastAsia="es-ES"/>
        </w:rPr>
        <w:t xml:space="preserve"> </w:t>
      </w:r>
      <w:r w:rsidRPr="00E12479">
        <w:rPr>
          <w:rFonts w:ascii="Times New Roman" w:eastAsia="Times New Roman" w:hAnsi="Times New Roman"/>
          <w:lang w:eastAsia="es-ES"/>
        </w:rPr>
        <w:t>por ello.</w:t>
      </w:r>
    </w:p>
    <w:p w14:paraId="57A5183F" w14:textId="77777777" w:rsidR="00E12479" w:rsidRDefault="00E12479" w:rsidP="00E12479">
      <w:pPr>
        <w:autoSpaceDE w:val="0"/>
        <w:autoSpaceDN w:val="0"/>
        <w:adjustRightInd w:val="0"/>
        <w:spacing w:after="120" w:line="240" w:lineRule="auto"/>
        <w:rPr>
          <w:rFonts w:ascii="Times New Roman" w:eastAsia="Times New Roman" w:hAnsi="Times New Roman"/>
          <w:lang w:eastAsia="es-ES"/>
        </w:rPr>
      </w:pPr>
    </w:p>
    <w:p w14:paraId="52300204" w14:textId="52657DA7" w:rsidR="00EF6177" w:rsidRPr="00E12479" w:rsidRDefault="000D2C4C" w:rsidP="001449C0">
      <w:pPr>
        <w:pStyle w:val="Ttulo2"/>
        <w:rPr>
          <w:rFonts w:ascii="Times New Roman" w:eastAsia="Times New Roman" w:hAnsi="Times New Roman" w:cs="Times New Roman"/>
          <w:lang w:eastAsia="es-ES"/>
        </w:rPr>
      </w:pPr>
      <w:bookmarkStart w:id="35" w:name="_Toc79997336"/>
      <w:r w:rsidRPr="00E12479">
        <w:rPr>
          <w:rFonts w:ascii="Times New Roman" w:eastAsia="Times New Roman" w:hAnsi="Times New Roman"/>
          <w:lang w:eastAsia="es-ES"/>
        </w:rPr>
        <w:t>A</w:t>
      </w:r>
      <w:r w:rsidR="001449C0" w:rsidRPr="00E12479">
        <w:rPr>
          <w:rFonts w:ascii="Times New Roman" w:eastAsia="Times New Roman" w:hAnsi="Times New Roman"/>
          <w:lang w:eastAsia="es-ES"/>
        </w:rPr>
        <w:t>rtículo</w:t>
      </w:r>
      <w:r w:rsidRPr="00E12479">
        <w:rPr>
          <w:rFonts w:ascii="Times New Roman" w:eastAsia="Times New Roman" w:hAnsi="Times New Roman"/>
          <w:lang w:eastAsia="es-ES"/>
        </w:rPr>
        <w:t xml:space="preserve"> 2</w:t>
      </w:r>
      <w:r w:rsidR="001449C0">
        <w:rPr>
          <w:rFonts w:ascii="Times New Roman" w:eastAsia="Times New Roman" w:hAnsi="Times New Roman"/>
          <w:lang w:eastAsia="es-ES"/>
        </w:rPr>
        <w:t>5</w:t>
      </w:r>
      <w:r w:rsidRPr="00E12479">
        <w:rPr>
          <w:rFonts w:ascii="Times New Roman" w:eastAsia="Times New Roman" w:hAnsi="Times New Roman"/>
          <w:lang w:eastAsia="es-ES"/>
        </w:rPr>
        <w:t>. EJECUCIONES DE OBRAS Y MODIFICACIONES.</w:t>
      </w:r>
      <w:bookmarkEnd w:id="35"/>
    </w:p>
    <w:p w14:paraId="1EA67D64" w14:textId="143E08EE" w:rsidR="00735C03" w:rsidRDefault="00EF6177" w:rsidP="0087548E">
      <w:pPr>
        <w:pStyle w:val="Prrafodelista"/>
        <w:numPr>
          <w:ilvl w:val="0"/>
          <w:numId w:val="27"/>
        </w:numPr>
        <w:autoSpaceDE w:val="0"/>
        <w:autoSpaceDN w:val="0"/>
        <w:adjustRightInd w:val="0"/>
        <w:spacing w:after="120" w:line="240" w:lineRule="auto"/>
        <w:jc w:val="both"/>
        <w:rPr>
          <w:rFonts w:ascii="Times New Roman" w:eastAsia="Times New Roman" w:hAnsi="Times New Roman"/>
          <w:lang w:eastAsia="es-ES"/>
        </w:rPr>
      </w:pPr>
      <w:r w:rsidRPr="00735C03">
        <w:rPr>
          <w:rFonts w:ascii="Times New Roman" w:eastAsia="Times New Roman" w:hAnsi="Times New Roman"/>
          <w:lang w:eastAsia="es-ES"/>
        </w:rPr>
        <w:t>No se podrán ejecutar obras ni modificaciones en las dependencias objeto de autorización,</w:t>
      </w:r>
      <w:r w:rsidR="00735C03" w:rsidRPr="00735C03">
        <w:rPr>
          <w:rFonts w:ascii="Times New Roman" w:eastAsia="Times New Roman" w:hAnsi="Times New Roman"/>
          <w:lang w:eastAsia="es-ES"/>
        </w:rPr>
        <w:t xml:space="preserve"> </w:t>
      </w:r>
      <w:r w:rsidRPr="00735C03">
        <w:rPr>
          <w:rFonts w:ascii="Times New Roman" w:eastAsia="Times New Roman" w:hAnsi="Times New Roman"/>
          <w:lang w:eastAsia="es-ES"/>
        </w:rPr>
        <w:t xml:space="preserve">salvo expresa autorización del Ayuntamiento </w:t>
      </w:r>
      <w:r w:rsidR="000D2C4C">
        <w:rPr>
          <w:rFonts w:ascii="Times New Roman" w:eastAsia="Times New Roman" w:hAnsi="Times New Roman"/>
          <w:lang w:eastAsia="es-ES"/>
        </w:rPr>
        <w:t xml:space="preserve">de Laredo </w:t>
      </w:r>
      <w:r w:rsidRPr="00735C03">
        <w:rPr>
          <w:rFonts w:ascii="Times New Roman" w:eastAsia="Times New Roman" w:hAnsi="Times New Roman"/>
          <w:lang w:eastAsia="es-ES"/>
        </w:rPr>
        <w:t>y previa obtención de la licencia municipal</w:t>
      </w:r>
      <w:r w:rsidR="00735C03" w:rsidRPr="00735C03">
        <w:rPr>
          <w:rFonts w:ascii="Times New Roman" w:eastAsia="Times New Roman" w:hAnsi="Times New Roman"/>
          <w:lang w:eastAsia="es-ES"/>
        </w:rPr>
        <w:t xml:space="preserve"> </w:t>
      </w:r>
      <w:r w:rsidRPr="00735C03">
        <w:rPr>
          <w:rFonts w:ascii="Times New Roman" w:eastAsia="Times New Roman" w:hAnsi="Times New Roman"/>
          <w:lang w:eastAsia="es-ES"/>
        </w:rPr>
        <w:t>oportuna si así procediese, corriendo a costa del beneficiario los gastos derivados de la autorización.</w:t>
      </w:r>
    </w:p>
    <w:p w14:paraId="1D26D28C" w14:textId="77777777" w:rsidR="000D2C4C" w:rsidRDefault="00EF6177" w:rsidP="0087548E">
      <w:pPr>
        <w:pStyle w:val="Prrafodelista"/>
        <w:numPr>
          <w:ilvl w:val="0"/>
          <w:numId w:val="27"/>
        </w:numPr>
        <w:autoSpaceDE w:val="0"/>
        <w:autoSpaceDN w:val="0"/>
        <w:adjustRightInd w:val="0"/>
        <w:spacing w:after="120" w:line="240" w:lineRule="auto"/>
        <w:jc w:val="both"/>
        <w:rPr>
          <w:rFonts w:ascii="Times New Roman" w:eastAsia="Times New Roman" w:hAnsi="Times New Roman"/>
          <w:lang w:eastAsia="es-ES"/>
        </w:rPr>
      </w:pPr>
      <w:r w:rsidRPr="000D2C4C">
        <w:rPr>
          <w:rFonts w:ascii="Times New Roman" w:eastAsia="Times New Roman" w:hAnsi="Times New Roman"/>
          <w:lang w:eastAsia="es-ES"/>
        </w:rPr>
        <w:t>El usuario estará obligado a permitir las actuaciones de reparación, conservación y mejora</w:t>
      </w:r>
      <w:r w:rsidR="00735C03" w:rsidRPr="000D2C4C">
        <w:rPr>
          <w:rFonts w:ascii="Times New Roman" w:eastAsia="Times New Roman" w:hAnsi="Times New Roman"/>
          <w:lang w:eastAsia="es-ES"/>
        </w:rPr>
        <w:t xml:space="preserve"> </w:t>
      </w:r>
      <w:r w:rsidRPr="000D2C4C">
        <w:rPr>
          <w:rFonts w:ascii="Times New Roman" w:eastAsia="Times New Roman" w:hAnsi="Times New Roman"/>
          <w:lang w:eastAsia="es-ES"/>
        </w:rPr>
        <w:t xml:space="preserve">que considere el Ayuntamiento para el correcto funcionamiento del </w:t>
      </w:r>
      <w:r w:rsidR="000D2C4C" w:rsidRPr="000D2C4C">
        <w:rPr>
          <w:rFonts w:ascii="Times New Roman" w:eastAsia="Times New Roman" w:hAnsi="Times New Roman"/>
          <w:lang w:eastAsia="es-ES"/>
        </w:rPr>
        <w:t>Vivero de Empresas</w:t>
      </w:r>
      <w:r w:rsidRPr="000D2C4C">
        <w:rPr>
          <w:rFonts w:ascii="Times New Roman" w:eastAsia="Times New Roman" w:hAnsi="Times New Roman"/>
          <w:lang w:eastAsia="es-ES"/>
        </w:rPr>
        <w:t>.</w:t>
      </w:r>
    </w:p>
    <w:p w14:paraId="1D3DD8F2" w14:textId="6DDF1FF9" w:rsidR="000D2C4C" w:rsidRDefault="00EF6177" w:rsidP="0087548E">
      <w:pPr>
        <w:pStyle w:val="Prrafodelista"/>
        <w:numPr>
          <w:ilvl w:val="0"/>
          <w:numId w:val="27"/>
        </w:numPr>
        <w:autoSpaceDE w:val="0"/>
        <w:autoSpaceDN w:val="0"/>
        <w:adjustRightInd w:val="0"/>
        <w:spacing w:after="120" w:line="240" w:lineRule="auto"/>
        <w:jc w:val="both"/>
        <w:rPr>
          <w:rFonts w:ascii="Times New Roman" w:eastAsia="Times New Roman" w:hAnsi="Times New Roman"/>
          <w:lang w:eastAsia="es-ES"/>
        </w:rPr>
      </w:pPr>
      <w:r w:rsidRPr="000D2C4C">
        <w:rPr>
          <w:rFonts w:ascii="Times New Roman" w:eastAsia="Times New Roman" w:hAnsi="Times New Roman"/>
          <w:lang w:eastAsia="es-ES"/>
        </w:rPr>
        <w:t>Deberá recabarse autorización del Ayuntamiento para cualquier modificación externa</w:t>
      </w:r>
      <w:r w:rsidR="000D2C4C" w:rsidRPr="000D2C4C">
        <w:rPr>
          <w:rFonts w:ascii="Times New Roman" w:eastAsia="Times New Roman" w:hAnsi="Times New Roman"/>
          <w:lang w:eastAsia="es-ES"/>
        </w:rPr>
        <w:t xml:space="preserve"> </w:t>
      </w:r>
      <w:r w:rsidRPr="000D2C4C">
        <w:rPr>
          <w:rFonts w:ascii="Times New Roman" w:eastAsia="Times New Roman" w:hAnsi="Times New Roman"/>
          <w:lang w:eastAsia="es-ES"/>
        </w:rPr>
        <w:t xml:space="preserve">de la estructura del </w:t>
      </w:r>
      <w:r w:rsidR="004D4D11">
        <w:rPr>
          <w:rFonts w:ascii="Times New Roman" w:eastAsia="Times New Roman" w:hAnsi="Times New Roman"/>
          <w:lang w:eastAsia="es-ES"/>
        </w:rPr>
        <w:t>Vivero de Empresas</w:t>
      </w:r>
      <w:r w:rsidRPr="000D2C4C">
        <w:rPr>
          <w:rFonts w:ascii="Times New Roman" w:eastAsia="Times New Roman" w:hAnsi="Times New Roman"/>
          <w:lang w:eastAsia="es-ES"/>
        </w:rPr>
        <w:t>, así como la colocación de cartelería, señalética, o</w:t>
      </w:r>
      <w:r w:rsidR="000D2C4C" w:rsidRPr="000D2C4C">
        <w:rPr>
          <w:rFonts w:ascii="Times New Roman" w:eastAsia="Times New Roman" w:hAnsi="Times New Roman"/>
          <w:lang w:eastAsia="es-ES"/>
        </w:rPr>
        <w:t xml:space="preserve"> </w:t>
      </w:r>
      <w:r w:rsidRPr="000D2C4C">
        <w:rPr>
          <w:rFonts w:ascii="Times New Roman" w:eastAsia="Times New Roman" w:hAnsi="Times New Roman"/>
          <w:lang w:eastAsia="es-ES"/>
        </w:rPr>
        <w:t>cualquier elemento específico de su proyecto en el exterior o interior de las zonas comunes.</w:t>
      </w:r>
    </w:p>
    <w:p w14:paraId="536EB45F" w14:textId="77777777" w:rsidR="000D2C4C" w:rsidRDefault="00EF6177" w:rsidP="0087548E">
      <w:pPr>
        <w:pStyle w:val="Prrafodelista"/>
        <w:numPr>
          <w:ilvl w:val="0"/>
          <w:numId w:val="27"/>
        </w:numPr>
        <w:autoSpaceDE w:val="0"/>
        <w:autoSpaceDN w:val="0"/>
        <w:adjustRightInd w:val="0"/>
        <w:spacing w:after="120" w:line="240" w:lineRule="auto"/>
        <w:jc w:val="both"/>
        <w:rPr>
          <w:rFonts w:ascii="Times New Roman" w:eastAsia="Times New Roman" w:hAnsi="Times New Roman"/>
          <w:lang w:eastAsia="es-ES"/>
        </w:rPr>
      </w:pPr>
      <w:r w:rsidRPr="000D2C4C">
        <w:rPr>
          <w:rFonts w:ascii="Times New Roman" w:eastAsia="Times New Roman" w:hAnsi="Times New Roman"/>
          <w:lang w:eastAsia="es-ES"/>
        </w:rPr>
        <w:t>El usuario deberá comunicar al personal técnico del Ayuntamiento cualquier avería o</w:t>
      </w:r>
      <w:r w:rsidR="000D2C4C" w:rsidRPr="000D2C4C">
        <w:rPr>
          <w:rFonts w:ascii="Times New Roman" w:eastAsia="Times New Roman" w:hAnsi="Times New Roman"/>
          <w:lang w:eastAsia="es-ES"/>
        </w:rPr>
        <w:t xml:space="preserve"> </w:t>
      </w:r>
      <w:r w:rsidRPr="000D2C4C">
        <w:rPr>
          <w:rFonts w:ascii="Times New Roman" w:eastAsia="Times New Roman" w:hAnsi="Times New Roman"/>
          <w:lang w:eastAsia="es-ES"/>
        </w:rPr>
        <w:t>desperfecto que afecte a las instalaciones, debiendo aceptar su reparación por parte del Ayuntamiento.</w:t>
      </w:r>
    </w:p>
    <w:p w14:paraId="2C68732E" w14:textId="04C200D1" w:rsidR="00E12479" w:rsidRPr="000D2C4C" w:rsidRDefault="00EF6177" w:rsidP="0087548E">
      <w:pPr>
        <w:pStyle w:val="Prrafodelista"/>
        <w:numPr>
          <w:ilvl w:val="0"/>
          <w:numId w:val="27"/>
        </w:numPr>
        <w:autoSpaceDE w:val="0"/>
        <w:autoSpaceDN w:val="0"/>
        <w:adjustRightInd w:val="0"/>
        <w:spacing w:after="120" w:line="240" w:lineRule="auto"/>
        <w:jc w:val="both"/>
        <w:rPr>
          <w:rFonts w:ascii="Times New Roman" w:eastAsia="Times New Roman" w:hAnsi="Times New Roman"/>
          <w:lang w:eastAsia="es-ES"/>
        </w:rPr>
      </w:pPr>
      <w:r w:rsidRPr="000D2C4C">
        <w:rPr>
          <w:rFonts w:ascii="Times New Roman" w:eastAsia="Times New Roman" w:hAnsi="Times New Roman"/>
          <w:lang w:eastAsia="es-ES"/>
        </w:rPr>
        <w:t>La reparación correrá a cargo del adjudicatario si los servicios técnicos municipales valoran</w:t>
      </w:r>
      <w:r w:rsidR="00E12479" w:rsidRPr="000D2C4C">
        <w:rPr>
          <w:rFonts w:ascii="Times New Roman" w:eastAsia="Times New Roman" w:hAnsi="Times New Roman"/>
          <w:lang w:eastAsia="es-ES"/>
        </w:rPr>
        <w:t xml:space="preserve"> </w:t>
      </w:r>
      <w:r w:rsidRPr="000D2C4C">
        <w:rPr>
          <w:rFonts w:ascii="Times New Roman" w:eastAsia="Times New Roman" w:hAnsi="Times New Roman"/>
          <w:lang w:eastAsia="es-ES"/>
        </w:rPr>
        <w:t>que el desperfecto ha venido causado por una negligencia en el uso de los bienes afectados.</w:t>
      </w:r>
    </w:p>
    <w:p w14:paraId="0EA3557A" w14:textId="77777777" w:rsidR="000D2C4C" w:rsidRDefault="000D2C4C" w:rsidP="00E12479">
      <w:pPr>
        <w:autoSpaceDE w:val="0"/>
        <w:autoSpaceDN w:val="0"/>
        <w:adjustRightInd w:val="0"/>
        <w:spacing w:after="120" w:line="240" w:lineRule="auto"/>
        <w:rPr>
          <w:rFonts w:ascii="Times New Roman" w:eastAsia="Times New Roman" w:hAnsi="Times New Roman"/>
          <w:lang w:eastAsia="es-ES"/>
        </w:rPr>
      </w:pPr>
    </w:p>
    <w:p w14:paraId="0AC49282" w14:textId="7A03B5CE" w:rsidR="00E12479" w:rsidRPr="00E12479" w:rsidRDefault="004D4D11" w:rsidP="001449C0">
      <w:pPr>
        <w:pStyle w:val="Ttulo2"/>
        <w:rPr>
          <w:rFonts w:ascii="Times New Roman" w:eastAsia="Times New Roman" w:hAnsi="Times New Roman" w:cs="Times New Roman"/>
          <w:lang w:eastAsia="es-ES"/>
        </w:rPr>
      </w:pPr>
      <w:bookmarkStart w:id="36" w:name="_Toc79997337"/>
      <w:r w:rsidRPr="00E12479">
        <w:rPr>
          <w:rFonts w:ascii="Times New Roman" w:eastAsia="Times New Roman" w:hAnsi="Times New Roman"/>
          <w:lang w:eastAsia="es-ES"/>
        </w:rPr>
        <w:t>A</w:t>
      </w:r>
      <w:r w:rsidR="001449C0" w:rsidRPr="00E12479">
        <w:rPr>
          <w:rFonts w:ascii="Times New Roman" w:eastAsia="Times New Roman" w:hAnsi="Times New Roman"/>
          <w:lang w:eastAsia="es-ES"/>
        </w:rPr>
        <w:t>rtículo</w:t>
      </w:r>
      <w:r w:rsidRPr="00E12479">
        <w:rPr>
          <w:rFonts w:ascii="Times New Roman" w:eastAsia="Times New Roman" w:hAnsi="Times New Roman"/>
          <w:lang w:eastAsia="es-ES"/>
        </w:rPr>
        <w:t xml:space="preserve"> 2</w:t>
      </w:r>
      <w:r w:rsidR="001449C0">
        <w:rPr>
          <w:rFonts w:ascii="Times New Roman" w:eastAsia="Times New Roman" w:hAnsi="Times New Roman"/>
          <w:lang w:eastAsia="es-ES"/>
        </w:rPr>
        <w:t>6</w:t>
      </w:r>
      <w:r w:rsidRPr="00E12479">
        <w:rPr>
          <w:rFonts w:ascii="Times New Roman" w:eastAsia="Times New Roman" w:hAnsi="Times New Roman"/>
          <w:lang w:eastAsia="es-ES"/>
        </w:rPr>
        <w:t>. USO Y OCUPACIÓN DE ZONAS COMUNES.</w:t>
      </w:r>
      <w:bookmarkEnd w:id="36"/>
    </w:p>
    <w:p w14:paraId="497DD22E" w14:textId="25A30A9D" w:rsidR="00E12479" w:rsidRPr="00D35F88" w:rsidRDefault="00E12479" w:rsidP="0087548E">
      <w:pPr>
        <w:pStyle w:val="Prrafodelista"/>
        <w:numPr>
          <w:ilvl w:val="0"/>
          <w:numId w:val="28"/>
        </w:numPr>
        <w:autoSpaceDE w:val="0"/>
        <w:autoSpaceDN w:val="0"/>
        <w:adjustRightInd w:val="0"/>
        <w:spacing w:after="120" w:line="240" w:lineRule="auto"/>
        <w:jc w:val="both"/>
        <w:rPr>
          <w:rFonts w:ascii="Times New Roman" w:eastAsia="Times New Roman" w:hAnsi="Times New Roman"/>
          <w:lang w:eastAsia="es-ES"/>
        </w:rPr>
      </w:pPr>
      <w:r w:rsidRPr="00D35F88">
        <w:rPr>
          <w:rFonts w:ascii="Times New Roman" w:eastAsia="Times New Roman" w:hAnsi="Times New Roman"/>
          <w:lang w:eastAsia="es-ES"/>
        </w:rPr>
        <w:t>Se prohíbe a los usuarios la ocupación de espacios comunes por materiales, género,</w:t>
      </w:r>
      <w:r w:rsidR="00D35F88" w:rsidRPr="00D35F88">
        <w:rPr>
          <w:rFonts w:ascii="Times New Roman" w:eastAsia="Times New Roman" w:hAnsi="Times New Roman"/>
          <w:lang w:eastAsia="es-ES"/>
        </w:rPr>
        <w:t xml:space="preserve"> </w:t>
      </w:r>
      <w:r w:rsidRPr="00D35F88">
        <w:rPr>
          <w:rFonts w:ascii="Times New Roman" w:eastAsia="Times New Roman" w:hAnsi="Times New Roman"/>
          <w:lang w:eastAsia="es-ES"/>
        </w:rPr>
        <w:t>invadiendo total o parcialmente los mismos, atendiendo a motivos de orden y seguridad del</w:t>
      </w:r>
      <w:r w:rsidR="00D35F88" w:rsidRPr="00D35F88">
        <w:rPr>
          <w:rFonts w:ascii="Times New Roman" w:eastAsia="Times New Roman" w:hAnsi="Times New Roman"/>
          <w:lang w:eastAsia="es-ES"/>
        </w:rPr>
        <w:t xml:space="preserve"> </w:t>
      </w:r>
      <w:r w:rsidRPr="00D35F88">
        <w:rPr>
          <w:rFonts w:ascii="Times New Roman" w:eastAsia="Times New Roman" w:hAnsi="Times New Roman"/>
          <w:lang w:eastAsia="es-ES"/>
        </w:rPr>
        <w:t>centro.</w:t>
      </w:r>
    </w:p>
    <w:p w14:paraId="23CEEC7C" w14:textId="3D4131E8" w:rsidR="00E12479" w:rsidRPr="00D35F88" w:rsidRDefault="00E12479" w:rsidP="0087548E">
      <w:pPr>
        <w:pStyle w:val="Prrafodelista"/>
        <w:numPr>
          <w:ilvl w:val="0"/>
          <w:numId w:val="28"/>
        </w:numPr>
        <w:autoSpaceDE w:val="0"/>
        <w:autoSpaceDN w:val="0"/>
        <w:adjustRightInd w:val="0"/>
        <w:spacing w:after="120" w:line="240" w:lineRule="auto"/>
        <w:jc w:val="both"/>
        <w:rPr>
          <w:rFonts w:ascii="Times New Roman" w:eastAsia="Times New Roman" w:hAnsi="Times New Roman"/>
          <w:lang w:eastAsia="es-ES"/>
        </w:rPr>
      </w:pPr>
      <w:r w:rsidRPr="00D35F88">
        <w:rPr>
          <w:rFonts w:ascii="Times New Roman" w:eastAsia="Times New Roman" w:hAnsi="Times New Roman"/>
          <w:lang w:eastAsia="es-ES"/>
        </w:rPr>
        <w:t>Será obligación de los usuarios depositar la basura o residuos generados en los contenedores</w:t>
      </w:r>
      <w:r w:rsidR="00D35F88" w:rsidRPr="00D35F88">
        <w:rPr>
          <w:rFonts w:ascii="Times New Roman" w:eastAsia="Times New Roman" w:hAnsi="Times New Roman"/>
          <w:lang w:eastAsia="es-ES"/>
        </w:rPr>
        <w:t xml:space="preserve"> </w:t>
      </w:r>
      <w:r w:rsidRPr="00D35F88">
        <w:rPr>
          <w:rFonts w:ascii="Times New Roman" w:eastAsia="Times New Roman" w:hAnsi="Times New Roman"/>
          <w:lang w:eastAsia="es-ES"/>
        </w:rPr>
        <w:t>destinados a tal efecto.</w:t>
      </w:r>
    </w:p>
    <w:p w14:paraId="3C3007C0" w14:textId="5193BB0E" w:rsidR="00E12479" w:rsidRPr="00D35F88" w:rsidRDefault="00E12479" w:rsidP="0087548E">
      <w:pPr>
        <w:pStyle w:val="Prrafodelista"/>
        <w:numPr>
          <w:ilvl w:val="0"/>
          <w:numId w:val="28"/>
        </w:numPr>
        <w:autoSpaceDE w:val="0"/>
        <w:autoSpaceDN w:val="0"/>
        <w:adjustRightInd w:val="0"/>
        <w:spacing w:after="120" w:line="240" w:lineRule="auto"/>
        <w:jc w:val="both"/>
        <w:rPr>
          <w:rFonts w:ascii="Times New Roman" w:eastAsia="Times New Roman" w:hAnsi="Times New Roman"/>
          <w:lang w:eastAsia="es-ES"/>
        </w:rPr>
      </w:pPr>
      <w:r w:rsidRPr="00D35F88">
        <w:rPr>
          <w:rFonts w:ascii="Times New Roman" w:eastAsia="Times New Roman" w:hAnsi="Times New Roman"/>
          <w:lang w:eastAsia="es-ES"/>
        </w:rPr>
        <w:t>Se prohíbe la limpieza o reparación de vehículos o maquinaria en las zonas comunes o</w:t>
      </w:r>
      <w:r w:rsidR="00D35F88" w:rsidRPr="00D35F88">
        <w:rPr>
          <w:rFonts w:ascii="Times New Roman" w:eastAsia="Times New Roman" w:hAnsi="Times New Roman"/>
          <w:lang w:eastAsia="es-ES"/>
        </w:rPr>
        <w:t xml:space="preserve"> </w:t>
      </w:r>
      <w:r w:rsidRPr="00D35F88">
        <w:rPr>
          <w:rFonts w:ascii="Times New Roman" w:eastAsia="Times New Roman" w:hAnsi="Times New Roman"/>
          <w:lang w:eastAsia="es-ES"/>
        </w:rPr>
        <w:t xml:space="preserve">exteriores del </w:t>
      </w:r>
      <w:r w:rsidR="00BC4873">
        <w:rPr>
          <w:rFonts w:ascii="Times New Roman" w:eastAsia="Times New Roman" w:hAnsi="Times New Roman"/>
          <w:lang w:eastAsia="es-ES"/>
        </w:rPr>
        <w:t>Vivero de Empresas</w:t>
      </w:r>
      <w:r w:rsidRPr="00D35F88">
        <w:rPr>
          <w:rFonts w:ascii="Times New Roman" w:eastAsia="Times New Roman" w:hAnsi="Times New Roman"/>
          <w:lang w:eastAsia="es-ES"/>
        </w:rPr>
        <w:t>, siempre que suponga riesgo para la salud y la higiene del</w:t>
      </w:r>
      <w:r w:rsidR="00D35F88" w:rsidRPr="00D35F88">
        <w:rPr>
          <w:rFonts w:ascii="Times New Roman" w:eastAsia="Times New Roman" w:hAnsi="Times New Roman"/>
          <w:lang w:eastAsia="es-ES"/>
        </w:rPr>
        <w:t xml:space="preserve"> </w:t>
      </w:r>
      <w:r w:rsidRPr="00D35F88">
        <w:rPr>
          <w:rFonts w:ascii="Times New Roman" w:eastAsia="Times New Roman" w:hAnsi="Times New Roman"/>
          <w:lang w:eastAsia="es-ES"/>
        </w:rPr>
        <w:t>resto de los usuarios del mismo o de instalaciones anexas. Cualquier actuación al respecto</w:t>
      </w:r>
      <w:r w:rsidR="00D35F88" w:rsidRPr="00D35F88">
        <w:rPr>
          <w:rFonts w:ascii="Times New Roman" w:eastAsia="Times New Roman" w:hAnsi="Times New Roman"/>
          <w:lang w:eastAsia="es-ES"/>
        </w:rPr>
        <w:t xml:space="preserve"> </w:t>
      </w:r>
      <w:r w:rsidRPr="00D35F88">
        <w:rPr>
          <w:rFonts w:ascii="Times New Roman" w:eastAsia="Times New Roman" w:hAnsi="Times New Roman"/>
          <w:lang w:eastAsia="es-ES"/>
        </w:rPr>
        <w:t>deberá tener la autorización de los responsables municipales y cumplir todas las ordenanzas</w:t>
      </w:r>
      <w:r w:rsidR="00D35F88" w:rsidRPr="00D35F88">
        <w:rPr>
          <w:rFonts w:ascii="Times New Roman" w:eastAsia="Times New Roman" w:hAnsi="Times New Roman"/>
          <w:lang w:eastAsia="es-ES"/>
        </w:rPr>
        <w:t xml:space="preserve"> </w:t>
      </w:r>
      <w:r w:rsidRPr="00D35F88">
        <w:rPr>
          <w:rFonts w:ascii="Times New Roman" w:eastAsia="Times New Roman" w:hAnsi="Times New Roman"/>
          <w:lang w:eastAsia="es-ES"/>
        </w:rPr>
        <w:t>al respecto.</w:t>
      </w:r>
    </w:p>
    <w:p w14:paraId="143BB15F" w14:textId="15AC2703" w:rsidR="00E12479" w:rsidRPr="00D35F88" w:rsidRDefault="00E12479" w:rsidP="0087548E">
      <w:pPr>
        <w:pStyle w:val="Prrafodelista"/>
        <w:numPr>
          <w:ilvl w:val="0"/>
          <w:numId w:val="28"/>
        </w:numPr>
        <w:autoSpaceDE w:val="0"/>
        <w:autoSpaceDN w:val="0"/>
        <w:adjustRightInd w:val="0"/>
        <w:spacing w:after="120" w:line="240" w:lineRule="auto"/>
        <w:jc w:val="both"/>
        <w:rPr>
          <w:rFonts w:ascii="Times New Roman" w:eastAsia="Times New Roman" w:hAnsi="Times New Roman"/>
          <w:lang w:eastAsia="es-ES"/>
        </w:rPr>
      </w:pPr>
      <w:r w:rsidRPr="00D35F88">
        <w:rPr>
          <w:rFonts w:ascii="Times New Roman" w:eastAsia="Times New Roman" w:hAnsi="Times New Roman"/>
          <w:lang w:eastAsia="es-ES"/>
        </w:rPr>
        <w:t xml:space="preserve">Se prohíbe tener animales en el interior el </w:t>
      </w:r>
      <w:r w:rsidR="00BC4873">
        <w:rPr>
          <w:rFonts w:ascii="Times New Roman" w:eastAsia="Times New Roman" w:hAnsi="Times New Roman"/>
          <w:lang w:eastAsia="es-ES"/>
        </w:rPr>
        <w:t>Vivero de Empresas</w:t>
      </w:r>
      <w:r w:rsidRPr="00D35F88">
        <w:rPr>
          <w:rFonts w:ascii="Times New Roman" w:eastAsia="Times New Roman" w:hAnsi="Times New Roman"/>
          <w:lang w:eastAsia="es-ES"/>
        </w:rPr>
        <w:t>, salvo la presencia de</w:t>
      </w:r>
      <w:r w:rsidR="00D35F88" w:rsidRPr="00D35F88">
        <w:rPr>
          <w:rFonts w:ascii="Times New Roman" w:eastAsia="Times New Roman" w:hAnsi="Times New Roman"/>
          <w:lang w:eastAsia="es-ES"/>
        </w:rPr>
        <w:t xml:space="preserve"> </w:t>
      </w:r>
      <w:r w:rsidRPr="00D35F88">
        <w:rPr>
          <w:rFonts w:ascii="Times New Roman" w:eastAsia="Times New Roman" w:hAnsi="Times New Roman"/>
          <w:lang w:eastAsia="es-ES"/>
        </w:rPr>
        <w:t>perros de asistencia para dar servicio a personas con alguna discapacidad.</w:t>
      </w:r>
      <w:r w:rsidR="00D35F88" w:rsidRPr="00D35F88">
        <w:rPr>
          <w:rFonts w:ascii="Times New Roman" w:eastAsia="Times New Roman" w:hAnsi="Times New Roman"/>
          <w:lang w:eastAsia="es-ES"/>
        </w:rPr>
        <w:t xml:space="preserve"> </w:t>
      </w:r>
    </w:p>
    <w:p w14:paraId="05406D76" w14:textId="77777777" w:rsidR="00BC4873" w:rsidRDefault="00BC4873" w:rsidP="00E12479">
      <w:pPr>
        <w:autoSpaceDE w:val="0"/>
        <w:autoSpaceDN w:val="0"/>
        <w:adjustRightInd w:val="0"/>
        <w:spacing w:after="120" w:line="240" w:lineRule="auto"/>
        <w:rPr>
          <w:rFonts w:ascii="Times New Roman" w:eastAsia="Times New Roman" w:hAnsi="Times New Roman"/>
          <w:lang w:eastAsia="es-ES"/>
        </w:rPr>
      </w:pPr>
    </w:p>
    <w:p w14:paraId="51103AD0" w14:textId="129106B9" w:rsidR="00E12479" w:rsidRPr="00E12479" w:rsidRDefault="00BC4873" w:rsidP="001449C0">
      <w:pPr>
        <w:pStyle w:val="Ttulo2"/>
        <w:rPr>
          <w:rFonts w:ascii="Times New Roman" w:eastAsia="Times New Roman" w:hAnsi="Times New Roman" w:cs="Times New Roman"/>
          <w:lang w:eastAsia="es-ES"/>
        </w:rPr>
      </w:pPr>
      <w:bookmarkStart w:id="37" w:name="_Toc79997338"/>
      <w:r w:rsidRPr="00E12479">
        <w:rPr>
          <w:rFonts w:ascii="Times New Roman" w:eastAsia="Times New Roman" w:hAnsi="Times New Roman"/>
          <w:lang w:eastAsia="es-ES"/>
        </w:rPr>
        <w:t>A</w:t>
      </w:r>
      <w:r w:rsidR="001449C0" w:rsidRPr="00E12479">
        <w:rPr>
          <w:rFonts w:ascii="Times New Roman" w:eastAsia="Times New Roman" w:hAnsi="Times New Roman"/>
          <w:lang w:eastAsia="es-ES"/>
        </w:rPr>
        <w:t>rtículo</w:t>
      </w:r>
      <w:r w:rsidRPr="00E12479">
        <w:rPr>
          <w:rFonts w:ascii="Times New Roman" w:eastAsia="Times New Roman" w:hAnsi="Times New Roman"/>
          <w:lang w:eastAsia="es-ES"/>
        </w:rPr>
        <w:t xml:space="preserve"> 2</w:t>
      </w:r>
      <w:r w:rsidR="001449C0">
        <w:rPr>
          <w:rFonts w:ascii="Times New Roman" w:eastAsia="Times New Roman" w:hAnsi="Times New Roman"/>
          <w:lang w:eastAsia="es-ES"/>
        </w:rPr>
        <w:t>7</w:t>
      </w:r>
      <w:r w:rsidRPr="00E12479">
        <w:rPr>
          <w:rFonts w:ascii="Times New Roman" w:eastAsia="Times New Roman" w:hAnsi="Times New Roman"/>
          <w:lang w:eastAsia="es-ES"/>
        </w:rPr>
        <w:t>. ALMACENAMIENTO DE MATERIALES Y PRODUCTOS.</w:t>
      </w:r>
      <w:bookmarkEnd w:id="37"/>
    </w:p>
    <w:p w14:paraId="7CCA6136" w14:textId="00B46C4B" w:rsidR="00BC4873" w:rsidRDefault="00E12479" w:rsidP="0087548E">
      <w:pPr>
        <w:pStyle w:val="Prrafodelista"/>
        <w:numPr>
          <w:ilvl w:val="0"/>
          <w:numId w:val="29"/>
        </w:numPr>
        <w:autoSpaceDE w:val="0"/>
        <w:autoSpaceDN w:val="0"/>
        <w:adjustRightInd w:val="0"/>
        <w:spacing w:after="120" w:line="240" w:lineRule="auto"/>
        <w:jc w:val="both"/>
        <w:rPr>
          <w:rFonts w:ascii="Times New Roman" w:eastAsia="Times New Roman" w:hAnsi="Times New Roman"/>
          <w:lang w:eastAsia="es-ES"/>
        </w:rPr>
      </w:pPr>
      <w:r w:rsidRPr="00BC4873">
        <w:rPr>
          <w:rFonts w:ascii="Times New Roman" w:eastAsia="Times New Roman" w:hAnsi="Times New Roman"/>
          <w:lang w:eastAsia="es-ES"/>
        </w:rPr>
        <w:t>No se podrán almacenar materiales o productos finales que puedan ser nocivos, insalubres</w:t>
      </w:r>
      <w:r w:rsidR="00BC4873" w:rsidRPr="00BC4873">
        <w:rPr>
          <w:rFonts w:ascii="Times New Roman" w:eastAsia="Times New Roman" w:hAnsi="Times New Roman"/>
          <w:lang w:eastAsia="es-ES"/>
        </w:rPr>
        <w:t xml:space="preserve"> </w:t>
      </w:r>
      <w:r w:rsidRPr="00BC4873">
        <w:rPr>
          <w:rFonts w:ascii="Times New Roman" w:eastAsia="Times New Roman" w:hAnsi="Times New Roman"/>
          <w:lang w:eastAsia="es-ES"/>
        </w:rPr>
        <w:t xml:space="preserve">o peligrosos para la seguridad del </w:t>
      </w:r>
      <w:r w:rsidR="004D111B">
        <w:rPr>
          <w:rFonts w:ascii="Times New Roman" w:eastAsia="Times New Roman" w:hAnsi="Times New Roman"/>
          <w:lang w:eastAsia="es-ES"/>
        </w:rPr>
        <w:t>Vivero de Empresas</w:t>
      </w:r>
      <w:r w:rsidRPr="00BC4873">
        <w:rPr>
          <w:rFonts w:ascii="Times New Roman" w:eastAsia="Times New Roman" w:hAnsi="Times New Roman"/>
          <w:lang w:eastAsia="es-ES"/>
        </w:rPr>
        <w:t xml:space="preserve"> y que puedan ocasionar molestias</w:t>
      </w:r>
      <w:r w:rsidR="00BC4873" w:rsidRPr="00BC4873">
        <w:rPr>
          <w:rFonts w:ascii="Times New Roman" w:eastAsia="Times New Roman" w:hAnsi="Times New Roman"/>
          <w:lang w:eastAsia="es-ES"/>
        </w:rPr>
        <w:t xml:space="preserve"> </w:t>
      </w:r>
      <w:r w:rsidRPr="00BC4873">
        <w:rPr>
          <w:rFonts w:ascii="Times New Roman" w:eastAsia="Times New Roman" w:hAnsi="Times New Roman"/>
          <w:lang w:eastAsia="es-ES"/>
        </w:rPr>
        <w:t>a las actividades que en él se desarrollan.</w:t>
      </w:r>
    </w:p>
    <w:p w14:paraId="2FC725F0" w14:textId="77777777" w:rsidR="00BC4873" w:rsidRDefault="00E12479" w:rsidP="0087548E">
      <w:pPr>
        <w:pStyle w:val="Prrafodelista"/>
        <w:numPr>
          <w:ilvl w:val="0"/>
          <w:numId w:val="29"/>
        </w:numPr>
        <w:autoSpaceDE w:val="0"/>
        <w:autoSpaceDN w:val="0"/>
        <w:adjustRightInd w:val="0"/>
        <w:spacing w:after="120" w:line="240" w:lineRule="auto"/>
        <w:jc w:val="both"/>
        <w:rPr>
          <w:rFonts w:ascii="Times New Roman" w:eastAsia="Times New Roman" w:hAnsi="Times New Roman"/>
          <w:lang w:eastAsia="es-ES"/>
        </w:rPr>
      </w:pPr>
      <w:r w:rsidRPr="00BC4873">
        <w:rPr>
          <w:rFonts w:ascii="Times New Roman" w:eastAsia="Times New Roman" w:hAnsi="Times New Roman"/>
          <w:lang w:eastAsia="es-ES"/>
        </w:rPr>
        <w:t>Serán los titulares de las ocupaciones autorizadas los responsables de velar por el control</w:t>
      </w:r>
      <w:r w:rsidR="00BC4873" w:rsidRPr="00BC4873">
        <w:rPr>
          <w:rFonts w:ascii="Times New Roman" w:eastAsia="Times New Roman" w:hAnsi="Times New Roman"/>
          <w:lang w:eastAsia="es-ES"/>
        </w:rPr>
        <w:t xml:space="preserve"> </w:t>
      </w:r>
      <w:r w:rsidRPr="00BC4873">
        <w:rPr>
          <w:rFonts w:ascii="Times New Roman" w:eastAsia="Times New Roman" w:hAnsi="Times New Roman"/>
          <w:lang w:eastAsia="es-ES"/>
        </w:rPr>
        <w:t>de la no ejecución de dichos depósitos, bien sean ocasionados por actividades propias como de</w:t>
      </w:r>
      <w:r w:rsidR="00BC4873" w:rsidRPr="00BC4873">
        <w:rPr>
          <w:rFonts w:ascii="Times New Roman" w:eastAsia="Times New Roman" w:hAnsi="Times New Roman"/>
          <w:lang w:eastAsia="es-ES"/>
        </w:rPr>
        <w:t xml:space="preserve"> </w:t>
      </w:r>
      <w:r w:rsidRPr="00BC4873">
        <w:rPr>
          <w:rFonts w:ascii="Times New Roman" w:eastAsia="Times New Roman" w:hAnsi="Times New Roman"/>
          <w:lang w:eastAsia="es-ES"/>
        </w:rPr>
        <w:t>terceros ajenos a las mismas, pero propiciados por su actividad.</w:t>
      </w:r>
    </w:p>
    <w:p w14:paraId="0AA87A4B" w14:textId="77777777" w:rsidR="00BC4873" w:rsidRDefault="00BC4873" w:rsidP="00BC4873">
      <w:pPr>
        <w:autoSpaceDE w:val="0"/>
        <w:autoSpaceDN w:val="0"/>
        <w:adjustRightInd w:val="0"/>
        <w:spacing w:after="120" w:line="240" w:lineRule="auto"/>
        <w:rPr>
          <w:rFonts w:ascii="Times New Roman" w:eastAsia="Times New Roman" w:hAnsi="Times New Roman"/>
          <w:lang w:eastAsia="es-ES"/>
        </w:rPr>
      </w:pPr>
    </w:p>
    <w:p w14:paraId="0922BA56" w14:textId="1AADE048" w:rsidR="00E12479" w:rsidRPr="00BC4873" w:rsidRDefault="00BC4873" w:rsidP="001449C0">
      <w:pPr>
        <w:pStyle w:val="Ttulo2"/>
        <w:rPr>
          <w:rFonts w:ascii="Times New Roman" w:eastAsia="Times New Roman" w:hAnsi="Times New Roman"/>
          <w:lang w:eastAsia="es-ES"/>
        </w:rPr>
      </w:pPr>
      <w:bookmarkStart w:id="38" w:name="_Toc79997339"/>
      <w:r w:rsidRPr="00BC4873">
        <w:rPr>
          <w:rFonts w:ascii="Times New Roman" w:eastAsia="Times New Roman" w:hAnsi="Times New Roman"/>
          <w:lang w:eastAsia="es-ES"/>
        </w:rPr>
        <w:t>A</w:t>
      </w:r>
      <w:r w:rsidR="001449C0" w:rsidRPr="00BC4873">
        <w:rPr>
          <w:rFonts w:ascii="Times New Roman" w:eastAsia="Times New Roman" w:hAnsi="Times New Roman"/>
          <w:lang w:eastAsia="es-ES"/>
        </w:rPr>
        <w:t>rtículo</w:t>
      </w:r>
      <w:r w:rsidRPr="00BC4873">
        <w:rPr>
          <w:rFonts w:ascii="Times New Roman" w:eastAsia="Times New Roman" w:hAnsi="Times New Roman"/>
          <w:lang w:eastAsia="es-ES"/>
        </w:rPr>
        <w:t xml:space="preserve"> 2</w:t>
      </w:r>
      <w:r w:rsidR="001449C0">
        <w:rPr>
          <w:rFonts w:ascii="Times New Roman" w:eastAsia="Times New Roman" w:hAnsi="Times New Roman"/>
          <w:lang w:eastAsia="es-ES"/>
        </w:rPr>
        <w:t>8</w:t>
      </w:r>
      <w:r w:rsidRPr="00BC4873">
        <w:rPr>
          <w:rFonts w:ascii="Times New Roman" w:eastAsia="Times New Roman" w:hAnsi="Times New Roman"/>
          <w:lang w:eastAsia="es-ES"/>
        </w:rPr>
        <w:t>. ZONAS DE CARGA Y DESCARGA.</w:t>
      </w:r>
      <w:bookmarkEnd w:id="38"/>
    </w:p>
    <w:p w14:paraId="242109CA" w14:textId="6AA8EE05" w:rsidR="00E12479" w:rsidRPr="002B11F7" w:rsidRDefault="00E12479" w:rsidP="0087548E">
      <w:pPr>
        <w:pStyle w:val="Prrafodelista"/>
        <w:numPr>
          <w:ilvl w:val="0"/>
          <w:numId w:val="30"/>
        </w:numPr>
        <w:autoSpaceDE w:val="0"/>
        <w:autoSpaceDN w:val="0"/>
        <w:adjustRightInd w:val="0"/>
        <w:spacing w:after="120" w:line="240" w:lineRule="auto"/>
        <w:jc w:val="both"/>
        <w:rPr>
          <w:rFonts w:ascii="Times New Roman" w:hAnsi="Times New Roman"/>
        </w:rPr>
      </w:pPr>
      <w:r w:rsidRPr="00BC4873">
        <w:rPr>
          <w:rFonts w:ascii="Times New Roman" w:eastAsia="Times New Roman" w:hAnsi="Times New Roman"/>
          <w:lang w:eastAsia="es-ES"/>
        </w:rPr>
        <w:t>Será obligación de las empresas beneficiarias utilizar exclusivamente las zonas de carga y</w:t>
      </w:r>
      <w:r w:rsidR="00BC4873">
        <w:rPr>
          <w:rFonts w:ascii="Times New Roman" w:eastAsia="Times New Roman" w:hAnsi="Times New Roman"/>
          <w:lang w:eastAsia="es-ES"/>
        </w:rPr>
        <w:t xml:space="preserve"> </w:t>
      </w:r>
      <w:r w:rsidRPr="00BC4873">
        <w:rPr>
          <w:rFonts w:ascii="Times New Roman" w:eastAsia="Times New Roman" w:hAnsi="Times New Roman"/>
          <w:lang w:eastAsia="es-ES"/>
        </w:rPr>
        <w:t>descarga habilitadas para tal fin.</w:t>
      </w:r>
    </w:p>
    <w:p w14:paraId="0B42DA2F" w14:textId="77777777" w:rsidR="000C352B" w:rsidRDefault="000C352B" w:rsidP="002B11F7">
      <w:pPr>
        <w:spacing w:after="120" w:line="240" w:lineRule="auto"/>
        <w:jc w:val="both"/>
        <w:rPr>
          <w:rFonts w:ascii="Times New Roman" w:hAnsi="Times New Roman"/>
          <w:b/>
          <w:bCs/>
        </w:rPr>
      </w:pPr>
    </w:p>
    <w:p w14:paraId="4821A959" w14:textId="73CC9A28" w:rsidR="002B11F7" w:rsidRPr="000C352B" w:rsidRDefault="002B11F7" w:rsidP="000C352B">
      <w:pPr>
        <w:pStyle w:val="Ttulo2"/>
        <w:rPr>
          <w:rFonts w:ascii="Times New Roman" w:hAnsi="Times New Roman"/>
        </w:rPr>
      </w:pPr>
      <w:bookmarkStart w:id="39" w:name="_Toc79997340"/>
      <w:r w:rsidRPr="000C352B">
        <w:rPr>
          <w:rFonts w:ascii="Times New Roman" w:hAnsi="Times New Roman"/>
        </w:rPr>
        <w:t>Artículo 29. ESTABLECIMIENTO DE NORMAS PARTICULARES.</w:t>
      </w:r>
      <w:bookmarkEnd w:id="39"/>
    </w:p>
    <w:p w14:paraId="4E6AA14F" w14:textId="77777777" w:rsidR="002B11F7" w:rsidRPr="00A13D9C" w:rsidRDefault="002B11F7" w:rsidP="0087548E">
      <w:pPr>
        <w:pStyle w:val="Prrafodelista"/>
        <w:numPr>
          <w:ilvl w:val="0"/>
          <w:numId w:val="23"/>
        </w:numPr>
        <w:spacing w:after="120" w:line="240" w:lineRule="auto"/>
        <w:ind w:left="426" w:hanging="426"/>
        <w:jc w:val="both"/>
        <w:rPr>
          <w:rFonts w:ascii="Times New Roman" w:hAnsi="Times New Roman"/>
        </w:rPr>
      </w:pPr>
      <w:r w:rsidRPr="00A13D9C">
        <w:rPr>
          <w:rFonts w:ascii="Times New Roman" w:hAnsi="Times New Roman"/>
        </w:rPr>
        <w:t>Por acuerdo de la Junta de Gobierno Local se establecerán normas reguladoras específicas para el adecuado uso de las instalaciones atendiendo a:</w:t>
      </w:r>
    </w:p>
    <w:p w14:paraId="6BBB35B4" w14:textId="4E2DE674" w:rsidR="002B11F7" w:rsidRPr="002B11F7" w:rsidRDefault="002B11F7" w:rsidP="0087548E">
      <w:pPr>
        <w:pStyle w:val="Prrafodelista"/>
        <w:numPr>
          <w:ilvl w:val="0"/>
          <w:numId w:val="44"/>
        </w:numPr>
        <w:spacing w:after="120" w:line="240" w:lineRule="auto"/>
        <w:jc w:val="both"/>
        <w:rPr>
          <w:rFonts w:ascii="Times New Roman" w:hAnsi="Times New Roman"/>
        </w:rPr>
      </w:pPr>
      <w:r w:rsidRPr="002B11F7">
        <w:rPr>
          <w:rFonts w:ascii="Times New Roman" w:hAnsi="Times New Roman"/>
        </w:rPr>
        <w:t>Las características particulares de las dependencias en que se ubique el Vivero.</w:t>
      </w:r>
    </w:p>
    <w:p w14:paraId="08082AB6" w14:textId="66B8CEF5" w:rsidR="002B11F7" w:rsidRPr="002B11F7" w:rsidRDefault="002B11F7" w:rsidP="0087548E">
      <w:pPr>
        <w:pStyle w:val="Prrafodelista"/>
        <w:numPr>
          <w:ilvl w:val="0"/>
          <w:numId w:val="44"/>
        </w:numPr>
        <w:spacing w:after="120" w:line="240" w:lineRule="auto"/>
        <w:jc w:val="both"/>
        <w:rPr>
          <w:rFonts w:ascii="Times New Roman" w:hAnsi="Times New Roman"/>
        </w:rPr>
      </w:pPr>
      <w:r w:rsidRPr="002B11F7">
        <w:rPr>
          <w:rFonts w:ascii="Times New Roman" w:hAnsi="Times New Roman"/>
        </w:rPr>
        <w:t>La naturaleza de las actividades que se desarrollen.</w:t>
      </w:r>
    </w:p>
    <w:p w14:paraId="3C5B4662" w14:textId="172EE871" w:rsidR="002B11F7" w:rsidRPr="002B11F7" w:rsidRDefault="002B11F7" w:rsidP="0087548E">
      <w:pPr>
        <w:pStyle w:val="Prrafodelista"/>
        <w:numPr>
          <w:ilvl w:val="0"/>
          <w:numId w:val="44"/>
        </w:numPr>
        <w:spacing w:after="120" w:line="240" w:lineRule="auto"/>
        <w:jc w:val="both"/>
        <w:rPr>
          <w:rFonts w:ascii="Times New Roman" w:hAnsi="Times New Roman"/>
        </w:rPr>
      </w:pPr>
      <w:r w:rsidRPr="002B11F7">
        <w:rPr>
          <w:rFonts w:ascii="Times New Roman" w:hAnsi="Times New Roman"/>
        </w:rPr>
        <w:t>El número de usuarios existente o previsible.</w:t>
      </w:r>
    </w:p>
    <w:p w14:paraId="14A7F545" w14:textId="0105D297" w:rsidR="002B11F7" w:rsidRPr="002B11F7" w:rsidRDefault="002B11F7" w:rsidP="0087548E">
      <w:pPr>
        <w:pStyle w:val="Prrafodelista"/>
        <w:numPr>
          <w:ilvl w:val="0"/>
          <w:numId w:val="44"/>
        </w:numPr>
        <w:spacing w:after="120" w:line="240" w:lineRule="auto"/>
        <w:jc w:val="both"/>
        <w:rPr>
          <w:rFonts w:ascii="Times New Roman" w:hAnsi="Times New Roman"/>
        </w:rPr>
      </w:pPr>
      <w:r w:rsidRPr="002B11F7">
        <w:rPr>
          <w:rFonts w:ascii="Times New Roman" w:hAnsi="Times New Roman"/>
        </w:rPr>
        <w:t>Las finalidades que le son propias a la iniciativa.</w:t>
      </w:r>
    </w:p>
    <w:p w14:paraId="0A791F7A" w14:textId="2AD7A69F" w:rsidR="002B11F7" w:rsidRPr="002B11F7" w:rsidRDefault="002B11F7" w:rsidP="0087548E">
      <w:pPr>
        <w:pStyle w:val="Prrafodelista"/>
        <w:numPr>
          <w:ilvl w:val="0"/>
          <w:numId w:val="44"/>
        </w:numPr>
        <w:spacing w:after="120" w:line="240" w:lineRule="auto"/>
        <w:jc w:val="both"/>
        <w:rPr>
          <w:rFonts w:ascii="Times New Roman" w:hAnsi="Times New Roman"/>
        </w:rPr>
      </w:pPr>
      <w:r w:rsidRPr="002B11F7">
        <w:rPr>
          <w:rFonts w:ascii="Times New Roman" w:hAnsi="Times New Roman"/>
        </w:rPr>
        <w:lastRenderedPageBreak/>
        <w:t>Estética del mobiliario de los puestos y despachos.</w:t>
      </w:r>
    </w:p>
    <w:p w14:paraId="63B942C4" w14:textId="04476275" w:rsidR="002B11F7" w:rsidRPr="000C352B" w:rsidRDefault="000C352B" w:rsidP="0087548E">
      <w:pPr>
        <w:pStyle w:val="Prrafodelista"/>
        <w:numPr>
          <w:ilvl w:val="0"/>
          <w:numId w:val="30"/>
        </w:numPr>
        <w:spacing w:after="120" w:line="240" w:lineRule="auto"/>
        <w:jc w:val="both"/>
        <w:rPr>
          <w:rFonts w:ascii="Times New Roman" w:hAnsi="Times New Roman"/>
        </w:rPr>
      </w:pPr>
      <w:r w:rsidRPr="000C352B">
        <w:rPr>
          <w:rFonts w:ascii="Times New Roman" w:hAnsi="Times New Roman"/>
        </w:rPr>
        <w:t>N</w:t>
      </w:r>
      <w:r w:rsidR="002B11F7" w:rsidRPr="000C352B">
        <w:rPr>
          <w:rFonts w:ascii="Times New Roman" w:hAnsi="Times New Roman"/>
        </w:rPr>
        <w:t>o obstante</w:t>
      </w:r>
      <w:r w:rsidRPr="000C352B">
        <w:rPr>
          <w:rFonts w:ascii="Times New Roman" w:hAnsi="Times New Roman"/>
        </w:rPr>
        <w:t>,</w:t>
      </w:r>
      <w:r w:rsidR="002B11F7" w:rsidRPr="000C352B">
        <w:rPr>
          <w:rFonts w:ascii="Times New Roman" w:hAnsi="Times New Roman"/>
        </w:rPr>
        <w:t xml:space="preserve"> se seguirá</w:t>
      </w:r>
      <w:r w:rsidRPr="000C352B">
        <w:rPr>
          <w:rFonts w:ascii="Times New Roman" w:hAnsi="Times New Roman"/>
        </w:rPr>
        <w:t>n</w:t>
      </w:r>
      <w:r w:rsidR="002B11F7" w:rsidRPr="000C352B">
        <w:rPr>
          <w:rFonts w:ascii="Times New Roman" w:hAnsi="Times New Roman"/>
        </w:rPr>
        <w:t xml:space="preserve"> las siguientes pautas básicas a la hora de establecer tales normas:</w:t>
      </w:r>
    </w:p>
    <w:p w14:paraId="554342ED" w14:textId="34883AD8" w:rsidR="002B11F7" w:rsidRPr="002B11F7" w:rsidRDefault="002B11F7" w:rsidP="0087548E">
      <w:pPr>
        <w:pStyle w:val="Prrafodelista"/>
        <w:numPr>
          <w:ilvl w:val="0"/>
          <w:numId w:val="43"/>
        </w:numPr>
        <w:spacing w:after="120" w:line="240" w:lineRule="auto"/>
        <w:jc w:val="both"/>
        <w:rPr>
          <w:rFonts w:ascii="Times New Roman" w:hAnsi="Times New Roman"/>
        </w:rPr>
      </w:pPr>
      <w:r w:rsidRPr="002B11F7">
        <w:rPr>
          <w:rFonts w:ascii="Times New Roman" w:hAnsi="Times New Roman"/>
        </w:rPr>
        <w:t>Determinación de horarios y/o calendarios de apertura que no colisionen con la tranquilidad pública o vecinal.</w:t>
      </w:r>
    </w:p>
    <w:p w14:paraId="106B6341" w14:textId="2615E7A9" w:rsidR="002B11F7" w:rsidRPr="002B11F7" w:rsidRDefault="002B11F7" w:rsidP="0087548E">
      <w:pPr>
        <w:pStyle w:val="Prrafodelista"/>
        <w:numPr>
          <w:ilvl w:val="0"/>
          <w:numId w:val="43"/>
        </w:numPr>
        <w:spacing w:after="120" w:line="240" w:lineRule="auto"/>
        <w:jc w:val="both"/>
        <w:rPr>
          <w:rFonts w:ascii="Times New Roman" w:hAnsi="Times New Roman"/>
        </w:rPr>
      </w:pPr>
      <w:r w:rsidRPr="002B11F7">
        <w:rPr>
          <w:rFonts w:ascii="Times New Roman" w:hAnsi="Times New Roman"/>
        </w:rPr>
        <w:t>Respeto a la normativa vigente en materia de emisiones e inmisiones acústicas.</w:t>
      </w:r>
    </w:p>
    <w:p w14:paraId="51A13DCD" w14:textId="296B11FF" w:rsidR="002B11F7" w:rsidRPr="002B11F7" w:rsidRDefault="002B11F7" w:rsidP="0087548E">
      <w:pPr>
        <w:pStyle w:val="Prrafodelista"/>
        <w:numPr>
          <w:ilvl w:val="0"/>
          <w:numId w:val="43"/>
        </w:numPr>
        <w:spacing w:after="120" w:line="240" w:lineRule="auto"/>
        <w:jc w:val="both"/>
        <w:rPr>
          <w:rFonts w:ascii="Times New Roman" w:hAnsi="Times New Roman"/>
        </w:rPr>
      </w:pPr>
      <w:r w:rsidRPr="002B11F7">
        <w:rPr>
          <w:rFonts w:ascii="Times New Roman" w:hAnsi="Times New Roman"/>
        </w:rPr>
        <w:t>Adecuada utilización de los servicios comunes, compatibilizando su compartición por los diferentes usuarios del Vivero</w:t>
      </w:r>
      <w:r w:rsidR="000C352B">
        <w:rPr>
          <w:rFonts w:ascii="Times New Roman" w:hAnsi="Times New Roman"/>
        </w:rPr>
        <w:t xml:space="preserve"> de Empresas</w:t>
      </w:r>
      <w:r w:rsidRPr="002B11F7">
        <w:rPr>
          <w:rFonts w:ascii="Times New Roman" w:hAnsi="Times New Roman"/>
        </w:rPr>
        <w:t>, y respeto a los usos y espacios autorizados al resto emprendedores.</w:t>
      </w:r>
    </w:p>
    <w:p w14:paraId="31CCC1E9" w14:textId="202C4AAC" w:rsidR="002B11F7" w:rsidRPr="002B11F7" w:rsidRDefault="002B11F7" w:rsidP="0087548E">
      <w:pPr>
        <w:pStyle w:val="Prrafodelista"/>
        <w:numPr>
          <w:ilvl w:val="0"/>
          <w:numId w:val="43"/>
        </w:numPr>
        <w:spacing w:after="120" w:line="240" w:lineRule="auto"/>
        <w:jc w:val="both"/>
        <w:rPr>
          <w:rFonts w:ascii="Times New Roman" w:hAnsi="Times New Roman"/>
        </w:rPr>
      </w:pPr>
      <w:r w:rsidRPr="002B11F7">
        <w:rPr>
          <w:rFonts w:ascii="Times New Roman" w:hAnsi="Times New Roman"/>
        </w:rPr>
        <w:t xml:space="preserve">Regulación y/o restricción de acceso por parte de personas distintas a los </w:t>
      </w:r>
      <w:r w:rsidR="000A43B3">
        <w:rPr>
          <w:rFonts w:ascii="Times New Roman" w:hAnsi="Times New Roman"/>
        </w:rPr>
        <w:t xml:space="preserve">beneficiarios </w:t>
      </w:r>
      <w:r w:rsidRPr="002B11F7">
        <w:rPr>
          <w:rFonts w:ascii="Times New Roman" w:hAnsi="Times New Roman"/>
        </w:rPr>
        <w:t>o personal a su cargo.</w:t>
      </w:r>
    </w:p>
    <w:p w14:paraId="1737C95C" w14:textId="2177A3A2" w:rsidR="002B11F7" w:rsidRPr="002B11F7" w:rsidRDefault="002B11F7" w:rsidP="0087548E">
      <w:pPr>
        <w:pStyle w:val="Prrafodelista"/>
        <w:numPr>
          <w:ilvl w:val="0"/>
          <w:numId w:val="43"/>
        </w:numPr>
        <w:spacing w:after="120" w:line="240" w:lineRule="auto"/>
        <w:jc w:val="both"/>
        <w:rPr>
          <w:rFonts w:ascii="Times New Roman" w:hAnsi="Times New Roman"/>
        </w:rPr>
      </w:pPr>
      <w:r w:rsidRPr="002B11F7">
        <w:rPr>
          <w:rFonts w:ascii="Times New Roman" w:hAnsi="Times New Roman"/>
        </w:rPr>
        <w:t xml:space="preserve">Custodia de elementos puestos a disposición de cada </w:t>
      </w:r>
      <w:r w:rsidR="000A43B3">
        <w:rPr>
          <w:rFonts w:ascii="Times New Roman" w:hAnsi="Times New Roman"/>
        </w:rPr>
        <w:t>beneficiario</w:t>
      </w:r>
      <w:r w:rsidRPr="002B11F7">
        <w:rPr>
          <w:rFonts w:ascii="Times New Roman" w:hAnsi="Times New Roman"/>
        </w:rPr>
        <w:t>, incluyendo llaves, tarjetas o cualesquiera otros elementos que permitan el acceso al Vivero</w:t>
      </w:r>
      <w:r w:rsidR="000C352B">
        <w:rPr>
          <w:rFonts w:ascii="Times New Roman" w:hAnsi="Times New Roman"/>
        </w:rPr>
        <w:t xml:space="preserve"> de Empresas</w:t>
      </w:r>
      <w:r w:rsidRPr="002B11F7">
        <w:rPr>
          <w:rFonts w:ascii="Times New Roman" w:hAnsi="Times New Roman"/>
        </w:rPr>
        <w:t xml:space="preserve"> y el control de éste.</w:t>
      </w:r>
    </w:p>
    <w:p w14:paraId="52348D5C" w14:textId="477E78BC" w:rsidR="002B11F7" w:rsidRPr="002B11F7" w:rsidRDefault="002B11F7" w:rsidP="0087548E">
      <w:pPr>
        <w:pStyle w:val="Prrafodelista"/>
        <w:numPr>
          <w:ilvl w:val="0"/>
          <w:numId w:val="43"/>
        </w:numPr>
        <w:spacing w:after="120" w:line="240" w:lineRule="auto"/>
        <w:jc w:val="both"/>
        <w:rPr>
          <w:rFonts w:ascii="Times New Roman" w:hAnsi="Times New Roman"/>
        </w:rPr>
      </w:pPr>
      <w:r w:rsidRPr="002B11F7">
        <w:rPr>
          <w:rFonts w:ascii="Times New Roman" w:hAnsi="Times New Roman"/>
        </w:rPr>
        <w:t xml:space="preserve">Implantación de elementos correspondientes a la imagen corporativa de cada </w:t>
      </w:r>
      <w:r w:rsidR="000A43B3">
        <w:rPr>
          <w:rFonts w:ascii="Times New Roman" w:hAnsi="Times New Roman"/>
        </w:rPr>
        <w:t>beneficiario</w:t>
      </w:r>
      <w:r w:rsidRPr="002B11F7">
        <w:rPr>
          <w:rFonts w:ascii="Times New Roman" w:hAnsi="Times New Roman"/>
        </w:rPr>
        <w:t>.</w:t>
      </w:r>
    </w:p>
    <w:p w14:paraId="451FF271" w14:textId="33F0BCB7" w:rsidR="002B11F7" w:rsidRPr="002B11F7" w:rsidRDefault="002B11F7" w:rsidP="0087548E">
      <w:pPr>
        <w:pStyle w:val="Prrafodelista"/>
        <w:numPr>
          <w:ilvl w:val="0"/>
          <w:numId w:val="43"/>
        </w:numPr>
        <w:spacing w:after="120" w:line="240" w:lineRule="auto"/>
        <w:jc w:val="both"/>
        <w:rPr>
          <w:rFonts w:ascii="Times New Roman" w:hAnsi="Times New Roman"/>
        </w:rPr>
      </w:pPr>
      <w:r w:rsidRPr="002B11F7">
        <w:rPr>
          <w:rFonts w:ascii="Times New Roman" w:hAnsi="Times New Roman"/>
        </w:rPr>
        <w:t xml:space="preserve">Depósito, almacenamiento y archivo de materiales, útiles o documentación de cada </w:t>
      </w:r>
      <w:r w:rsidR="000A43B3">
        <w:rPr>
          <w:rFonts w:ascii="Times New Roman" w:hAnsi="Times New Roman"/>
        </w:rPr>
        <w:t>beneficiario a</w:t>
      </w:r>
      <w:r w:rsidRPr="002B11F7">
        <w:rPr>
          <w:rFonts w:ascii="Times New Roman" w:hAnsi="Times New Roman"/>
        </w:rPr>
        <w:t>utorizado.</w:t>
      </w:r>
    </w:p>
    <w:p w14:paraId="75A4A1BA" w14:textId="1ABC5B71" w:rsidR="002B11F7" w:rsidRPr="002B11F7" w:rsidRDefault="002B11F7" w:rsidP="0087548E">
      <w:pPr>
        <w:pStyle w:val="Prrafodelista"/>
        <w:numPr>
          <w:ilvl w:val="0"/>
          <w:numId w:val="43"/>
        </w:numPr>
        <w:spacing w:after="120" w:line="240" w:lineRule="auto"/>
        <w:jc w:val="both"/>
        <w:rPr>
          <w:rFonts w:ascii="Times New Roman" w:hAnsi="Times New Roman"/>
        </w:rPr>
      </w:pPr>
      <w:r w:rsidRPr="002B11F7">
        <w:rPr>
          <w:rFonts w:ascii="Times New Roman" w:hAnsi="Times New Roman"/>
        </w:rPr>
        <w:t>Instrucciones sobre limpieza, mantenimiento y buen uso de las instalaciones.</w:t>
      </w:r>
    </w:p>
    <w:p w14:paraId="47DD641E" w14:textId="1F5A23BE" w:rsidR="002B11F7" w:rsidRPr="002B11F7" w:rsidRDefault="002B11F7" w:rsidP="0087548E">
      <w:pPr>
        <w:pStyle w:val="Prrafodelista"/>
        <w:numPr>
          <w:ilvl w:val="0"/>
          <w:numId w:val="43"/>
        </w:numPr>
        <w:spacing w:after="120" w:line="240" w:lineRule="auto"/>
        <w:jc w:val="both"/>
        <w:rPr>
          <w:rFonts w:ascii="Times New Roman" w:hAnsi="Times New Roman"/>
        </w:rPr>
      </w:pPr>
      <w:r w:rsidRPr="002B11F7">
        <w:rPr>
          <w:rFonts w:ascii="Times New Roman" w:hAnsi="Times New Roman"/>
        </w:rPr>
        <w:t xml:space="preserve">Limitaciones a la ejecución de obras y/o modificaciones en las instalaciones por parte de los </w:t>
      </w:r>
      <w:r w:rsidR="000A43B3">
        <w:rPr>
          <w:rFonts w:ascii="Times New Roman" w:hAnsi="Times New Roman"/>
        </w:rPr>
        <w:t xml:space="preserve">beneficiarios </w:t>
      </w:r>
      <w:r w:rsidRPr="002B11F7">
        <w:rPr>
          <w:rFonts w:ascii="Times New Roman" w:hAnsi="Times New Roman"/>
        </w:rPr>
        <w:t xml:space="preserve">autorizados a su uso y repercusión de costes de obras que deba realizar el Ayuntamiento como consecuencia de las necesidades de los </w:t>
      </w:r>
      <w:r w:rsidR="000A43B3">
        <w:rPr>
          <w:rFonts w:ascii="Times New Roman" w:hAnsi="Times New Roman"/>
        </w:rPr>
        <w:t xml:space="preserve">beneficiarios </w:t>
      </w:r>
      <w:r w:rsidRPr="002B11F7">
        <w:rPr>
          <w:rFonts w:ascii="Times New Roman" w:hAnsi="Times New Roman"/>
        </w:rPr>
        <w:t>o del uso que éstos hagan del espacio a cuyo uso se les autoriza.</w:t>
      </w:r>
    </w:p>
    <w:p w14:paraId="13569D01" w14:textId="10B2724A" w:rsidR="002B11F7" w:rsidRPr="002B11F7" w:rsidRDefault="002B11F7" w:rsidP="0087548E">
      <w:pPr>
        <w:pStyle w:val="Prrafodelista"/>
        <w:numPr>
          <w:ilvl w:val="0"/>
          <w:numId w:val="43"/>
        </w:numPr>
        <w:spacing w:after="120" w:line="240" w:lineRule="auto"/>
        <w:jc w:val="both"/>
        <w:rPr>
          <w:rFonts w:ascii="Times New Roman" w:hAnsi="Times New Roman"/>
        </w:rPr>
      </w:pPr>
      <w:r w:rsidRPr="002B11F7">
        <w:rPr>
          <w:rFonts w:ascii="Times New Roman" w:hAnsi="Times New Roman"/>
        </w:rPr>
        <w:t>Requerimientos en cuanto a la comunicación de datos sobre elementos que impliquen consumos, tales como uso de redes de telecomunicaciones o de energía.</w:t>
      </w:r>
    </w:p>
    <w:p w14:paraId="7CD1FB7D" w14:textId="4C426B19" w:rsidR="002B11F7" w:rsidRPr="002B11F7" w:rsidRDefault="002B11F7" w:rsidP="0087548E">
      <w:pPr>
        <w:pStyle w:val="Prrafodelista"/>
        <w:numPr>
          <w:ilvl w:val="0"/>
          <w:numId w:val="43"/>
        </w:numPr>
        <w:spacing w:after="120" w:line="240" w:lineRule="auto"/>
        <w:jc w:val="both"/>
        <w:rPr>
          <w:rFonts w:ascii="Times New Roman" w:hAnsi="Times New Roman"/>
        </w:rPr>
      </w:pPr>
      <w:r w:rsidRPr="002B11F7">
        <w:rPr>
          <w:rFonts w:ascii="Times New Roman" w:hAnsi="Times New Roman"/>
        </w:rPr>
        <w:t>Determinación de condiciones en cuanto a la finalización de la autorización o sus prórrogas por cualquier causa.</w:t>
      </w:r>
    </w:p>
    <w:p w14:paraId="6DC02A8D" w14:textId="77777777" w:rsidR="002B11F7" w:rsidRPr="002B11F7" w:rsidRDefault="002B11F7" w:rsidP="002B11F7">
      <w:pPr>
        <w:autoSpaceDE w:val="0"/>
        <w:autoSpaceDN w:val="0"/>
        <w:adjustRightInd w:val="0"/>
        <w:spacing w:after="120" w:line="240" w:lineRule="auto"/>
        <w:jc w:val="both"/>
        <w:rPr>
          <w:rFonts w:ascii="Times New Roman" w:hAnsi="Times New Roman"/>
        </w:rPr>
      </w:pPr>
    </w:p>
    <w:p w14:paraId="69B96172" w14:textId="26E3005E" w:rsidR="00BC4873" w:rsidRDefault="00BC4873" w:rsidP="00BC4873">
      <w:pPr>
        <w:spacing w:after="120" w:line="240" w:lineRule="auto"/>
        <w:jc w:val="both"/>
        <w:rPr>
          <w:rFonts w:ascii="Times New Roman" w:hAnsi="Times New Roman"/>
        </w:rPr>
      </w:pPr>
    </w:p>
    <w:p w14:paraId="6D91EE09" w14:textId="163C05EF" w:rsidR="004D111B" w:rsidRPr="001449C0" w:rsidRDefault="004D111B" w:rsidP="001449C0">
      <w:pPr>
        <w:pStyle w:val="Ttulo1"/>
        <w:rPr>
          <w:rFonts w:ascii="Times New Roman" w:eastAsia="Times New Roman" w:hAnsi="Times New Roman" w:cs="Times New Roman"/>
          <w:lang w:eastAsia="es-ES"/>
        </w:rPr>
      </w:pPr>
      <w:bookmarkStart w:id="40" w:name="_Toc79997341"/>
      <w:r w:rsidRPr="001449C0">
        <w:rPr>
          <w:rFonts w:ascii="Times New Roman" w:eastAsia="Times New Roman" w:hAnsi="Times New Roman"/>
          <w:lang w:eastAsia="es-ES"/>
        </w:rPr>
        <w:t>CAPÍTULO SÉPTIMO: CUMPLIMIENTO DE LA NORMATIVA FISCAL, LABORAL Y MERCANTIL</w:t>
      </w:r>
      <w:bookmarkEnd w:id="40"/>
    </w:p>
    <w:p w14:paraId="110A6370" w14:textId="77777777" w:rsidR="004D111B" w:rsidRPr="004D111B" w:rsidRDefault="004D111B" w:rsidP="004D111B">
      <w:pPr>
        <w:autoSpaceDE w:val="0"/>
        <w:autoSpaceDN w:val="0"/>
        <w:adjustRightInd w:val="0"/>
        <w:spacing w:after="120" w:line="240" w:lineRule="auto"/>
        <w:jc w:val="both"/>
        <w:rPr>
          <w:rFonts w:ascii="Times New Roman" w:hAnsi="Times New Roman"/>
        </w:rPr>
      </w:pPr>
    </w:p>
    <w:p w14:paraId="1582A1C9" w14:textId="1AE0B693" w:rsidR="004D111B" w:rsidRPr="004D111B" w:rsidRDefault="004D111B" w:rsidP="001449C0">
      <w:pPr>
        <w:pStyle w:val="Ttulo2"/>
        <w:rPr>
          <w:rFonts w:ascii="Times New Roman" w:eastAsia="Times New Roman" w:hAnsi="Times New Roman" w:cs="Times New Roman"/>
          <w:lang w:eastAsia="es-ES"/>
        </w:rPr>
      </w:pPr>
      <w:bookmarkStart w:id="41" w:name="_Toc79997342"/>
      <w:r w:rsidRPr="004D111B">
        <w:rPr>
          <w:rFonts w:ascii="Times New Roman" w:eastAsia="Times New Roman" w:hAnsi="Times New Roman"/>
          <w:lang w:eastAsia="es-ES"/>
        </w:rPr>
        <w:t>A</w:t>
      </w:r>
      <w:r w:rsidR="001449C0" w:rsidRPr="004D111B">
        <w:rPr>
          <w:rFonts w:ascii="Times New Roman" w:eastAsia="Times New Roman" w:hAnsi="Times New Roman"/>
          <w:lang w:eastAsia="es-ES"/>
        </w:rPr>
        <w:t>rtículo</w:t>
      </w:r>
      <w:r w:rsidRPr="004D111B">
        <w:rPr>
          <w:rFonts w:ascii="Times New Roman" w:eastAsia="Times New Roman" w:hAnsi="Times New Roman"/>
          <w:lang w:eastAsia="es-ES"/>
        </w:rPr>
        <w:t xml:space="preserve"> </w:t>
      </w:r>
      <w:r w:rsidR="000C352B">
        <w:rPr>
          <w:rFonts w:ascii="Times New Roman" w:eastAsia="Times New Roman" w:hAnsi="Times New Roman"/>
          <w:lang w:eastAsia="es-ES"/>
        </w:rPr>
        <w:t>30</w:t>
      </w:r>
      <w:r w:rsidRPr="004D111B">
        <w:rPr>
          <w:rFonts w:ascii="Times New Roman" w:eastAsia="Times New Roman" w:hAnsi="Times New Roman"/>
          <w:lang w:eastAsia="es-ES"/>
        </w:rPr>
        <w:t>. OBTENCIÓN DE PERMISOS, AUTORIZACIONES Y LICENCIAS.</w:t>
      </w:r>
      <w:bookmarkEnd w:id="41"/>
    </w:p>
    <w:p w14:paraId="3B4E00A5" w14:textId="4FEFAB70" w:rsidR="004D111B" w:rsidRPr="004D111B" w:rsidRDefault="000A43B3" w:rsidP="0087548E">
      <w:pPr>
        <w:pStyle w:val="Prrafodelista"/>
        <w:numPr>
          <w:ilvl w:val="0"/>
          <w:numId w:val="31"/>
        </w:numPr>
        <w:autoSpaceDE w:val="0"/>
        <w:autoSpaceDN w:val="0"/>
        <w:adjustRightInd w:val="0"/>
        <w:spacing w:after="120" w:line="240" w:lineRule="auto"/>
        <w:jc w:val="both"/>
        <w:rPr>
          <w:rFonts w:ascii="Times New Roman" w:eastAsia="Times New Roman" w:hAnsi="Times New Roman"/>
          <w:lang w:eastAsia="es-ES"/>
        </w:rPr>
      </w:pPr>
      <w:r>
        <w:rPr>
          <w:rFonts w:ascii="Times New Roman" w:eastAsia="Times New Roman" w:hAnsi="Times New Roman"/>
          <w:lang w:eastAsia="es-ES"/>
        </w:rPr>
        <w:t>Los beneficiarios autorizados no</w:t>
      </w:r>
      <w:r w:rsidR="004D111B" w:rsidRPr="004D111B">
        <w:rPr>
          <w:rFonts w:ascii="Times New Roman" w:eastAsia="Times New Roman" w:hAnsi="Times New Roman"/>
          <w:lang w:eastAsia="es-ES"/>
        </w:rPr>
        <w:t xml:space="preserve"> ejercer</w:t>
      </w:r>
      <w:r>
        <w:rPr>
          <w:rFonts w:ascii="Times New Roman" w:eastAsia="Times New Roman" w:hAnsi="Times New Roman"/>
          <w:lang w:eastAsia="es-ES"/>
        </w:rPr>
        <w:t>án</w:t>
      </w:r>
      <w:r w:rsidR="004D111B" w:rsidRPr="004D111B">
        <w:rPr>
          <w:rFonts w:ascii="Times New Roman" w:eastAsia="Times New Roman" w:hAnsi="Times New Roman"/>
          <w:lang w:eastAsia="es-ES"/>
        </w:rPr>
        <w:t xml:space="preserve"> en el Vivero de Empresas actividad alguna que no se encuentre amparada por la </w:t>
      </w:r>
      <w:r>
        <w:rPr>
          <w:rFonts w:ascii="Times New Roman" w:eastAsia="Times New Roman" w:hAnsi="Times New Roman"/>
          <w:lang w:eastAsia="es-ES"/>
        </w:rPr>
        <w:t xml:space="preserve">autorización </w:t>
      </w:r>
      <w:r w:rsidR="004D111B" w:rsidRPr="004D111B">
        <w:rPr>
          <w:rFonts w:ascii="Times New Roman" w:eastAsia="Times New Roman" w:hAnsi="Times New Roman"/>
          <w:lang w:eastAsia="es-ES"/>
        </w:rPr>
        <w:t>concedida y cumpla las disposiciones legales vigentes; el usuario deberá estar en posesión de cuantos permisos, autorizaciones, o licencias le correspondan y satisfacer, a su exclusivo coste, las cargas, impuestos y gravámenes que pesen sobre la actividad que desarrollen.</w:t>
      </w:r>
    </w:p>
    <w:p w14:paraId="584ABFC4" w14:textId="77777777" w:rsidR="004D111B" w:rsidRDefault="004D111B" w:rsidP="004D111B">
      <w:pPr>
        <w:autoSpaceDE w:val="0"/>
        <w:autoSpaceDN w:val="0"/>
        <w:adjustRightInd w:val="0"/>
        <w:spacing w:after="120" w:line="240" w:lineRule="auto"/>
        <w:jc w:val="both"/>
        <w:rPr>
          <w:rFonts w:ascii="Times New Roman" w:eastAsia="Times New Roman" w:hAnsi="Times New Roman"/>
          <w:lang w:eastAsia="es-ES"/>
        </w:rPr>
      </w:pPr>
    </w:p>
    <w:p w14:paraId="3A7B9F52" w14:textId="69ECF922" w:rsidR="004D111B" w:rsidRPr="004D111B" w:rsidRDefault="004D111B" w:rsidP="001449C0">
      <w:pPr>
        <w:pStyle w:val="Ttulo2"/>
        <w:rPr>
          <w:rFonts w:ascii="Times New Roman" w:eastAsia="Times New Roman" w:hAnsi="Times New Roman" w:cs="Times New Roman"/>
          <w:lang w:eastAsia="es-ES"/>
        </w:rPr>
      </w:pPr>
      <w:bookmarkStart w:id="42" w:name="_Toc79997343"/>
      <w:r w:rsidRPr="004D111B">
        <w:rPr>
          <w:rFonts w:ascii="Times New Roman" w:eastAsia="Times New Roman" w:hAnsi="Times New Roman"/>
          <w:lang w:eastAsia="es-ES"/>
        </w:rPr>
        <w:t>A</w:t>
      </w:r>
      <w:r w:rsidR="001449C0" w:rsidRPr="004D111B">
        <w:rPr>
          <w:rFonts w:ascii="Times New Roman" w:eastAsia="Times New Roman" w:hAnsi="Times New Roman"/>
          <w:lang w:eastAsia="es-ES"/>
        </w:rPr>
        <w:t>rtículo</w:t>
      </w:r>
      <w:r w:rsidRPr="004D111B">
        <w:rPr>
          <w:rFonts w:ascii="Times New Roman" w:eastAsia="Times New Roman" w:hAnsi="Times New Roman"/>
          <w:lang w:eastAsia="es-ES"/>
        </w:rPr>
        <w:t xml:space="preserve"> </w:t>
      </w:r>
      <w:r w:rsidR="001449C0">
        <w:rPr>
          <w:rFonts w:ascii="Times New Roman" w:eastAsia="Times New Roman" w:hAnsi="Times New Roman"/>
          <w:lang w:eastAsia="es-ES"/>
        </w:rPr>
        <w:t>3</w:t>
      </w:r>
      <w:r w:rsidR="000C352B">
        <w:rPr>
          <w:rFonts w:ascii="Times New Roman" w:eastAsia="Times New Roman" w:hAnsi="Times New Roman"/>
          <w:lang w:eastAsia="es-ES"/>
        </w:rPr>
        <w:t>1</w:t>
      </w:r>
      <w:r w:rsidRPr="004D111B">
        <w:rPr>
          <w:rFonts w:ascii="Times New Roman" w:eastAsia="Times New Roman" w:hAnsi="Times New Roman"/>
          <w:lang w:eastAsia="es-ES"/>
        </w:rPr>
        <w:t>. OBLIGACIONES LEGALES.</w:t>
      </w:r>
      <w:bookmarkEnd w:id="42"/>
    </w:p>
    <w:p w14:paraId="07581692" w14:textId="7C18FD41" w:rsidR="004D111B" w:rsidRDefault="004D111B" w:rsidP="0087548E">
      <w:pPr>
        <w:pStyle w:val="Prrafodelista"/>
        <w:numPr>
          <w:ilvl w:val="0"/>
          <w:numId w:val="32"/>
        </w:numPr>
        <w:autoSpaceDE w:val="0"/>
        <w:autoSpaceDN w:val="0"/>
        <w:adjustRightInd w:val="0"/>
        <w:spacing w:after="120" w:line="240" w:lineRule="auto"/>
        <w:jc w:val="both"/>
        <w:rPr>
          <w:rFonts w:ascii="Times New Roman" w:eastAsia="Times New Roman" w:hAnsi="Times New Roman"/>
          <w:lang w:eastAsia="es-ES"/>
        </w:rPr>
      </w:pPr>
      <w:r w:rsidRPr="004D111B">
        <w:rPr>
          <w:rFonts w:ascii="Times New Roman" w:eastAsia="Times New Roman" w:hAnsi="Times New Roman"/>
          <w:lang w:eastAsia="es-ES"/>
        </w:rPr>
        <w:t xml:space="preserve">Sólo podrán instalarse en el Vivero de Empresas aquellas empresas </w:t>
      </w:r>
      <w:r w:rsidR="000A43B3">
        <w:rPr>
          <w:rFonts w:ascii="Times New Roman" w:eastAsia="Times New Roman" w:hAnsi="Times New Roman"/>
          <w:lang w:eastAsia="es-ES"/>
        </w:rPr>
        <w:t xml:space="preserve">beneficiarias </w:t>
      </w:r>
      <w:r w:rsidRPr="004D111B">
        <w:rPr>
          <w:rFonts w:ascii="Times New Roman" w:eastAsia="Times New Roman" w:hAnsi="Times New Roman"/>
          <w:lang w:eastAsia="es-ES"/>
        </w:rPr>
        <w:t>con total cumplimiento de sus deberes tributarios y con la Seguridad Social, así como otros requisitos legales referentes a su actividad empresarial, en especial, el cumplimiento de la normativa en materia de prevención de riesgos laborales.</w:t>
      </w:r>
    </w:p>
    <w:p w14:paraId="62B4AB60" w14:textId="4EAABE6C" w:rsidR="004D111B" w:rsidRPr="004D111B" w:rsidRDefault="004D111B" w:rsidP="0087548E">
      <w:pPr>
        <w:pStyle w:val="Prrafodelista"/>
        <w:numPr>
          <w:ilvl w:val="0"/>
          <w:numId w:val="32"/>
        </w:numPr>
        <w:autoSpaceDE w:val="0"/>
        <w:autoSpaceDN w:val="0"/>
        <w:adjustRightInd w:val="0"/>
        <w:spacing w:after="120" w:line="240" w:lineRule="auto"/>
        <w:jc w:val="both"/>
        <w:rPr>
          <w:rFonts w:ascii="Times New Roman" w:eastAsia="Times New Roman" w:hAnsi="Times New Roman"/>
          <w:lang w:eastAsia="es-ES"/>
        </w:rPr>
      </w:pPr>
      <w:r w:rsidRPr="004D111B">
        <w:rPr>
          <w:rFonts w:ascii="Times New Roman" w:eastAsia="Times New Roman" w:hAnsi="Times New Roman"/>
          <w:lang w:eastAsia="es-ES"/>
        </w:rPr>
        <w:t>Los beneficiarios sólo podrán ser autorizados para el ejercicio de actividad o actividades empresariales cuyas prestaciones estén comprendidas dentro de los fines, objeto o ámbito de actividad que, a tenor de sus estatutos o reglas fundacionales, les sean propios.</w:t>
      </w:r>
    </w:p>
    <w:p w14:paraId="30DCFA29" w14:textId="77777777" w:rsidR="004D111B" w:rsidRPr="004D111B" w:rsidRDefault="004D111B" w:rsidP="004D111B">
      <w:pPr>
        <w:autoSpaceDE w:val="0"/>
        <w:autoSpaceDN w:val="0"/>
        <w:adjustRightInd w:val="0"/>
        <w:spacing w:after="120" w:line="240" w:lineRule="auto"/>
        <w:jc w:val="both"/>
        <w:rPr>
          <w:rFonts w:ascii="Times New Roman" w:eastAsia="Times New Roman" w:hAnsi="Times New Roman"/>
          <w:lang w:eastAsia="es-ES"/>
        </w:rPr>
      </w:pPr>
    </w:p>
    <w:p w14:paraId="76D1C45B" w14:textId="01104CFA" w:rsidR="004D111B" w:rsidRPr="004D111B" w:rsidRDefault="004D111B" w:rsidP="001449C0">
      <w:pPr>
        <w:pStyle w:val="Ttulo2"/>
        <w:jc w:val="both"/>
        <w:rPr>
          <w:rFonts w:ascii="Times New Roman" w:eastAsia="Times New Roman" w:hAnsi="Times New Roman" w:cs="Times New Roman"/>
          <w:lang w:eastAsia="es-ES"/>
        </w:rPr>
      </w:pPr>
      <w:bookmarkStart w:id="43" w:name="_Toc79997344"/>
      <w:r w:rsidRPr="004D111B">
        <w:rPr>
          <w:rFonts w:ascii="Times New Roman" w:eastAsia="Times New Roman" w:hAnsi="Times New Roman"/>
          <w:lang w:eastAsia="es-ES"/>
        </w:rPr>
        <w:t>A</w:t>
      </w:r>
      <w:r w:rsidR="001449C0" w:rsidRPr="004D111B">
        <w:rPr>
          <w:rFonts w:ascii="Times New Roman" w:eastAsia="Times New Roman" w:hAnsi="Times New Roman"/>
          <w:lang w:eastAsia="es-ES"/>
        </w:rPr>
        <w:t>rtículo</w:t>
      </w:r>
      <w:r w:rsidRPr="004D111B">
        <w:rPr>
          <w:rFonts w:ascii="Times New Roman" w:eastAsia="Times New Roman" w:hAnsi="Times New Roman"/>
          <w:lang w:eastAsia="es-ES"/>
        </w:rPr>
        <w:t xml:space="preserve"> </w:t>
      </w:r>
      <w:r>
        <w:rPr>
          <w:rFonts w:ascii="Times New Roman" w:eastAsia="Times New Roman" w:hAnsi="Times New Roman"/>
          <w:lang w:eastAsia="es-ES"/>
        </w:rPr>
        <w:t>3</w:t>
      </w:r>
      <w:r w:rsidR="000C352B">
        <w:rPr>
          <w:rFonts w:ascii="Times New Roman" w:eastAsia="Times New Roman" w:hAnsi="Times New Roman"/>
          <w:lang w:eastAsia="es-ES"/>
        </w:rPr>
        <w:t>2</w:t>
      </w:r>
      <w:r w:rsidRPr="004D111B">
        <w:rPr>
          <w:rFonts w:ascii="Times New Roman" w:eastAsia="Times New Roman" w:hAnsi="Times New Roman"/>
          <w:lang w:eastAsia="es-ES"/>
        </w:rPr>
        <w:t>. OBLIGACIONES A NIVEL LABORAL, DE SEGURIDAD SOCIAL Y DE SEGURIDAD E HIGIENE EN</w:t>
      </w:r>
      <w:r>
        <w:rPr>
          <w:rFonts w:ascii="Times New Roman" w:eastAsia="Times New Roman" w:hAnsi="Times New Roman"/>
          <w:lang w:eastAsia="es-ES"/>
        </w:rPr>
        <w:t xml:space="preserve"> </w:t>
      </w:r>
      <w:r w:rsidRPr="004D111B">
        <w:rPr>
          <w:rFonts w:ascii="Times New Roman" w:eastAsia="Times New Roman" w:hAnsi="Times New Roman"/>
          <w:lang w:eastAsia="es-ES"/>
        </w:rPr>
        <w:t>EL TRABAJO.</w:t>
      </w:r>
      <w:bookmarkEnd w:id="43"/>
    </w:p>
    <w:p w14:paraId="2A54F684" w14:textId="0E5F99FD" w:rsidR="003470A4" w:rsidRDefault="004D111B" w:rsidP="0087548E">
      <w:pPr>
        <w:pStyle w:val="Prrafodelista"/>
        <w:numPr>
          <w:ilvl w:val="0"/>
          <w:numId w:val="33"/>
        </w:numPr>
        <w:autoSpaceDE w:val="0"/>
        <w:autoSpaceDN w:val="0"/>
        <w:adjustRightInd w:val="0"/>
        <w:spacing w:after="0" w:line="240" w:lineRule="auto"/>
        <w:jc w:val="both"/>
        <w:rPr>
          <w:rFonts w:ascii="Times New Roman" w:eastAsia="Times New Roman" w:hAnsi="Times New Roman"/>
          <w:lang w:eastAsia="es-ES"/>
        </w:rPr>
      </w:pPr>
      <w:r w:rsidRPr="004D111B">
        <w:rPr>
          <w:rFonts w:ascii="Times New Roman" w:eastAsia="Times New Roman" w:hAnsi="Times New Roman"/>
          <w:lang w:eastAsia="es-ES"/>
        </w:rPr>
        <w:t xml:space="preserve">El </w:t>
      </w:r>
      <w:r w:rsidR="000A43B3">
        <w:rPr>
          <w:rFonts w:ascii="Times New Roman" w:eastAsia="Times New Roman" w:hAnsi="Times New Roman"/>
          <w:lang w:eastAsia="es-ES"/>
        </w:rPr>
        <w:t xml:space="preserve">beneficiario </w:t>
      </w:r>
      <w:r w:rsidRPr="004D111B">
        <w:rPr>
          <w:rFonts w:ascii="Times New Roman" w:eastAsia="Times New Roman" w:hAnsi="Times New Roman"/>
          <w:lang w:eastAsia="es-ES"/>
        </w:rPr>
        <w:t xml:space="preserve">autorizado está obligado al cumplimiento de las obligaciones legales vigentes en materia de laboral, de Seguridad Social y de seguridad e higiene en el trabajo, con respecto al personal que emplee en las instalaciones objeto de esta autorización, quedando el Ayuntamiento </w:t>
      </w:r>
      <w:r w:rsidR="003470A4">
        <w:rPr>
          <w:rFonts w:ascii="Times New Roman" w:eastAsia="Times New Roman" w:hAnsi="Times New Roman"/>
          <w:lang w:eastAsia="es-ES"/>
        </w:rPr>
        <w:t xml:space="preserve">de Laredo </w:t>
      </w:r>
      <w:r w:rsidRPr="004D111B">
        <w:rPr>
          <w:rFonts w:ascii="Times New Roman" w:eastAsia="Times New Roman" w:hAnsi="Times New Roman"/>
          <w:lang w:eastAsia="es-ES"/>
        </w:rPr>
        <w:t>exonerado de responsabilidades por este incumplimiento.</w:t>
      </w:r>
    </w:p>
    <w:p w14:paraId="5D19E622" w14:textId="53D95C63" w:rsidR="003470A4" w:rsidRDefault="004D111B" w:rsidP="0087548E">
      <w:pPr>
        <w:pStyle w:val="Prrafodelista"/>
        <w:numPr>
          <w:ilvl w:val="0"/>
          <w:numId w:val="33"/>
        </w:numPr>
        <w:autoSpaceDE w:val="0"/>
        <w:autoSpaceDN w:val="0"/>
        <w:adjustRightInd w:val="0"/>
        <w:spacing w:after="0" w:line="240" w:lineRule="auto"/>
        <w:jc w:val="both"/>
        <w:rPr>
          <w:rFonts w:ascii="Times New Roman" w:eastAsia="Times New Roman" w:hAnsi="Times New Roman"/>
          <w:lang w:eastAsia="es-ES"/>
        </w:rPr>
      </w:pPr>
      <w:r w:rsidRPr="003470A4">
        <w:rPr>
          <w:rFonts w:ascii="Times New Roman" w:eastAsia="Times New Roman" w:hAnsi="Times New Roman"/>
          <w:lang w:eastAsia="es-ES"/>
        </w:rPr>
        <w:t>Tod</w:t>
      </w:r>
      <w:r w:rsidR="000A43B3">
        <w:rPr>
          <w:rFonts w:ascii="Times New Roman" w:eastAsia="Times New Roman" w:hAnsi="Times New Roman"/>
          <w:lang w:eastAsia="es-ES"/>
        </w:rPr>
        <w:t>os</w:t>
      </w:r>
      <w:r w:rsidRPr="003470A4">
        <w:rPr>
          <w:rFonts w:ascii="Times New Roman" w:eastAsia="Times New Roman" w:hAnsi="Times New Roman"/>
          <w:lang w:eastAsia="es-ES"/>
        </w:rPr>
        <w:t xml:space="preserve"> l</w:t>
      </w:r>
      <w:r w:rsidR="000A43B3">
        <w:rPr>
          <w:rFonts w:ascii="Times New Roman" w:eastAsia="Times New Roman" w:hAnsi="Times New Roman"/>
          <w:lang w:eastAsia="es-ES"/>
        </w:rPr>
        <w:t>o</w:t>
      </w:r>
      <w:r w:rsidRPr="003470A4">
        <w:rPr>
          <w:rFonts w:ascii="Times New Roman" w:eastAsia="Times New Roman" w:hAnsi="Times New Roman"/>
          <w:lang w:eastAsia="es-ES"/>
        </w:rPr>
        <w:t xml:space="preserve">s </w:t>
      </w:r>
      <w:r w:rsidR="000A43B3">
        <w:rPr>
          <w:rFonts w:ascii="Times New Roman" w:eastAsia="Times New Roman" w:hAnsi="Times New Roman"/>
          <w:lang w:eastAsia="es-ES"/>
        </w:rPr>
        <w:t>b</w:t>
      </w:r>
      <w:r w:rsidRPr="003470A4">
        <w:rPr>
          <w:rFonts w:ascii="Times New Roman" w:eastAsia="Times New Roman" w:hAnsi="Times New Roman"/>
          <w:lang w:eastAsia="es-ES"/>
        </w:rPr>
        <w:t>eneficiari</w:t>
      </w:r>
      <w:r w:rsidR="000A43B3">
        <w:rPr>
          <w:rFonts w:ascii="Times New Roman" w:eastAsia="Times New Roman" w:hAnsi="Times New Roman"/>
          <w:lang w:eastAsia="es-ES"/>
        </w:rPr>
        <w:t>o</w:t>
      </w:r>
      <w:r w:rsidRPr="003470A4">
        <w:rPr>
          <w:rFonts w:ascii="Times New Roman" w:eastAsia="Times New Roman" w:hAnsi="Times New Roman"/>
          <w:lang w:eastAsia="es-ES"/>
        </w:rPr>
        <w:t>s deberán facilitar una relación de todos sus miembros, especificando las restricciones o posibilidades de acceso a las que el personal está autorizado.</w:t>
      </w:r>
    </w:p>
    <w:p w14:paraId="0917E380" w14:textId="00AC48C6" w:rsidR="004D111B" w:rsidRPr="003470A4" w:rsidRDefault="004D111B" w:rsidP="0087548E">
      <w:pPr>
        <w:pStyle w:val="Prrafodelista"/>
        <w:numPr>
          <w:ilvl w:val="0"/>
          <w:numId w:val="33"/>
        </w:numPr>
        <w:autoSpaceDE w:val="0"/>
        <w:autoSpaceDN w:val="0"/>
        <w:adjustRightInd w:val="0"/>
        <w:spacing w:after="0" w:line="240" w:lineRule="auto"/>
        <w:jc w:val="both"/>
        <w:rPr>
          <w:rFonts w:ascii="Times New Roman" w:eastAsia="Times New Roman" w:hAnsi="Times New Roman"/>
          <w:lang w:eastAsia="es-ES"/>
        </w:rPr>
      </w:pPr>
      <w:r w:rsidRPr="003470A4">
        <w:rPr>
          <w:rFonts w:ascii="Times New Roman" w:eastAsia="Times New Roman" w:hAnsi="Times New Roman"/>
          <w:lang w:eastAsia="es-ES"/>
        </w:rPr>
        <w:t xml:space="preserve">Cualquier modificación de la plantilla deberá ser comunicada inmediatamente a la dirección del </w:t>
      </w:r>
      <w:r w:rsidR="003470A4">
        <w:rPr>
          <w:rFonts w:ascii="Times New Roman" w:eastAsia="Times New Roman" w:hAnsi="Times New Roman"/>
          <w:lang w:eastAsia="es-ES"/>
        </w:rPr>
        <w:t>Vivero de Empresas</w:t>
      </w:r>
      <w:r w:rsidRPr="003470A4">
        <w:rPr>
          <w:rFonts w:ascii="Times New Roman" w:eastAsia="Times New Roman" w:hAnsi="Times New Roman"/>
          <w:lang w:eastAsia="es-ES"/>
        </w:rPr>
        <w:t>.</w:t>
      </w:r>
    </w:p>
    <w:p w14:paraId="523DBABF" w14:textId="6C70726C" w:rsidR="004D111B" w:rsidRPr="00970BFC" w:rsidRDefault="004D111B" w:rsidP="00970BFC">
      <w:pPr>
        <w:autoSpaceDE w:val="0"/>
        <w:autoSpaceDN w:val="0"/>
        <w:adjustRightInd w:val="0"/>
        <w:spacing w:after="120" w:line="240" w:lineRule="auto"/>
        <w:jc w:val="both"/>
        <w:rPr>
          <w:rFonts w:ascii="Times New Roman" w:hAnsi="Times New Roman"/>
        </w:rPr>
      </w:pPr>
    </w:p>
    <w:p w14:paraId="7568229D" w14:textId="775AB49C" w:rsidR="00970BFC" w:rsidRPr="001449C0" w:rsidRDefault="00970BFC" w:rsidP="001449C0">
      <w:pPr>
        <w:pStyle w:val="Ttulo1"/>
        <w:rPr>
          <w:rFonts w:ascii="Times New Roman" w:eastAsia="Times New Roman" w:hAnsi="Times New Roman" w:cs="Times New Roman"/>
          <w:lang w:eastAsia="es-ES"/>
        </w:rPr>
      </w:pPr>
      <w:bookmarkStart w:id="44" w:name="_Toc79997345"/>
      <w:r w:rsidRPr="001449C0">
        <w:rPr>
          <w:rFonts w:ascii="Times New Roman" w:eastAsia="Times New Roman" w:hAnsi="Times New Roman"/>
          <w:lang w:eastAsia="es-ES"/>
        </w:rPr>
        <w:t>CAPÍTULO OCTAVO: RESPONSABILIDAD</w:t>
      </w:r>
      <w:bookmarkEnd w:id="44"/>
    </w:p>
    <w:p w14:paraId="2809CD41" w14:textId="77777777" w:rsidR="00970BFC" w:rsidRPr="00970BFC" w:rsidRDefault="00970BFC" w:rsidP="00970BFC">
      <w:pPr>
        <w:autoSpaceDE w:val="0"/>
        <w:autoSpaceDN w:val="0"/>
        <w:adjustRightInd w:val="0"/>
        <w:spacing w:after="120" w:line="240" w:lineRule="auto"/>
        <w:jc w:val="both"/>
        <w:rPr>
          <w:rFonts w:ascii="Times New Roman" w:eastAsia="Times New Roman" w:hAnsi="Times New Roman"/>
          <w:lang w:eastAsia="es-ES"/>
        </w:rPr>
      </w:pPr>
    </w:p>
    <w:p w14:paraId="3704CE5B" w14:textId="7F10B351" w:rsidR="00970BFC" w:rsidRPr="00970BFC" w:rsidRDefault="00970BFC" w:rsidP="001449C0">
      <w:pPr>
        <w:pStyle w:val="Ttulo2"/>
        <w:rPr>
          <w:rFonts w:ascii="Times New Roman" w:eastAsia="Times New Roman" w:hAnsi="Times New Roman" w:cs="Times New Roman"/>
          <w:lang w:eastAsia="es-ES"/>
        </w:rPr>
      </w:pPr>
      <w:bookmarkStart w:id="45" w:name="_Toc79997346"/>
      <w:r w:rsidRPr="00970BFC">
        <w:rPr>
          <w:rFonts w:ascii="Times New Roman" w:eastAsia="Times New Roman" w:hAnsi="Times New Roman"/>
          <w:lang w:eastAsia="es-ES"/>
        </w:rPr>
        <w:t>A</w:t>
      </w:r>
      <w:r w:rsidR="001449C0" w:rsidRPr="00970BFC">
        <w:rPr>
          <w:rFonts w:ascii="Times New Roman" w:eastAsia="Times New Roman" w:hAnsi="Times New Roman"/>
          <w:lang w:eastAsia="es-ES"/>
        </w:rPr>
        <w:t>rtículo</w:t>
      </w:r>
      <w:r w:rsidRPr="00970BFC">
        <w:rPr>
          <w:rFonts w:ascii="Times New Roman" w:eastAsia="Times New Roman" w:hAnsi="Times New Roman"/>
          <w:lang w:eastAsia="es-ES"/>
        </w:rPr>
        <w:t xml:space="preserve"> 3</w:t>
      </w:r>
      <w:r w:rsidR="000C352B">
        <w:rPr>
          <w:rFonts w:ascii="Times New Roman" w:eastAsia="Times New Roman" w:hAnsi="Times New Roman"/>
          <w:lang w:eastAsia="es-ES"/>
        </w:rPr>
        <w:t>3</w:t>
      </w:r>
      <w:r w:rsidRPr="00970BFC">
        <w:rPr>
          <w:rFonts w:ascii="Times New Roman" w:eastAsia="Times New Roman" w:hAnsi="Times New Roman"/>
          <w:lang w:eastAsia="es-ES"/>
        </w:rPr>
        <w:t>. RESPONSABILIDAD DEL BENEFICIARIO Y DE TERCERAS PERSONAS.</w:t>
      </w:r>
      <w:bookmarkEnd w:id="45"/>
    </w:p>
    <w:p w14:paraId="38B6416D" w14:textId="583798B1" w:rsidR="00970BFC" w:rsidRPr="0028363C" w:rsidRDefault="00970BFC" w:rsidP="0087548E">
      <w:pPr>
        <w:pStyle w:val="Prrafodelista"/>
        <w:numPr>
          <w:ilvl w:val="0"/>
          <w:numId w:val="35"/>
        </w:numPr>
        <w:autoSpaceDE w:val="0"/>
        <w:autoSpaceDN w:val="0"/>
        <w:adjustRightInd w:val="0"/>
        <w:spacing w:after="120" w:line="240" w:lineRule="auto"/>
        <w:jc w:val="both"/>
        <w:rPr>
          <w:rFonts w:ascii="Times New Roman" w:eastAsia="Times New Roman" w:hAnsi="Times New Roman"/>
          <w:lang w:eastAsia="es-ES"/>
        </w:rPr>
      </w:pPr>
      <w:r w:rsidRPr="0028363C">
        <w:rPr>
          <w:rFonts w:ascii="Times New Roman" w:eastAsia="Times New Roman" w:hAnsi="Times New Roman"/>
          <w:lang w:eastAsia="es-ES"/>
        </w:rPr>
        <w:t xml:space="preserve">El Ayuntamiento de </w:t>
      </w:r>
      <w:r w:rsidR="00295AD0" w:rsidRPr="0028363C">
        <w:rPr>
          <w:rFonts w:ascii="Times New Roman" w:eastAsia="Times New Roman" w:hAnsi="Times New Roman"/>
          <w:lang w:eastAsia="es-ES"/>
        </w:rPr>
        <w:t>Laredo</w:t>
      </w:r>
      <w:r w:rsidRPr="0028363C">
        <w:rPr>
          <w:rFonts w:ascii="Times New Roman" w:eastAsia="Times New Roman" w:hAnsi="Times New Roman"/>
          <w:lang w:eastAsia="es-ES"/>
        </w:rPr>
        <w:t xml:space="preserve"> no será responsable de las infracciones legales o reglamentarias en que puedan incurrir los beneficiarios de los locales. Tampoco será responsable de los daños, perjuicios o daños que pudieran cometer terceras personas, entendiéndose que los enseres, bienes o efectos que haya dentro de las empresas se encuentran en las mismas por cuenta y riesgo de su poseedor.</w:t>
      </w:r>
    </w:p>
    <w:p w14:paraId="4A07AA82" w14:textId="77777777" w:rsidR="00970BFC" w:rsidRPr="00970BFC" w:rsidRDefault="00970BFC" w:rsidP="00970BFC">
      <w:pPr>
        <w:autoSpaceDE w:val="0"/>
        <w:autoSpaceDN w:val="0"/>
        <w:adjustRightInd w:val="0"/>
        <w:spacing w:after="120" w:line="240" w:lineRule="auto"/>
        <w:jc w:val="both"/>
        <w:rPr>
          <w:rFonts w:ascii="Times New Roman" w:eastAsia="Times New Roman" w:hAnsi="Times New Roman"/>
          <w:lang w:eastAsia="es-ES"/>
        </w:rPr>
      </w:pPr>
    </w:p>
    <w:p w14:paraId="42F8B343" w14:textId="517A6E4E" w:rsidR="00970BFC" w:rsidRPr="00970BFC" w:rsidRDefault="00295AD0" w:rsidP="001449C0">
      <w:pPr>
        <w:pStyle w:val="Ttulo2"/>
        <w:rPr>
          <w:rFonts w:ascii="Times New Roman" w:eastAsia="Times New Roman" w:hAnsi="Times New Roman" w:cs="Times New Roman"/>
          <w:lang w:eastAsia="es-ES"/>
        </w:rPr>
      </w:pPr>
      <w:bookmarkStart w:id="46" w:name="_Toc79997347"/>
      <w:r w:rsidRPr="00970BFC">
        <w:rPr>
          <w:rFonts w:ascii="Times New Roman" w:eastAsia="Times New Roman" w:hAnsi="Times New Roman"/>
          <w:lang w:eastAsia="es-ES"/>
        </w:rPr>
        <w:t>A</w:t>
      </w:r>
      <w:r w:rsidR="001449C0" w:rsidRPr="00970BFC">
        <w:rPr>
          <w:rFonts w:ascii="Times New Roman" w:eastAsia="Times New Roman" w:hAnsi="Times New Roman"/>
          <w:lang w:eastAsia="es-ES"/>
        </w:rPr>
        <w:t>rtículo</w:t>
      </w:r>
      <w:r w:rsidRPr="00970BFC">
        <w:rPr>
          <w:rFonts w:ascii="Times New Roman" w:eastAsia="Times New Roman" w:hAnsi="Times New Roman"/>
          <w:lang w:eastAsia="es-ES"/>
        </w:rPr>
        <w:t xml:space="preserve"> 3</w:t>
      </w:r>
      <w:r w:rsidR="000C352B">
        <w:rPr>
          <w:rFonts w:ascii="Times New Roman" w:eastAsia="Times New Roman" w:hAnsi="Times New Roman"/>
          <w:lang w:eastAsia="es-ES"/>
        </w:rPr>
        <w:t>4</w:t>
      </w:r>
      <w:r w:rsidRPr="00970BFC">
        <w:rPr>
          <w:rFonts w:ascii="Times New Roman" w:eastAsia="Times New Roman" w:hAnsi="Times New Roman"/>
          <w:lang w:eastAsia="es-ES"/>
        </w:rPr>
        <w:t>. SEGURO DE RESPONSABILIDAD CIVIL.</w:t>
      </w:r>
      <w:bookmarkEnd w:id="46"/>
    </w:p>
    <w:p w14:paraId="6CA586CB" w14:textId="1C537A13" w:rsidR="0028363C" w:rsidRDefault="00970BFC" w:rsidP="0087548E">
      <w:pPr>
        <w:pStyle w:val="Prrafodelista"/>
        <w:numPr>
          <w:ilvl w:val="0"/>
          <w:numId w:val="36"/>
        </w:numPr>
        <w:autoSpaceDE w:val="0"/>
        <w:autoSpaceDN w:val="0"/>
        <w:adjustRightInd w:val="0"/>
        <w:spacing w:after="120" w:line="240" w:lineRule="auto"/>
        <w:jc w:val="both"/>
        <w:rPr>
          <w:rFonts w:ascii="Times New Roman" w:eastAsia="Times New Roman" w:hAnsi="Times New Roman"/>
          <w:lang w:eastAsia="es-ES"/>
        </w:rPr>
      </w:pPr>
      <w:r w:rsidRPr="0028363C">
        <w:rPr>
          <w:rFonts w:ascii="Times New Roman" w:eastAsia="Times New Roman" w:hAnsi="Times New Roman"/>
          <w:lang w:eastAsia="es-ES"/>
        </w:rPr>
        <w:t xml:space="preserve">Cada empresa ubicada deberá contratar un seguro de responsabilidad a terceros, que cubra, como mínimo, el riesgo de incendio sobre el contenido del local asignado y la responsabilidad civil por daños a terceras personas o bienes por un capital mínimo de </w:t>
      </w:r>
      <w:r w:rsidR="002D30C1">
        <w:rPr>
          <w:rFonts w:ascii="Times New Roman" w:eastAsia="Times New Roman" w:hAnsi="Times New Roman"/>
          <w:lang w:eastAsia="es-ES"/>
        </w:rPr>
        <w:t>150</w:t>
      </w:r>
      <w:r w:rsidRPr="0028363C">
        <w:rPr>
          <w:rFonts w:ascii="Times New Roman" w:eastAsia="Times New Roman" w:hAnsi="Times New Roman"/>
          <w:lang w:eastAsia="es-ES"/>
        </w:rPr>
        <w:t>.000 € para poder hacer frente a estos supuestos. Deberá presentar al Ayuntamiento</w:t>
      </w:r>
      <w:r w:rsidR="0028363C" w:rsidRPr="0028363C">
        <w:rPr>
          <w:rFonts w:ascii="Times New Roman" w:eastAsia="Times New Roman" w:hAnsi="Times New Roman"/>
          <w:lang w:eastAsia="es-ES"/>
        </w:rPr>
        <w:t xml:space="preserve"> de Laredo</w:t>
      </w:r>
      <w:r w:rsidRPr="0028363C">
        <w:rPr>
          <w:rFonts w:ascii="Times New Roman" w:eastAsia="Times New Roman" w:hAnsi="Times New Roman"/>
          <w:lang w:eastAsia="es-ES"/>
        </w:rPr>
        <w:t xml:space="preserve"> dicha póliza de seguro, así como su recibo de pago que justifique la formalización del contrato de seguro que lo deberá renovar tantas anualidades como permanezca en el </w:t>
      </w:r>
      <w:r w:rsidR="0028363C" w:rsidRPr="0028363C">
        <w:rPr>
          <w:rFonts w:ascii="Times New Roman" w:eastAsia="Times New Roman" w:hAnsi="Times New Roman"/>
          <w:lang w:eastAsia="es-ES"/>
        </w:rPr>
        <w:t>Vivero de Empresas</w:t>
      </w:r>
      <w:r w:rsidRPr="0028363C">
        <w:rPr>
          <w:rFonts w:ascii="Times New Roman" w:eastAsia="Times New Roman" w:hAnsi="Times New Roman"/>
          <w:lang w:eastAsia="es-ES"/>
        </w:rPr>
        <w:t>.</w:t>
      </w:r>
    </w:p>
    <w:p w14:paraId="497EF874" w14:textId="73E16422" w:rsidR="00AB6C10" w:rsidRPr="002F6249" w:rsidRDefault="00AB6C10" w:rsidP="0087548E">
      <w:pPr>
        <w:pStyle w:val="Prrafodelista"/>
        <w:numPr>
          <w:ilvl w:val="0"/>
          <w:numId w:val="36"/>
        </w:numPr>
        <w:autoSpaceDE w:val="0"/>
        <w:autoSpaceDN w:val="0"/>
        <w:adjustRightInd w:val="0"/>
        <w:spacing w:after="120" w:line="240" w:lineRule="auto"/>
        <w:jc w:val="both"/>
        <w:rPr>
          <w:rFonts w:ascii="Times New Roman" w:eastAsia="Times New Roman" w:hAnsi="Times New Roman"/>
          <w:lang w:eastAsia="es-ES"/>
        </w:rPr>
      </w:pPr>
      <w:r w:rsidRPr="002F6249">
        <w:rPr>
          <w:rFonts w:ascii="Times New Roman" w:eastAsia="Times New Roman" w:hAnsi="Times New Roman"/>
          <w:lang w:eastAsia="es-ES"/>
        </w:rPr>
        <w:t xml:space="preserve">En caso </w:t>
      </w:r>
      <w:r w:rsidR="002F6249" w:rsidRPr="002F6249">
        <w:rPr>
          <w:rFonts w:ascii="Times New Roman" w:eastAsia="Times New Roman" w:hAnsi="Times New Roman"/>
          <w:lang w:eastAsia="es-ES"/>
        </w:rPr>
        <w:t xml:space="preserve">de que el seguro prevea algún tipo de franquicia, el beneficiario formulará declaración responsable relativa a que en caso de siniestro asumirá el importe de dicha franquicia. </w:t>
      </w:r>
    </w:p>
    <w:p w14:paraId="0AFCF478" w14:textId="253B49C8" w:rsidR="002D30C1" w:rsidRDefault="002D30C1" w:rsidP="0087548E">
      <w:pPr>
        <w:pStyle w:val="Prrafodelista"/>
        <w:numPr>
          <w:ilvl w:val="0"/>
          <w:numId w:val="36"/>
        </w:numPr>
        <w:autoSpaceDE w:val="0"/>
        <w:autoSpaceDN w:val="0"/>
        <w:adjustRightInd w:val="0"/>
        <w:spacing w:after="120" w:line="240" w:lineRule="auto"/>
        <w:jc w:val="both"/>
        <w:rPr>
          <w:rFonts w:ascii="Times New Roman" w:eastAsia="Times New Roman" w:hAnsi="Times New Roman"/>
          <w:lang w:eastAsia="es-ES"/>
        </w:rPr>
      </w:pPr>
      <w:r>
        <w:rPr>
          <w:rFonts w:ascii="Times New Roman" w:hAnsi="Times New Roman"/>
        </w:rPr>
        <w:t>L</w:t>
      </w:r>
      <w:r w:rsidRPr="00282B85">
        <w:rPr>
          <w:rFonts w:ascii="Times New Roman" w:hAnsi="Times New Roman"/>
        </w:rPr>
        <w:t xml:space="preserve">a </w:t>
      </w:r>
      <w:r>
        <w:rPr>
          <w:rFonts w:ascii="Times New Roman" w:hAnsi="Times New Roman"/>
        </w:rPr>
        <w:t>p</w:t>
      </w:r>
      <w:r w:rsidRPr="00282B85">
        <w:rPr>
          <w:rFonts w:ascii="Times New Roman" w:hAnsi="Times New Roman"/>
        </w:rPr>
        <w:t xml:space="preserve">óliza del seguro junto con el recibo de su abono efectivo que acredite su vigencia durante su estancia en el Vivero </w:t>
      </w:r>
      <w:r>
        <w:rPr>
          <w:rFonts w:ascii="Times New Roman" w:hAnsi="Times New Roman"/>
        </w:rPr>
        <w:t xml:space="preserve">de Empresas </w:t>
      </w:r>
      <w:r w:rsidRPr="00282B85">
        <w:rPr>
          <w:rFonts w:ascii="Times New Roman" w:hAnsi="Times New Roman"/>
        </w:rPr>
        <w:t>con la obligación de renovarlo durante el periodo total en que permanezca en el mismo. Sin perjuicio de ello el Ayuntamiento mantendrá las correspondientes coberturas en materia de responsabilidad que le correspondan por razón de la titularidad de las instalaciones.</w:t>
      </w:r>
    </w:p>
    <w:p w14:paraId="1399D4C2" w14:textId="1C096A61" w:rsidR="00970BFC" w:rsidRDefault="00970BFC" w:rsidP="0087548E">
      <w:pPr>
        <w:pStyle w:val="Prrafodelista"/>
        <w:numPr>
          <w:ilvl w:val="0"/>
          <w:numId w:val="36"/>
        </w:numPr>
        <w:autoSpaceDE w:val="0"/>
        <w:autoSpaceDN w:val="0"/>
        <w:adjustRightInd w:val="0"/>
        <w:spacing w:after="120" w:line="240" w:lineRule="auto"/>
        <w:jc w:val="both"/>
        <w:rPr>
          <w:rFonts w:ascii="Times New Roman" w:eastAsia="Times New Roman" w:hAnsi="Times New Roman"/>
          <w:lang w:eastAsia="es-ES"/>
        </w:rPr>
      </w:pPr>
      <w:r w:rsidRPr="0028363C">
        <w:rPr>
          <w:rFonts w:ascii="Times New Roman" w:eastAsia="Times New Roman" w:hAnsi="Times New Roman"/>
          <w:lang w:eastAsia="es-ES"/>
        </w:rPr>
        <w:t xml:space="preserve">El </w:t>
      </w:r>
      <w:r w:rsidR="0028363C">
        <w:rPr>
          <w:rFonts w:ascii="Times New Roman" w:eastAsia="Times New Roman" w:hAnsi="Times New Roman"/>
          <w:lang w:eastAsia="es-ES"/>
        </w:rPr>
        <w:t>Vivero de Empresas</w:t>
      </w:r>
      <w:r w:rsidRPr="0028363C">
        <w:rPr>
          <w:rFonts w:ascii="Times New Roman" w:eastAsia="Times New Roman" w:hAnsi="Times New Roman"/>
          <w:lang w:eastAsia="es-ES"/>
        </w:rPr>
        <w:t xml:space="preserve"> contará con un seguro general de daños a terceros en zonas comunes y que sean imputables al </w:t>
      </w:r>
      <w:r w:rsidR="0028363C">
        <w:rPr>
          <w:rFonts w:ascii="Times New Roman" w:eastAsia="Times New Roman" w:hAnsi="Times New Roman"/>
          <w:lang w:eastAsia="es-ES"/>
        </w:rPr>
        <w:t>Ayuntamiento de Laredo</w:t>
      </w:r>
      <w:r w:rsidRPr="0028363C">
        <w:rPr>
          <w:rFonts w:ascii="Times New Roman" w:eastAsia="Times New Roman" w:hAnsi="Times New Roman"/>
          <w:lang w:eastAsia="es-ES"/>
        </w:rPr>
        <w:t>.</w:t>
      </w:r>
    </w:p>
    <w:p w14:paraId="3042CE9A" w14:textId="3FC8BAEF" w:rsidR="000C352B" w:rsidRDefault="000C352B" w:rsidP="000C352B">
      <w:pPr>
        <w:autoSpaceDE w:val="0"/>
        <w:autoSpaceDN w:val="0"/>
        <w:adjustRightInd w:val="0"/>
        <w:spacing w:after="120" w:line="240" w:lineRule="auto"/>
        <w:jc w:val="both"/>
        <w:rPr>
          <w:rFonts w:ascii="Times New Roman" w:eastAsia="Times New Roman" w:hAnsi="Times New Roman"/>
          <w:lang w:eastAsia="es-ES"/>
        </w:rPr>
      </w:pPr>
    </w:p>
    <w:p w14:paraId="3BB6547E" w14:textId="77777777" w:rsidR="000C352B" w:rsidRPr="000C352B" w:rsidRDefault="000C352B" w:rsidP="000C352B">
      <w:pPr>
        <w:pStyle w:val="Ttulo1"/>
        <w:rPr>
          <w:rFonts w:ascii="Times New Roman" w:eastAsia="Times New Roman" w:hAnsi="Times New Roman" w:cs="Times New Roman"/>
          <w:lang w:eastAsia="es-ES"/>
        </w:rPr>
      </w:pPr>
      <w:bookmarkStart w:id="47" w:name="_Toc79997348"/>
      <w:r w:rsidRPr="000C352B">
        <w:rPr>
          <w:rFonts w:ascii="Times New Roman" w:eastAsia="Times New Roman" w:hAnsi="Times New Roman"/>
          <w:lang w:eastAsia="es-ES"/>
        </w:rPr>
        <w:lastRenderedPageBreak/>
        <w:t xml:space="preserve">CAPÍTULO NOVENO: </w:t>
      </w:r>
      <w:r w:rsidRPr="000C352B">
        <w:rPr>
          <w:rFonts w:ascii="Times New Roman" w:eastAsia="Times New Roman" w:hAnsi="Times New Roman" w:cs="Times New Roman"/>
          <w:lang w:eastAsia="es-ES"/>
        </w:rPr>
        <w:t>INFRACCIONES Y SANCIONES</w:t>
      </w:r>
      <w:bookmarkEnd w:id="47"/>
    </w:p>
    <w:p w14:paraId="46F576C8" w14:textId="5ED15386" w:rsidR="000C352B" w:rsidRPr="00CA6281" w:rsidRDefault="000C352B" w:rsidP="000C352B">
      <w:pPr>
        <w:pStyle w:val="Ttulo2"/>
        <w:spacing w:after="120" w:line="240" w:lineRule="auto"/>
        <w:rPr>
          <w:rFonts w:ascii="Times New Roman" w:eastAsia="Times New Roman" w:hAnsi="Times New Roman" w:cs="Times New Roman"/>
          <w:lang w:eastAsia="es-ES"/>
        </w:rPr>
      </w:pPr>
      <w:bookmarkStart w:id="48" w:name="_Toc79997349"/>
      <w:r w:rsidRPr="00CA6281">
        <w:rPr>
          <w:rFonts w:ascii="Times New Roman" w:eastAsia="Times New Roman" w:hAnsi="Times New Roman" w:cs="Times New Roman"/>
          <w:lang w:eastAsia="es-ES"/>
        </w:rPr>
        <w:t xml:space="preserve">Artículo </w:t>
      </w:r>
      <w:r>
        <w:rPr>
          <w:rFonts w:ascii="Times New Roman" w:eastAsia="Times New Roman" w:hAnsi="Times New Roman"/>
          <w:lang w:eastAsia="es-ES"/>
        </w:rPr>
        <w:t>35</w:t>
      </w:r>
      <w:r w:rsidRPr="00CA6281">
        <w:rPr>
          <w:rFonts w:ascii="Times New Roman" w:eastAsia="Times New Roman" w:hAnsi="Times New Roman" w:cs="Times New Roman"/>
          <w:lang w:eastAsia="es-ES"/>
        </w:rPr>
        <w:t xml:space="preserve">. </w:t>
      </w:r>
      <w:r w:rsidRPr="00CA6281">
        <w:rPr>
          <w:rFonts w:ascii="Times New Roman" w:eastAsia="Times New Roman" w:hAnsi="Times New Roman"/>
          <w:lang w:eastAsia="es-ES"/>
        </w:rPr>
        <w:t>RÉGIMEN SANCIONADOR.</w:t>
      </w:r>
      <w:bookmarkEnd w:id="48"/>
    </w:p>
    <w:p w14:paraId="37FDFEAD" w14:textId="02F89FCC" w:rsidR="00CD51CC" w:rsidRPr="00CD51CC" w:rsidRDefault="00CD51CC" w:rsidP="0087548E">
      <w:pPr>
        <w:pStyle w:val="Prrafodelista"/>
        <w:numPr>
          <w:ilvl w:val="0"/>
          <w:numId w:val="45"/>
        </w:numPr>
        <w:spacing w:after="120" w:line="240" w:lineRule="auto"/>
        <w:jc w:val="both"/>
        <w:rPr>
          <w:rFonts w:ascii="Times New Roman" w:hAnsi="Times New Roman"/>
        </w:rPr>
      </w:pPr>
      <w:r w:rsidRPr="00CD51CC">
        <w:rPr>
          <w:rFonts w:ascii="Times New Roman" w:hAnsi="Times New Roman"/>
        </w:rPr>
        <w:t>Se consideran infracciones a la presente ordenanza las acciones u omisiones tipificadas y sancionadas en la misma.</w:t>
      </w:r>
    </w:p>
    <w:p w14:paraId="261FF802" w14:textId="21DE6689" w:rsidR="00CD51CC" w:rsidRPr="00CD51CC" w:rsidRDefault="00CD51CC" w:rsidP="00CD51CC">
      <w:pPr>
        <w:pStyle w:val="Prrafodelista"/>
        <w:spacing w:after="120" w:line="240" w:lineRule="auto"/>
        <w:ind w:left="360"/>
        <w:jc w:val="both"/>
        <w:rPr>
          <w:rFonts w:ascii="Times New Roman" w:hAnsi="Times New Roman"/>
        </w:rPr>
      </w:pPr>
      <w:r w:rsidRPr="00CD51CC">
        <w:rPr>
          <w:rFonts w:ascii="Times New Roman" w:hAnsi="Times New Roman"/>
        </w:rPr>
        <w:t>Las Infracciones a esta Ordenanza se dividen conforme al siguiente detalle:</w:t>
      </w:r>
    </w:p>
    <w:p w14:paraId="6BF48EB0" w14:textId="4C7CCE16" w:rsidR="000C352B" w:rsidRDefault="000C352B" w:rsidP="0087548E">
      <w:pPr>
        <w:pStyle w:val="Prrafodelista"/>
        <w:numPr>
          <w:ilvl w:val="0"/>
          <w:numId w:val="45"/>
        </w:numPr>
        <w:autoSpaceDE w:val="0"/>
        <w:autoSpaceDN w:val="0"/>
        <w:adjustRightInd w:val="0"/>
        <w:spacing w:after="120" w:line="240" w:lineRule="auto"/>
        <w:jc w:val="both"/>
        <w:rPr>
          <w:rFonts w:ascii="Times New Roman" w:eastAsia="Times New Roman" w:hAnsi="Times New Roman"/>
          <w:lang w:eastAsia="es-ES"/>
        </w:rPr>
      </w:pPr>
      <w:r w:rsidRPr="000C352B">
        <w:rPr>
          <w:rFonts w:ascii="Times New Roman" w:eastAsia="Times New Roman" w:hAnsi="Times New Roman"/>
          <w:lang w:eastAsia="es-ES"/>
        </w:rPr>
        <w:t xml:space="preserve">Son infracciones </w:t>
      </w:r>
      <w:r w:rsidRPr="000C352B">
        <w:rPr>
          <w:rFonts w:ascii="Times New Roman" w:eastAsia="Times New Roman" w:hAnsi="Times New Roman"/>
          <w:b/>
          <w:bCs/>
          <w:lang w:eastAsia="es-ES"/>
        </w:rPr>
        <w:t>leves</w:t>
      </w:r>
      <w:r w:rsidRPr="000C352B">
        <w:rPr>
          <w:rFonts w:ascii="Times New Roman" w:eastAsia="Times New Roman" w:hAnsi="Times New Roman"/>
          <w:lang w:eastAsia="es-ES"/>
        </w:rPr>
        <w:t xml:space="preserve"> cualquier incumplimiento de las disposiciones de la presente Ordenanza no tipificado como infracción grave o muy grave. </w:t>
      </w:r>
    </w:p>
    <w:p w14:paraId="4C6A188D" w14:textId="2BD02A53" w:rsidR="000C352B" w:rsidRPr="000C352B" w:rsidRDefault="000C352B" w:rsidP="0087548E">
      <w:pPr>
        <w:pStyle w:val="Prrafodelista"/>
        <w:numPr>
          <w:ilvl w:val="0"/>
          <w:numId w:val="45"/>
        </w:numPr>
        <w:autoSpaceDE w:val="0"/>
        <w:autoSpaceDN w:val="0"/>
        <w:adjustRightInd w:val="0"/>
        <w:spacing w:after="120" w:line="240" w:lineRule="auto"/>
        <w:jc w:val="both"/>
        <w:rPr>
          <w:rFonts w:ascii="Times New Roman" w:eastAsia="Times New Roman" w:hAnsi="Times New Roman"/>
          <w:lang w:eastAsia="es-ES"/>
        </w:rPr>
      </w:pPr>
      <w:r w:rsidRPr="000C352B">
        <w:rPr>
          <w:rFonts w:ascii="Times New Roman" w:eastAsia="Times New Roman" w:hAnsi="Times New Roman"/>
          <w:lang w:eastAsia="es-ES"/>
        </w:rPr>
        <w:t xml:space="preserve">Son infracciones </w:t>
      </w:r>
      <w:r w:rsidRPr="000C352B">
        <w:rPr>
          <w:rFonts w:ascii="Times New Roman" w:eastAsia="Times New Roman" w:hAnsi="Times New Roman"/>
          <w:b/>
          <w:bCs/>
          <w:lang w:eastAsia="es-ES"/>
        </w:rPr>
        <w:t>graves</w:t>
      </w:r>
      <w:r w:rsidRPr="000C352B">
        <w:rPr>
          <w:rFonts w:ascii="Times New Roman" w:eastAsia="Times New Roman" w:hAnsi="Times New Roman"/>
          <w:lang w:eastAsia="es-ES"/>
        </w:rPr>
        <w:t>:</w:t>
      </w:r>
    </w:p>
    <w:p w14:paraId="1D3CBC0E" w14:textId="06017CB9" w:rsidR="000C352B" w:rsidRPr="000C352B" w:rsidRDefault="000C352B" w:rsidP="0087548E">
      <w:pPr>
        <w:pStyle w:val="Prrafodelista"/>
        <w:numPr>
          <w:ilvl w:val="0"/>
          <w:numId w:val="46"/>
        </w:numPr>
        <w:autoSpaceDE w:val="0"/>
        <w:autoSpaceDN w:val="0"/>
        <w:adjustRightInd w:val="0"/>
        <w:spacing w:after="120" w:line="240" w:lineRule="auto"/>
        <w:jc w:val="both"/>
        <w:rPr>
          <w:rFonts w:ascii="Times New Roman" w:eastAsia="Times New Roman" w:hAnsi="Times New Roman"/>
          <w:lang w:eastAsia="es-ES"/>
        </w:rPr>
      </w:pPr>
      <w:r w:rsidRPr="000C352B">
        <w:rPr>
          <w:rFonts w:ascii="Times New Roman" w:eastAsia="Times New Roman" w:hAnsi="Times New Roman"/>
          <w:lang w:eastAsia="es-ES"/>
        </w:rPr>
        <w:t>La retención del bien una vez extinguido el título que legitima su ocupación.</w:t>
      </w:r>
    </w:p>
    <w:p w14:paraId="3E072EF7" w14:textId="0EC89016" w:rsidR="000C352B" w:rsidRPr="000C352B" w:rsidRDefault="000C352B" w:rsidP="0087548E">
      <w:pPr>
        <w:pStyle w:val="Prrafodelista"/>
        <w:numPr>
          <w:ilvl w:val="0"/>
          <w:numId w:val="46"/>
        </w:numPr>
        <w:autoSpaceDE w:val="0"/>
        <w:autoSpaceDN w:val="0"/>
        <w:adjustRightInd w:val="0"/>
        <w:spacing w:after="120" w:line="240" w:lineRule="auto"/>
        <w:jc w:val="both"/>
        <w:rPr>
          <w:rFonts w:ascii="Times New Roman" w:eastAsia="Times New Roman" w:hAnsi="Times New Roman"/>
          <w:lang w:eastAsia="es-ES"/>
        </w:rPr>
      </w:pPr>
      <w:r w:rsidRPr="000C352B">
        <w:rPr>
          <w:rFonts w:ascii="Times New Roman" w:eastAsia="Times New Roman" w:hAnsi="Times New Roman"/>
          <w:lang w:eastAsia="es-ES"/>
        </w:rPr>
        <w:t>La falta de limpieza, cuidado e higiene en las dependencias utilizadas.</w:t>
      </w:r>
    </w:p>
    <w:p w14:paraId="34A19751" w14:textId="02D97466" w:rsidR="000C352B" w:rsidRDefault="000C352B" w:rsidP="0087548E">
      <w:pPr>
        <w:pStyle w:val="Prrafodelista"/>
        <w:numPr>
          <w:ilvl w:val="0"/>
          <w:numId w:val="46"/>
        </w:numPr>
        <w:spacing w:after="120" w:line="240" w:lineRule="auto"/>
        <w:jc w:val="both"/>
        <w:rPr>
          <w:rFonts w:ascii="Times New Roman" w:eastAsia="Times New Roman" w:hAnsi="Times New Roman"/>
          <w:lang w:eastAsia="es-ES"/>
        </w:rPr>
      </w:pPr>
      <w:r w:rsidRPr="000C352B">
        <w:rPr>
          <w:rFonts w:ascii="Times New Roman" w:eastAsia="Times New Roman" w:hAnsi="Times New Roman"/>
          <w:lang w:eastAsia="es-ES"/>
        </w:rPr>
        <w:t>El depósito y/o manejo de materiales peligrosos, insalubres o nocivos.</w:t>
      </w:r>
    </w:p>
    <w:p w14:paraId="709221E1" w14:textId="77777777" w:rsidR="002A2387" w:rsidRPr="002A2387" w:rsidRDefault="002A2387" w:rsidP="002A2387">
      <w:pPr>
        <w:pStyle w:val="Prrafodelista"/>
        <w:numPr>
          <w:ilvl w:val="0"/>
          <w:numId w:val="46"/>
        </w:numPr>
        <w:spacing w:after="120" w:line="240" w:lineRule="auto"/>
        <w:jc w:val="both"/>
        <w:rPr>
          <w:rFonts w:ascii="Times New Roman" w:hAnsi="Times New Roman"/>
        </w:rPr>
      </w:pPr>
      <w:r w:rsidRPr="002A2387">
        <w:rPr>
          <w:rFonts w:ascii="Times New Roman" w:hAnsi="Times New Roman"/>
        </w:rPr>
        <w:t>Los malos tratos de palabra a otras personas físicas y jurídicas emprendedoras beneficiarias, personas visitantes, personal del Ayuntamiento y/o vecino/a de la Comunidad.</w:t>
      </w:r>
    </w:p>
    <w:p w14:paraId="312A9A1E" w14:textId="3148F7A0" w:rsidR="002A2387" w:rsidRPr="002A2387" w:rsidRDefault="002A2387" w:rsidP="002A2387">
      <w:pPr>
        <w:pStyle w:val="Prrafodelista"/>
        <w:numPr>
          <w:ilvl w:val="0"/>
          <w:numId w:val="46"/>
        </w:numPr>
        <w:spacing w:after="120" w:line="240" w:lineRule="auto"/>
        <w:jc w:val="both"/>
        <w:rPr>
          <w:rFonts w:ascii="Times New Roman" w:hAnsi="Times New Roman"/>
        </w:rPr>
      </w:pPr>
      <w:r w:rsidRPr="002A2387">
        <w:rPr>
          <w:rFonts w:ascii="Times New Roman" w:hAnsi="Times New Roman"/>
        </w:rPr>
        <w:t>La no presentación de la documentación y datos económicos y contables en el plazo requerido para ello sin justificación alguna.</w:t>
      </w:r>
    </w:p>
    <w:p w14:paraId="4A674199" w14:textId="4727DB4F" w:rsidR="002A2387" w:rsidRPr="002A2387" w:rsidRDefault="002A2387" w:rsidP="002A2387">
      <w:pPr>
        <w:pStyle w:val="Prrafodelista"/>
        <w:numPr>
          <w:ilvl w:val="0"/>
          <w:numId w:val="46"/>
        </w:numPr>
        <w:spacing w:after="120" w:line="240" w:lineRule="auto"/>
        <w:jc w:val="both"/>
        <w:rPr>
          <w:rFonts w:ascii="Times New Roman" w:hAnsi="Times New Roman"/>
        </w:rPr>
      </w:pPr>
      <w:r w:rsidRPr="002A2387">
        <w:rPr>
          <w:rFonts w:ascii="Times New Roman" w:hAnsi="Times New Roman"/>
        </w:rPr>
        <w:t>La realización de cualesquiera otros actos prohibidos en esta Ordenanza y que no se encuentren recogidos en los apartados reguladores de las faltas muy graves.</w:t>
      </w:r>
    </w:p>
    <w:p w14:paraId="764C561B" w14:textId="4E5B757C" w:rsidR="002A2387" w:rsidRPr="002A2387" w:rsidRDefault="002A2387" w:rsidP="002A2387">
      <w:pPr>
        <w:pStyle w:val="Prrafodelista"/>
        <w:numPr>
          <w:ilvl w:val="0"/>
          <w:numId w:val="46"/>
        </w:numPr>
        <w:spacing w:after="120" w:line="240" w:lineRule="auto"/>
        <w:jc w:val="both"/>
        <w:rPr>
          <w:rFonts w:ascii="Times New Roman" w:hAnsi="Times New Roman"/>
        </w:rPr>
      </w:pPr>
      <w:r w:rsidRPr="002A2387">
        <w:rPr>
          <w:rFonts w:ascii="Times New Roman" w:hAnsi="Times New Roman"/>
        </w:rPr>
        <w:t>Acceder a espacios no permitidos o fuera de los horarios permitidos, sin autorización expresa del Ayuntamiento.</w:t>
      </w:r>
    </w:p>
    <w:p w14:paraId="69904D9B" w14:textId="75AD8E2D" w:rsidR="002A2387" w:rsidRPr="002A2387" w:rsidRDefault="002A2387" w:rsidP="002A2387">
      <w:pPr>
        <w:pStyle w:val="Prrafodelista"/>
        <w:numPr>
          <w:ilvl w:val="0"/>
          <w:numId w:val="46"/>
        </w:numPr>
        <w:spacing w:after="120" w:line="240" w:lineRule="auto"/>
        <w:jc w:val="both"/>
        <w:rPr>
          <w:rFonts w:ascii="Times New Roman" w:hAnsi="Times New Roman"/>
        </w:rPr>
      </w:pPr>
      <w:r w:rsidRPr="002A2387">
        <w:rPr>
          <w:rFonts w:ascii="Times New Roman" w:hAnsi="Times New Roman"/>
        </w:rPr>
        <w:t xml:space="preserve">No respetar las indicaciones acerca de seguridad y medidas y actuaciones ante emergencias. </w:t>
      </w:r>
    </w:p>
    <w:p w14:paraId="6B532A7E" w14:textId="71BCBCF2" w:rsidR="002A2387" w:rsidRPr="002A2387" w:rsidRDefault="002A2387" w:rsidP="002A2387">
      <w:pPr>
        <w:pStyle w:val="Prrafodelista"/>
        <w:numPr>
          <w:ilvl w:val="0"/>
          <w:numId w:val="46"/>
        </w:numPr>
        <w:spacing w:after="120" w:line="240" w:lineRule="auto"/>
        <w:jc w:val="both"/>
        <w:rPr>
          <w:rFonts w:ascii="Times New Roman" w:hAnsi="Times New Roman"/>
        </w:rPr>
      </w:pPr>
      <w:r w:rsidRPr="002A2387">
        <w:rPr>
          <w:rFonts w:ascii="Times New Roman" w:hAnsi="Times New Roman"/>
        </w:rPr>
        <w:t>Utilizar vías y/o dispositivos de emergencia en circunstancias ordinarias.</w:t>
      </w:r>
    </w:p>
    <w:p w14:paraId="3636D33F" w14:textId="115BFD48" w:rsidR="000C352B" w:rsidRPr="00CD51CC" w:rsidRDefault="000C352B" w:rsidP="0087548E">
      <w:pPr>
        <w:pStyle w:val="Prrafodelista"/>
        <w:numPr>
          <w:ilvl w:val="0"/>
          <w:numId w:val="45"/>
        </w:numPr>
        <w:autoSpaceDE w:val="0"/>
        <w:autoSpaceDN w:val="0"/>
        <w:adjustRightInd w:val="0"/>
        <w:spacing w:after="120" w:line="240" w:lineRule="auto"/>
        <w:jc w:val="both"/>
        <w:rPr>
          <w:rFonts w:ascii="Times New Roman" w:eastAsia="Times New Roman" w:hAnsi="Times New Roman"/>
          <w:lang w:eastAsia="es-ES"/>
        </w:rPr>
      </w:pPr>
      <w:r w:rsidRPr="00CD51CC">
        <w:rPr>
          <w:rFonts w:ascii="Times New Roman" w:eastAsia="Times New Roman" w:hAnsi="Times New Roman"/>
          <w:lang w:eastAsia="es-ES"/>
        </w:rPr>
        <w:t xml:space="preserve">Son infracciones </w:t>
      </w:r>
      <w:r w:rsidRPr="00CD51CC">
        <w:rPr>
          <w:rFonts w:ascii="Times New Roman" w:eastAsia="Times New Roman" w:hAnsi="Times New Roman"/>
          <w:b/>
          <w:bCs/>
          <w:lang w:eastAsia="es-ES"/>
        </w:rPr>
        <w:t>muy graves</w:t>
      </w:r>
      <w:r w:rsidRPr="00CD51CC">
        <w:rPr>
          <w:rFonts w:ascii="Times New Roman" w:eastAsia="Times New Roman" w:hAnsi="Times New Roman"/>
          <w:lang w:eastAsia="es-ES"/>
        </w:rPr>
        <w:t>:</w:t>
      </w:r>
    </w:p>
    <w:p w14:paraId="7052E30A" w14:textId="202EABCA" w:rsidR="000C352B" w:rsidRPr="000C352B" w:rsidRDefault="000C352B" w:rsidP="0087548E">
      <w:pPr>
        <w:pStyle w:val="Prrafodelista"/>
        <w:numPr>
          <w:ilvl w:val="0"/>
          <w:numId w:val="47"/>
        </w:numPr>
        <w:autoSpaceDE w:val="0"/>
        <w:autoSpaceDN w:val="0"/>
        <w:adjustRightInd w:val="0"/>
        <w:spacing w:after="120" w:line="240" w:lineRule="auto"/>
        <w:jc w:val="both"/>
        <w:rPr>
          <w:rFonts w:ascii="Times New Roman" w:eastAsia="Times New Roman" w:hAnsi="Times New Roman"/>
          <w:lang w:eastAsia="es-ES"/>
        </w:rPr>
      </w:pPr>
      <w:r w:rsidRPr="000C352B">
        <w:rPr>
          <w:rFonts w:ascii="Times New Roman" w:eastAsia="Times New Roman" w:hAnsi="Times New Roman"/>
          <w:lang w:eastAsia="es-ES"/>
        </w:rPr>
        <w:t>La utilización del espacio cedido para uso diferente al acordado en la resolución.</w:t>
      </w:r>
    </w:p>
    <w:p w14:paraId="5147977E" w14:textId="5417308A" w:rsidR="000C352B" w:rsidRPr="000C352B" w:rsidRDefault="000C352B" w:rsidP="0087548E">
      <w:pPr>
        <w:pStyle w:val="Prrafodelista"/>
        <w:numPr>
          <w:ilvl w:val="0"/>
          <w:numId w:val="47"/>
        </w:numPr>
        <w:autoSpaceDE w:val="0"/>
        <w:autoSpaceDN w:val="0"/>
        <w:adjustRightInd w:val="0"/>
        <w:spacing w:after="120" w:line="240" w:lineRule="auto"/>
        <w:jc w:val="both"/>
        <w:rPr>
          <w:rFonts w:ascii="Times New Roman" w:eastAsia="Times New Roman" w:hAnsi="Times New Roman"/>
          <w:lang w:eastAsia="es-ES"/>
        </w:rPr>
      </w:pPr>
      <w:r w:rsidRPr="000C352B">
        <w:rPr>
          <w:rFonts w:ascii="Times New Roman" w:eastAsia="Times New Roman" w:hAnsi="Times New Roman"/>
          <w:lang w:eastAsia="es-ES"/>
        </w:rPr>
        <w:t xml:space="preserve">La ocasión de daños en las dependencias del </w:t>
      </w:r>
      <w:r w:rsidR="00CD51CC">
        <w:rPr>
          <w:rFonts w:ascii="Times New Roman" w:eastAsia="Times New Roman" w:hAnsi="Times New Roman"/>
          <w:lang w:eastAsia="es-ES"/>
        </w:rPr>
        <w:t>Vivero de Empresas</w:t>
      </w:r>
      <w:r w:rsidRPr="000C352B">
        <w:rPr>
          <w:rFonts w:ascii="Times New Roman" w:eastAsia="Times New Roman" w:hAnsi="Times New Roman"/>
          <w:lang w:eastAsia="es-ES"/>
        </w:rPr>
        <w:t xml:space="preserve"> o en su equipamiento, instalaciones o mobiliario.</w:t>
      </w:r>
    </w:p>
    <w:p w14:paraId="428B9C3B" w14:textId="551F37FC" w:rsidR="000C352B" w:rsidRPr="000C352B" w:rsidRDefault="000C352B" w:rsidP="0087548E">
      <w:pPr>
        <w:pStyle w:val="Prrafodelista"/>
        <w:numPr>
          <w:ilvl w:val="0"/>
          <w:numId w:val="47"/>
        </w:numPr>
        <w:autoSpaceDE w:val="0"/>
        <w:autoSpaceDN w:val="0"/>
        <w:adjustRightInd w:val="0"/>
        <w:spacing w:after="120" w:line="240" w:lineRule="auto"/>
        <w:jc w:val="both"/>
        <w:rPr>
          <w:rFonts w:ascii="Times New Roman" w:eastAsia="Times New Roman" w:hAnsi="Times New Roman"/>
          <w:lang w:eastAsia="es-ES"/>
        </w:rPr>
      </w:pPr>
      <w:r w:rsidRPr="000C352B">
        <w:rPr>
          <w:rFonts w:ascii="Times New Roman" w:eastAsia="Times New Roman" w:hAnsi="Times New Roman"/>
          <w:lang w:eastAsia="es-ES"/>
        </w:rPr>
        <w:t>La realización de obras no autorizadas.</w:t>
      </w:r>
    </w:p>
    <w:p w14:paraId="00F56D03" w14:textId="0ADA1C97" w:rsidR="000C352B" w:rsidRDefault="000C352B" w:rsidP="0087548E">
      <w:pPr>
        <w:pStyle w:val="Prrafodelista"/>
        <w:numPr>
          <w:ilvl w:val="0"/>
          <w:numId w:val="47"/>
        </w:numPr>
        <w:autoSpaceDE w:val="0"/>
        <w:autoSpaceDN w:val="0"/>
        <w:adjustRightInd w:val="0"/>
        <w:spacing w:after="120" w:line="240" w:lineRule="auto"/>
        <w:jc w:val="both"/>
        <w:rPr>
          <w:rFonts w:ascii="Times New Roman" w:eastAsia="Times New Roman" w:hAnsi="Times New Roman"/>
          <w:lang w:eastAsia="es-ES"/>
        </w:rPr>
      </w:pPr>
      <w:r w:rsidRPr="000C352B">
        <w:rPr>
          <w:rFonts w:ascii="Times New Roman" w:eastAsia="Times New Roman" w:hAnsi="Times New Roman"/>
          <w:lang w:eastAsia="es-ES"/>
        </w:rPr>
        <w:t xml:space="preserve">El impedimento del uso del </w:t>
      </w:r>
      <w:r w:rsidR="00CD51CC">
        <w:rPr>
          <w:rFonts w:ascii="Times New Roman" w:eastAsia="Times New Roman" w:hAnsi="Times New Roman"/>
          <w:lang w:eastAsia="es-ES"/>
        </w:rPr>
        <w:t>Vivero de Empresas</w:t>
      </w:r>
      <w:r w:rsidRPr="000C352B">
        <w:rPr>
          <w:rFonts w:ascii="Times New Roman" w:eastAsia="Times New Roman" w:hAnsi="Times New Roman"/>
          <w:lang w:eastAsia="es-ES"/>
        </w:rPr>
        <w:t xml:space="preserve"> o la obstrucción al normal funcionamiento del mismo.</w:t>
      </w:r>
    </w:p>
    <w:p w14:paraId="006811DD" w14:textId="0DC6E1CE" w:rsidR="002A2387" w:rsidRPr="002A2387" w:rsidRDefault="002A2387" w:rsidP="002A2387">
      <w:pPr>
        <w:pStyle w:val="Prrafodelista"/>
        <w:numPr>
          <w:ilvl w:val="0"/>
          <w:numId w:val="47"/>
        </w:numPr>
        <w:spacing w:after="120" w:line="240" w:lineRule="auto"/>
        <w:jc w:val="both"/>
        <w:rPr>
          <w:rFonts w:ascii="Times New Roman" w:hAnsi="Times New Roman"/>
        </w:rPr>
      </w:pPr>
      <w:r w:rsidRPr="002A2387">
        <w:rPr>
          <w:rFonts w:ascii="Times New Roman" w:hAnsi="Times New Roman"/>
        </w:rPr>
        <w:t>Ceder, gravar, arrendar o cualquier otra fórmula en todo o en parte el local o su utilización a terceros.</w:t>
      </w:r>
    </w:p>
    <w:p w14:paraId="3381EF40" w14:textId="32977909" w:rsidR="002A2387" w:rsidRPr="002A2387" w:rsidRDefault="002A2387" w:rsidP="002A2387">
      <w:pPr>
        <w:pStyle w:val="Prrafodelista"/>
        <w:numPr>
          <w:ilvl w:val="0"/>
          <w:numId w:val="47"/>
        </w:numPr>
        <w:spacing w:after="120" w:line="240" w:lineRule="auto"/>
        <w:jc w:val="both"/>
        <w:rPr>
          <w:rFonts w:ascii="Times New Roman" w:hAnsi="Times New Roman"/>
        </w:rPr>
      </w:pPr>
      <w:r w:rsidRPr="002A2387">
        <w:rPr>
          <w:rFonts w:ascii="Times New Roman" w:hAnsi="Times New Roman"/>
        </w:rPr>
        <w:t>La falsificación de documentos, firmas, estampillas, sellos, claves o datos análogos relevantes para la relación del Vivero</w:t>
      </w:r>
      <w:r>
        <w:rPr>
          <w:rFonts w:ascii="Times New Roman" w:hAnsi="Times New Roman"/>
        </w:rPr>
        <w:t xml:space="preserve"> de Empresas</w:t>
      </w:r>
      <w:r w:rsidRPr="002A2387">
        <w:rPr>
          <w:rFonts w:ascii="Times New Roman" w:hAnsi="Times New Roman"/>
        </w:rPr>
        <w:t xml:space="preserve"> con terceros.</w:t>
      </w:r>
    </w:p>
    <w:p w14:paraId="1AC44B49" w14:textId="600B8076" w:rsidR="002A2387" w:rsidRPr="002A2387" w:rsidRDefault="002A2387" w:rsidP="002A2387">
      <w:pPr>
        <w:pStyle w:val="Prrafodelista"/>
        <w:numPr>
          <w:ilvl w:val="0"/>
          <w:numId w:val="47"/>
        </w:numPr>
        <w:spacing w:after="120" w:line="240" w:lineRule="auto"/>
        <w:jc w:val="both"/>
        <w:rPr>
          <w:rFonts w:ascii="Times New Roman" w:hAnsi="Times New Roman"/>
        </w:rPr>
      </w:pPr>
      <w:r w:rsidRPr="002A2387">
        <w:rPr>
          <w:rFonts w:ascii="Times New Roman" w:hAnsi="Times New Roman"/>
        </w:rPr>
        <w:t xml:space="preserve">Ser sancionado por incumplimiento de la legislación administrativa y laboral vigente. </w:t>
      </w:r>
    </w:p>
    <w:p w14:paraId="55970699" w14:textId="79EC4718" w:rsidR="002A2387" w:rsidRPr="002A2387" w:rsidRDefault="002A2387" w:rsidP="002A2387">
      <w:pPr>
        <w:pStyle w:val="Prrafodelista"/>
        <w:numPr>
          <w:ilvl w:val="0"/>
          <w:numId w:val="47"/>
        </w:numPr>
        <w:spacing w:after="120" w:line="240" w:lineRule="auto"/>
        <w:jc w:val="both"/>
        <w:rPr>
          <w:rFonts w:ascii="Times New Roman" w:hAnsi="Times New Roman"/>
        </w:rPr>
      </w:pPr>
      <w:r w:rsidRPr="002A2387">
        <w:rPr>
          <w:rFonts w:ascii="Times New Roman" w:hAnsi="Times New Roman"/>
        </w:rPr>
        <w:t>Los malos tratos de obra a otras personas físicas y jurídicas emprendedoras beneficiarias, personas visitantes, personal del Ayuntamiento y/o vecino/a de la Comunidad.</w:t>
      </w:r>
    </w:p>
    <w:p w14:paraId="6C877E28" w14:textId="2980796B" w:rsidR="002A2387" w:rsidRPr="002A2387" w:rsidRDefault="002A2387" w:rsidP="002A2387">
      <w:pPr>
        <w:pStyle w:val="Prrafodelista"/>
        <w:numPr>
          <w:ilvl w:val="0"/>
          <w:numId w:val="47"/>
        </w:numPr>
        <w:spacing w:after="120" w:line="240" w:lineRule="auto"/>
        <w:jc w:val="both"/>
        <w:rPr>
          <w:rFonts w:ascii="Times New Roman" w:hAnsi="Times New Roman"/>
        </w:rPr>
      </w:pPr>
      <w:r w:rsidRPr="002A2387">
        <w:rPr>
          <w:rFonts w:ascii="Times New Roman" w:hAnsi="Times New Roman"/>
        </w:rPr>
        <w:t>La comisión de tres faltas graves.</w:t>
      </w:r>
    </w:p>
    <w:p w14:paraId="6263BCF1" w14:textId="77777777" w:rsidR="000C352B" w:rsidRPr="00CA6281" w:rsidRDefault="000C352B" w:rsidP="0087548E">
      <w:pPr>
        <w:pStyle w:val="Prrafodelista"/>
        <w:numPr>
          <w:ilvl w:val="0"/>
          <w:numId w:val="45"/>
        </w:numPr>
        <w:autoSpaceDE w:val="0"/>
        <w:autoSpaceDN w:val="0"/>
        <w:adjustRightInd w:val="0"/>
        <w:spacing w:after="120" w:line="240" w:lineRule="auto"/>
        <w:jc w:val="both"/>
        <w:rPr>
          <w:rFonts w:ascii="Times New Roman" w:eastAsia="Times New Roman" w:hAnsi="Times New Roman"/>
          <w:lang w:eastAsia="es-ES"/>
        </w:rPr>
      </w:pPr>
      <w:r w:rsidRPr="00CA6281">
        <w:rPr>
          <w:rFonts w:ascii="Times New Roman" w:eastAsia="Times New Roman" w:hAnsi="Times New Roman"/>
          <w:lang w:eastAsia="es-ES"/>
        </w:rPr>
        <w:t>Las infracciones leves serán sancionadas con multa de hasta 750,00 euros; las infracciones graves con multa de hasta 1.500,00 euros y las infracciones muy graves con multa de hasta 3.000,00 mil euros.</w:t>
      </w:r>
    </w:p>
    <w:p w14:paraId="275453E1" w14:textId="77777777" w:rsidR="000C352B" w:rsidRPr="00CA6281" w:rsidRDefault="000C352B" w:rsidP="0087548E">
      <w:pPr>
        <w:pStyle w:val="Prrafodelista"/>
        <w:numPr>
          <w:ilvl w:val="0"/>
          <w:numId w:val="45"/>
        </w:numPr>
        <w:autoSpaceDE w:val="0"/>
        <w:autoSpaceDN w:val="0"/>
        <w:adjustRightInd w:val="0"/>
        <w:spacing w:after="120" w:line="240" w:lineRule="auto"/>
        <w:jc w:val="both"/>
        <w:rPr>
          <w:rFonts w:ascii="Times New Roman" w:eastAsia="Times New Roman" w:hAnsi="Times New Roman"/>
          <w:lang w:eastAsia="es-ES"/>
        </w:rPr>
      </w:pPr>
      <w:r w:rsidRPr="00CA6281">
        <w:rPr>
          <w:rFonts w:ascii="Times New Roman" w:eastAsia="Times New Roman" w:hAnsi="Times New Roman"/>
          <w:lang w:eastAsia="es-ES"/>
        </w:rPr>
        <w:t>La imposición de una sanción muy grave será causa de resolución de la autorización de uso.</w:t>
      </w:r>
    </w:p>
    <w:p w14:paraId="69229403" w14:textId="77777777" w:rsidR="000C352B" w:rsidRPr="00CA6281" w:rsidRDefault="000C352B" w:rsidP="0087548E">
      <w:pPr>
        <w:pStyle w:val="Prrafodelista"/>
        <w:numPr>
          <w:ilvl w:val="0"/>
          <w:numId w:val="45"/>
        </w:numPr>
        <w:autoSpaceDE w:val="0"/>
        <w:autoSpaceDN w:val="0"/>
        <w:adjustRightInd w:val="0"/>
        <w:spacing w:after="120" w:line="240" w:lineRule="auto"/>
        <w:jc w:val="both"/>
        <w:rPr>
          <w:rFonts w:ascii="Times New Roman" w:hAnsi="Times New Roman"/>
        </w:rPr>
      </w:pPr>
      <w:r w:rsidRPr="00CA6281">
        <w:rPr>
          <w:rFonts w:ascii="Times New Roman" w:eastAsia="Times New Roman" w:hAnsi="Times New Roman"/>
          <w:lang w:eastAsia="es-ES"/>
        </w:rPr>
        <w:t>Con independencia de la sanción que proceda, el infractor estará obligado a la restitución y reposición de los bienes a su estado anterior, haciendo frente a la indemnización de los daños y perjuicios causados.</w:t>
      </w:r>
    </w:p>
    <w:p w14:paraId="12B82810" w14:textId="5CD43AD1" w:rsidR="000C352B" w:rsidRPr="000C352B" w:rsidRDefault="000C352B" w:rsidP="000C352B">
      <w:pPr>
        <w:autoSpaceDE w:val="0"/>
        <w:autoSpaceDN w:val="0"/>
        <w:adjustRightInd w:val="0"/>
        <w:spacing w:after="120" w:line="240" w:lineRule="auto"/>
        <w:jc w:val="both"/>
        <w:rPr>
          <w:rFonts w:ascii="Times New Roman" w:eastAsia="Times New Roman" w:hAnsi="Times New Roman"/>
          <w:lang w:eastAsia="es-ES"/>
        </w:rPr>
      </w:pPr>
    </w:p>
    <w:p w14:paraId="502C0D30" w14:textId="6804CB33" w:rsidR="00970BFC" w:rsidRPr="001449C0" w:rsidRDefault="00970BFC" w:rsidP="001449C0">
      <w:pPr>
        <w:pStyle w:val="Ttulo1"/>
        <w:rPr>
          <w:rFonts w:ascii="Times New Roman" w:eastAsia="Times New Roman" w:hAnsi="Times New Roman" w:cs="Times New Roman"/>
          <w:lang w:eastAsia="es-ES"/>
        </w:rPr>
      </w:pPr>
      <w:bookmarkStart w:id="49" w:name="_Toc79997350"/>
      <w:r w:rsidRPr="001449C0">
        <w:rPr>
          <w:rFonts w:ascii="Times New Roman" w:eastAsia="Times New Roman" w:hAnsi="Times New Roman"/>
          <w:lang w:eastAsia="es-ES"/>
        </w:rPr>
        <w:t xml:space="preserve">CAPÍTULO </w:t>
      </w:r>
      <w:r w:rsidR="00CD51CC">
        <w:rPr>
          <w:rFonts w:ascii="Times New Roman" w:eastAsia="Times New Roman" w:hAnsi="Times New Roman"/>
          <w:lang w:eastAsia="es-ES"/>
        </w:rPr>
        <w:t>DÉCIMO</w:t>
      </w:r>
      <w:r w:rsidRPr="001449C0">
        <w:rPr>
          <w:rFonts w:ascii="Times New Roman" w:eastAsia="Times New Roman" w:hAnsi="Times New Roman"/>
          <w:lang w:eastAsia="es-ES"/>
        </w:rPr>
        <w:t>: CORRESPONDENCIA</w:t>
      </w:r>
      <w:r w:rsidR="004E5605">
        <w:rPr>
          <w:rFonts w:ascii="Times New Roman" w:eastAsia="Times New Roman" w:hAnsi="Times New Roman"/>
          <w:lang w:eastAsia="es-ES"/>
        </w:rPr>
        <w:t xml:space="preserve">, </w:t>
      </w:r>
      <w:r w:rsidRPr="001449C0">
        <w:rPr>
          <w:rFonts w:ascii="Times New Roman" w:eastAsia="Times New Roman" w:hAnsi="Times New Roman"/>
          <w:lang w:eastAsia="es-ES"/>
        </w:rPr>
        <w:t>COMUNICACIÓN</w:t>
      </w:r>
      <w:r w:rsidR="004E5605">
        <w:rPr>
          <w:rFonts w:ascii="Times New Roman" w:eastAsia="Times New Roman" w:hAnsi="Times New Roman"/>
          <w:lang w:eastAsia="es-ES"/>
        </w:rPr>
        <w:t xml:space="preserve"> Y PROTECCIÓN DE DATOS</w:t>
      </w:r>
      <w:r w:rsidR="00295528">
        <w:rPr>
          <w:rFonts w:ascii="Times New Roman" w:eastAsia="Times New Roman" w:hAnsi="Times New Roman"/>
          <w:lang w:eastAsia="es-ES"/>
        </w:rPr>
        <w:t>.</w:t>
      </w:r>
      <w:bookmarkEnd w:id="49"/>
    </w:p>
    <w:p w14:paraId="4817E28A" w14:textId="77777777" w:rsidR="00970BFC" w:rsidRPr="00970BFC" w:rsidRDefault="00970BFC" w:rsidP="00970BFC">
      <w:pPr>
        <w:autoSpaceDE w:val="0"/>
        <w:autoSpaceDN w:val="0"/>
        <w:adjustRightInd w:val="0"/>
        <w:spacing w:after="120" w:line="240" w:lineRule="auto"/>
        <w:jc w:val="both"/>
        <w:rPr>
          <w:rFonts w:ascii="Times New Roman" w:eastAsia="Times New Roman" w:hAnsi="Times New Roman"/>
          <w:lang w:eastAsia="es-ES"/>
        </w:rPr>
      </w:pPr>
    </w:p>
    <w:p w14:paraId="4502CF5E" w14:textId="0354CAD8" w:rsidR="00970BFC" w:rsidRPr="004E5605" w:rsidRDefault="00970BFC" w:rsidP="004E5605">
      <w:pPr>
        <w:pStyle w:val="Ttulo2"/>
        <w:rPr>
          <w:rFonts w:ascii="Times New Roman" w:eastAsia="Times New Roman" w:hAnsi="Times New Roman" w:cs="Times New Roman"/>
          <w:lang w:eastAsia="es-ES"/>
        </w:rPr>
      </w:pPr>
      <w:bookmarkStart w:id="50" w:name="_Toc79997351"/>
      <w:r w:rsidRPr="004E5605">
        <w:rPr>
          <w:rFonts w:ascii="Times New Roman" w:eastAsia="Times New Roman" w:hAnsi="Times New Roman"/>
          <w:lang w:eastAsia="es-ES"/>
        </w:rPr>
        <w:t>A</w:t>
      </w:r>
      <w:r w:rsidR="001449C0" w:rsidRPr="004E5605">
        <w:rPr>
          <w:rFonts w:ascii="Times New Roman" w:eastAsia="Times New Roman" w:hAnsi="Times New Roman"/>
          <w:lang w:eastAsia="es-ES"/>
        </w:rPr>
        <w:t>rtículo</w:t>
      </w:r>
      <w:r w:rsidRPr="004E5605">
        <w:rPr>
          <w:rFonts w:ascii="Times New Roman" w:eastAsia="Times New Roman" w:hAnsi="Times New Roman"/>
          <w:lang w:eastAsia="es-ES"/>
        </w:rPr>
        <w:t xml:space="preserve"> 3</w:t>
      </w:r>
      <w:r w:rsidR="00CD51CC">
        <w:rPr>
          <w:rFonts w:ascii="Times New Roman" w:eastAsia="Times New Roman" w:hAnsi="Times New Roman"/>
          <w:lang w:eastAsia="es-ES"/>
        </w:rPr>
        <w:t>6</w:t>
      </w:r>
      <w:r w:rsidRPr="004E5605">
        <w:rPr>
          <w:rFonts w:ascii="Times New Roman" w:eastAsia="Times New Roman" w:hAnsi="Times New Roman"/>
          <w:lang w:eastAsia="es-ES"/>
        </w:rPr>
        <w:t>. BUZONES DE CORRESPONDENCIA.</w:t>
      </w:r>
      <w:bookmarkEnd w:id="50"/>
    </w:p>
    <w:p w14:paraId="48252865" w14:textId="2410371A" w:rsidR="00970BFC" w:rsidRDefault="00970BFC" w:rsidP="0087548E">
      <w:pPr>
        <w:pStyle w:val="Prrafodelista"/>
        <w:numPr>
          <w:ilvl w:val="0"/>
          <w:numId w:val="34"/>
        </w:numPr>
        <w:autoSpaceDE w:val="0"/>
        <w:autoSpaceDN w:val="0"/>
        <w:adjustRightInd w:val="0"/>
        <w:spacing w:after="120" w:line="240" w:lineRule="auto"/>
        <w:jc w:val="both"/>
        <w:rPr>
          <w:rFonts w:ascii="Times New Roman" w:eastAsia="Times New Roman" w:hAnsi="Times New Roman"/>
          <w:lang w:eastAsia="es-ES"/>
        </w:rPr>
      </w:pPr>
      <w:r w:rsidRPr="00970BFC">
        <w:rPr>
          <w:rFonts w:ascii="Times New Roman" w:eastAsia="Times New Roman" w:hAnsi="Times New Roman"/>
          <w:lang w:eastAsia="es-ES"/>
        </w:rPr>
        <w:t xml:space="preserve">Cada </w:t>
      </w:r>
      <w:r w:rsidR="000A43B3">
        <w:rPr>
          <w:rFonts w:ascii="Times New Roman" w:eastAsia="Times New Roman" w:hAnsi="Times New Roman"/>
          <w:lang w:eastAsia="es-ES"/>
        </w:rPr>
        <w:t>beneficiario</w:t>
      </w:r>
      <w:r w:rsidRPr="00970BFC">
        <w:rPr>
          <w:rFonts w:ascii="Times New Roman" w:eastAsia="Times New Roman" w:hAnsi="Times New Roman"/>
          <w:lang w:eastAsia="es-ES"/>
        </w:rPr>
        <w:t xml:space="preserve"> objeto de la autorización tendrá derecho a la disposición de un buzón, al que tendrá acceso el personal de Correos para que pueda realizar la entrega de los envíos. </w:t>
      </w:r>
    </w:p>
    <w:p w14:paraId="5B35E6FF" w14:textId="71673F65" w:rsidR="00970BFC" w:rsidRDefault="00970BFC" w:rsidP="0087548E">
      <w:pPr>
        <w:pStyle w:val="Prrafodelista"/>
        <w:numPr>
          <w:ilvl w:val="0"/>
          <w:numId w:val="34"/>
        </w:numPr>
        <w:autoSpaceDE w:val="0"/>
        <w:autoSpaceDN w:val="0"/>
        <w:adjustRightInd w:val="0"/>
        <w:spacing w:after="120" w:line="240" w:lineRule="auto"/>
        <w:jc w:val="both"/>
        <w:rPr>
          <w:rFonts w:ascii="Times New Roman" w:eastAsia="Times New Roman" w:hAnsi="Times New Roman"/>
          <w:lang w:eastAsia="es-ES"/>
        </w:rPr>
      </w:pPr>
      <w:r w:rsidRPr="00970BFC">
        <w:rPr>
          <w:rFonts w:ascii="Times New Roman" w:eastAsia="Times New Roman" w:hAnsi="Times New Roman"/>
          <w:lang w:eastAsia="es-ES"/>
        </w:rPr>
        <w:t>El buzón estará situado en la planta baja del edificio.</w:t>
      </w:r>
    </w:p>
    <w:p w14:paraId="20F7FE41" w14:textId="77777777" w:rsidR="002C16E5" w:rsidRPr="00970BFC" w:rsidRDefault="002C16E5" w:rsidP="002C16E5">
      <w:pPr>
        <w:pStyle w:val="Prrafodelista"/>
        <w:autoSpaceDE w:val="0"/>
        <w:autoSpaceDN w:val="0"/>
        <w:adjustRightInd w:val="0"/>
        <w:spacing w:after="120" w:line="240" w:lineRule="auto"/>
        <w:ind w:left="360"/>
        <w:jc w:val="both"/>
        <w:rPr>
          <w:rFonts w:ascii="Times New Roman" w:eastAsia="Times New Roman" w:hAnsi="Times New Roman"/>
          <w:lang w:eastAsia="es-ES"/>
        </w:rPr>
      </w:pPr>
    </w:p>
    <w:p w14:paraId="413BCF3E" w14:textId="29A910E1" w:rsidR="001449C0" w:rsidRDefault="001449C0" w:rsidP="004E5605">
      <w:pPr>
        <w:pStyle w:val="Ttulo2"/>
        <w:spacing w:after="120" w:line="240" w:lineRule="auto"/>
        <w:rPr>
          <w:rFonts w:ascii="Times New Roman" w:eastAsia="Times New Roman" w:hAnsi="Times New Roman"/>
          <w:lang w:eastAsia="es-ES"/>
        </w:rPr>
      </w:pPr>
      <w:bookmarkStart w:id="51" w:name="_Toc79997352"/>
      <w:r>
        <w:rPr>
          <w:rFonts w:ascii="Times New Roman" w:eastAsia="Times New Roman" w:hAnsi="Times New Roman"/>
          <w:lang w:eastAsia="es-ES"/>
        </w:rPr>
        <w:t>Artículo 3</w:t>
      </w:r>
      <w:r w:rsidR="00CD51CC">
        <w:rPr>
          <w:rFonts w:ascii="Times New Roman" w:eastAsia="Times New Roman" w:hAnsi="Times New Roman"/>
          <w:lang w:eastAsia="es-ES"/>
        </w:rPr>
        <w:t>7</w:t>
      </w:r>
      <w:r>
        <w:rPr>
          <w:rFonts w:ascii="Times New Roman" w:eastAsia="Times New Roman" w:hAnsi="Times New Roman"/>
          <w:lang w:eastAsia="es-ES"/>
        </w:rPr>
        <w:t xml:space="preserve">. </w:t>
      </w:r>
      <w:r w:rsidR="004E5605">
        <w:rPr>
          <w:rFonts w:ascii="Times New Roman" w:eastAsia="Times New Roman" w:hAnsi="Times New Roman"/>
          <w:lang w:eastAsia="es-ES"/>
        </w:rPr>
        <w:t>COMUNICACIÓN POR MEDIOS ELECTRÓNICOS.</w:t>
      </w:r>
      <w:bookmarkEnd w:id="51"/>
      <w:r w:rsidR="004E5605">
        <w:rPr>
          <w:rFonts w:ascii="Times New Roman" w:eastAsia="Times New Roman" w:hAnsi="Times New Roman"/>
          <w:lang w:eastAsia="es-ES"/>
        </w:rPr>
        <w:t xml:space="preserve"> </w:t>
      </w:r>
    </w:p>
    <w:p w14:paraId="7E565478" w14:textId="64E1C121" w:rsidR="00295528" w:rsidRDefault="00295528" w:rsidP="0087548E">
      <w:pPr>
        <w:pStyle w:val="Prrafodelista"/>
        <w:numPr>
          <w:ilvl w:val="0"/>
          <w:numId w:val="40"/>
        </w:numPr>
        <w:spacing w:after="120" w:line="240" w:lineRule="auto"/>
        <w:jc w:val="both"/>
        <w:rPr>
          <w:rFonts w:ascii="Times New Roman" w:hAnsi="Times New Roman"/>
        </w:rPr>
      </w:pPr>
      <w:r w:rsidRPr="004E5605">
        <w:rPr>
          <w:rFonts w:ascii="Times New Roman" w:hAnsi="Times New Roman"/>
        </w:rPr>
        <w:t>La comunicación por medios electrónicos será la vía ordinaria de comunicación con l</w:t>
      </w:r>
      <w:r w:rsidR="004E5605">
        <w:rPr>
          <w:rFonts w:ascii="Times New Roman" w:hAnsi="Times New Roman"/>
        </w:rPr>
        <w:t>os solicitantes y beneficiarios del Vivero de Empresas</w:t>
      </w:r>
      <w:r w:rsidRPr="004E5605">
        <w:rPr>
          <w:rFonts w:ascii="Times New Roman" w:hAnsi="Times New Roman"/>
        </w:rPr>
        <w:t xml:space="preserve">, </w:t>
      </w:r>
      <w:r w:rsidR="004E5605">
        <w:rPr>
          <w:rFonts w:ascii="Times New Roman" w:hAnsi="Times New Roman"/>
        </w:rPr>
        <w:t xml:space="preserve">que facilitarán sus datos de contacto </w:t>
      </w:r>
      <w:r w:rsidRPr="004E5605">
        <w:rPr>
          <w:rFonts w:ascii="Times New Roman" w:hAnsi="Times New Roman"/>
        </w:rPr>
        <w:t>al Ayuntamiento de Laredo.</w:t>
      </w:r>
    </w:p>
    <w:p w14:paraId="43BAEDB3" w14:textId="77777777" w:rsidR="002C16E5" w:rsidRPr="004E5605" w:rsidRDefault="002C16E5" w:rsidP="002C16E5">
      <w:pPr>
        <w:pStyle w:val="Prrafodelista"/>
        <w:spacing w:after="120" w:line="240" w:lineRule="auto"/>
        <w:ind w:left="360"/>
        <w:jc w:val="both"/>
        <w:rPr>
          <w:rFonts w:ascii="Times New Roman" w:hAnsi="Times New Roman"/>
        </w:rPr>
      </w:pPr>
    </w:p>
    <w:p w14:paraId="48C536F8" w14:textId="57FF4085" w:rsidR="004E5605" w:rsidRPr="004E5605" w:rsidRDefault="004E5605" w:rsidP="004E5605">
      <w:pPr>
        <w:pStyle w:val="Ttulo2"/>
        <w:rPr>
          <w:rFonts w:ascii="Times New Roman" w:eastAsia="Times New Roman" w:hAnsi="Times New Roman" w:cs="Times New Roman"/>
          <w:lang w:eastAsia="es-ES"/>
        </w:rPr>
      </w:pPr>
      <w:bookmarkStart w:id="52" w:name="_Toc79997353"/>
      <w:r w:rsidRPr="004E5605">
        <w:rPr>
          <w:rFonts w:ascii="Times New Roman" w:eastAsia="Times New Roman" w:hAnsi="Times New Roman" w:cs="Times New Roman"/>
          <w:lang w:eastAsia="es-ES"/>
        </w:rPr>
        <w:t>Artículo 3</w:t>
      </w:r>
      <w:r w:rsidR="00CD51CC">
        <w:rPr>
          <w:rFonts w:ascii="Times New Roman" w:eastAsia="Times New Roman" w:hAnsi="Times New Roman" w:cs="Times New Roman"/>
          <w:lang w:eastAsia="es-ES"/>
        </w:rPr>
        <w:t>8</w:t>
      </w:r>
      <w:r w:rsidRPr="004E5605">
        <w:rPr>
          <w:rFonts w:ascii="Times New Roman" w:eastAsia="Times New Roman" w:hAnsi="Times New Roman" w:cs="Times New Roman"/>
          <w:lang w:eastAsia="es-ES"/>
        </w:rPr>
        <w:t>. PROTECCIÓN DE DATOS DE CARÁCTER PERSONAL.</w:t>
      </w:r>
      <w:bookmarkEnd w:id="52"/>
    </w:p>
    <w:p w14:paraId="05EA5266" w14:textId="153301E7" w:rsidR="001449C0" w:rsidRPr="004E5605" w:rsidRDefault="004E5605" w:rsidP="0087548E">
      <w:pPr>
        <w:pStyle w:val="Prrafodelista"/>
        <w:numPr>
          <w:ilvl w:val="0"/>
          <w:numId w:val="41"/>
        </w:numPr>
        <w:autoSpaceDE w:val="0"/>
        <w:autoSpaceDN w:val="0"/>
        <w:adjustRightInd w:val="0"/>
        <w:spacing w:after="120" w:line="240" w:lineRule="auto"/>
        <w:jc w:val="both"/>
        <w:rPr>
          <w:rFonts w:ascii="Times New Roman" w:eastAsia="Times New Roman" w:hAnsi="Times New Roman"/>
          <w:lang w:eastAsia="es-ES"/>
        </w:rPr>
      </w:pPr>
      <w:r w:rsidRPr="004E5605">
        <w:rPr>
          <w:rFonts w:ascii="Times New Roman" w:eastAsia="Times New Roman" w:hAnsi="Times New Roman"/>
          <w:lang w:eastAsia="es-ES"/>
        </w:rPr>
        <w:t xml:space="preserve">En cumplimiento con lo dispuesto en la Ley Orgánica 15/1999, de 13 de diciembre, de Protección de Datos de Carácter Personal, se informa que los datos personales facilitados, así como los que sean requeridos posteriormente para completar el expediente, podrán ser incorporados a un fichero, cuya titularidad corresponde al Ayuntamiento de Laredo. Con la remisión de los datos, se presta consentimiento expreso para que se pueda llevar a cabo el tratamiento de los mismos, siempre para el cumplimiento de las finalidades propias del Ayuntamiento. Asimismo, queda informado de que podrá ejercitar su derecho de acceso, rectificación, oposición y cancelación de sus datos mediante comunicación escrita al Ayuntamiento de Laredo. La presentación de solicitud de ayuda implicará la aceptación de la cesión de los datos contenidos en la misma al Ayuntamiento de Laredo con fines de estadística, evaluación y seguimiento y para la comunicación de los diferentes programas </w:t>
      </w:r>
      <w:r>
        <w:rPr>
          <w:rFonts w:ascii="Times New Roman" w:eastAsia="Times New Roman" w:hAnsi="Times New Roman"/>
          <w:lang w:eastAsia="es-ES"/>
        </w:rPr>
        <w:t>de promoción económica d</w:t>
      </w:r>
      <w:r w:rsidRPr="004E5605">
        <w:rPr>
          <w:rFonts w:ascii="Times New Roman" w:eastAsia="Times New Roman" w:hAnsi="Times New Roman"/>
          <w:lang w:eastAsia="es-ES"/>
        </w:rPr>
        <w:t>el Ayuntamiento.</w:t>
      </w:r>
    </w:p>
    <w:p w14:paraId="0ABA8F32" w14:textId="671FAC63" w:rsidR="004D111B" w:rsidRPr="00970BFC" w:rsidRDefault="004D111B" w:rsidP="00970BFC">
      <w:pPr>
        <w:autoSpaceDE w:val="0"/>
        <w:autoSpaceDN w:val="0"/>
        <w:adjustRightInd w:val="0"/>
        <w:spacing w:after="120" w:line="240" w:lineRule="auto"/>
        <w:jc w:val="both"/>
        <w:rPr>
          <w:rFonts w:ascii="Times New Roman" w:hAnsi="Times New Roman"/>
        </w:rPr>
      </w:pPr>
    </w:p>
    <w:p w14:paraId="66F66E06" w14:textId="77777777" w:rsidR="00970BFC" w:rsidRPr="00970BFC" w:rsidRDefault="00970BFC" w:rsidP="00D16E8D">
      <w:pPr>
        <w:pStyle w:val="Ttulo1"/>
        <w:jc w:val="both"/>
        <w:rPr>
          <w:rFonts w:ascii="Times New Roman" w:eastAsia="Times New Roman" w:hAnsi="Times New Roman" w:cs="Times New Roman"/>
          <w:lang w:eastAsia="es-ES"/>
        </w:rPr>
      </w:pPr>
      <w:bookmarkStart w:id="53" w:name="_Toc79997354"/>
      <w:r w:rsidRPr="00970BFC">
        <w:rPr>
          <w:rFonts w:ascii="Times New Roman" w:eastAsia="Times New Roman" w:hAnsi="Times New Roman" w:cs="Times New Roman"/>
          <w:lang w:eastAsia="es-ES"/>
        </w:rPr>
        <w:t>DISPOSICIÓN TRANSITORIA</w:t>
      </w:r>
      <w:bookmarkEnd w:id="53"/>
    </w:p>
    <w:p w14:paraId="48215BE9" w14:textId="33753987" w:rsidR="00970BFC" w:rsidRPr="00F62223" w:rsidRDefault="00970BFC" w:rsidP="0087548E">
      <w:pPr>
        <w:pStyle w:val="Prrafodelista"/>
        <w:numPr>
          <w:ilvl w:val="0"/>
          <w:numId w:val="38"/>
        </w:numPr>
        <w:autoSpaceDE w:val="0"/>
        <w:autoSpaceDN w:val="0"/>
        <w:adjustRightInd w:val="0"/>
        <w:spacing w:after="120" w:line="240" w:lineRule="auto"/>
        <w:jc w:val="both"/>
        <w:rPr>
          <w:rFonts w:ascii="Times New Roman" w:eastAsia="Times New Roman" w:hAnsi="Times New Roman"/>
          <w:lang w:eastAsia="es-ES"/>
        </w:rPr>
      </w:pPr>
      <w:r w:rsidRPr="00CD01ED">
        <w:rPr>
          <w:rFonts w:ascii="Times New Roman" w:eastAsia="Times New Roman" w:hAnsi="Times New Roman"/>
          <w:lang w:eastAsia="es-ES"/>
        </w:rPr>
        <w:t>Las previsiones contenidas en la presente Ordenanza requerirán la tramitación y aprobación por los órganos municipales competentes del oportuno expediente de alteración de la calificación jurídica del bien inmueble "</w:t>
      </w:r>
      <w:r w:rsidR="001615FB" w:rsidRPr="00CD01ED">
        <w:rPr>
          <w:rFonts w:ascii="Times New Roman" w:eastAsia="Times New Roman" w:hAnsi="Times New Roman"/>
          <w:lang w:eastAsia="es-ES"/>
        </w:rPr>
        <w:t>Vivero de Empresas del Ayuntamiento de Laredo</w:t>
      </w:r>
      <w:r w:rsidRPr="00CD01ED">
        <w:rPr>
          <w:rFonts w:ascii="Times New Roman" w:eastAsia="Times New Roman" w:hAnsi="Times New Roman"/>
          <w:lang w:eastAsia="es-ES"/>
        </w:rPr>
        <w:t xml:space="preserve">" para su afección como bien demanial destinado a servicio </w:t>
      </w:r>
      <w:r w:rsidRPr="00F62223">
        <w:rPr>
          <w:rFonts w:ascii="Times New Roman" w:eastAsia="Times New Roman" w:hAnsi="Times New Roman"/>
          <w:lang w:eastAsia="es-ES"/>
        </w:rPr>
        <w:t>público.</w:t>
      </w:r>
    </w:p>
    <w:p w14:paraId="2268013C" w14:textId="77777777" w:rsidR="00970BFC" w:rsidRPr="00F62223" w:rsidRDefault="00970BFC" w:rsidP="00970BFC">
      <w:pPr>
        <w:autoSpaceDE w:val="0"/>
        <w:autoSpaceDN w:val="0"/>
        <w:adjustRightInd w:val="0"/>
        <w:spacing w:after="120" w:line="240" w:lineRule="auto"/>
        <w:jc w:val="both"/>
        <w:rPr>
          <w:rFonts w:ascii="Times New Roman" w:eastAsia="Times New Roman" w:hAnsi="Times New Roman"/>
          <w:lang w:eastAsia="es-ES"/>
        </w:rPr>
      </w:pPr>
    </w:p>
    <w:p w14:paraId="42CFD4FB" w14:textId="1BA4F56C" w:rsidR="00970BFC" w:rsidRPr="00F62223" w:rsidRDefault="00970BFC" w:rsidP="00D16E8D">
      <w:pPr>
        <w:pStyle w:val="Ttulo1"/>
        <w:jc w:val="both"/>
        <w:rPr>
          <w:rFonts w:ascii="Times New Roman" w:eastAsia="Times New Roman" w:hAnsi="Times New Roman" w:cs="Times New Roman"/>
          <w:lang w:eastAsia="es-ES"/>
        </w:rPr>
      </w:pPr>
      <w:bookmarkStart w:id="54" w:name="_Toc79997355"/>
      <w:r w:rsidRPr="00F62223">
        <w:rPr>
          <w:rFonts w:ascii="Times New Roman" w:eastAsia="Times New Roman" w:hAnsi="Times New Roman" w:cs="Times New Roman"/>
          <w:lang w:eastAsia="es-ES"/>
        </w:rPr>
        <w:t>DISPOSICIÓN FINAL</w:t>
      </w:r>
      <w:bookmarkEnd w:id="54"/>
    </w:p>
    <w:p w14:paraId="04CE4F5F" w14:textId="2D0CF9E3" w:rsidR="00CD01ED" w:rsidRPr="00F62223" w:rsidRDefault="00CD01ED" w:rsidP="0087548E">
      <w:pPr>
        <w:pStyle w:val="Prrafodelista"/>
        <w:numPr>
          <w:ilvl w:val="0"/>
          <w:numId w:val="37"/>
        </w:numPr>
        <w:autoSpaceDE w:val="0"/>
        <w:autoSpaceDN w:val="0"/>
        <w:adjustRightInd w:val="0"/>
        <w:spacing w:after="120" w:line="240" w:lineRule="auto"/>
        <w:jc w:val="both"/>
        <w:rPr>
          <w:rFonts w:ascii="Times New Roman" w:eastAsia="Times New Roman" w:hAnsi="Times New Roman"/>
          <w:lang w:eastAsia="es-ES"/>
        </w:rPr>
      </w:pPr>
      <w:r w:rsidRPr="00F62223">
        <w:rPr>
          <w:rFonts w:ascii="Times New Roman" w:hAnsi="Times New Roman"/>
        </w:rPr>
        <w:t>Anexos. Quedan aprobado los modelos que se adjuntan a la presente Ordenanza como: Solicitud y Anexo I.</w:t>
      </w:r>
    </w:p>
    <w:p w14:paraId="31D0FBE9" w14:textId="3948F085" w:rsidR="00970BFC" w:rsidRPr="00F62223" w:rsidRDefault="00970BFC" w:rsidP="0087548E">
      <w:pPr>
        <w:pStyle w:val="Prrafodelista"/>
        <w:numPr>
          <w:ilvl w:val="0"/>
          <w:numId w:val="37"/>
        </w:numPr>
        <w:autoSpaceDE w:val="0"/>
        <w:autoSpaceDN w:val="0"/>
        <w:adjustRightInd w:val="0"/>
        <w:spacing w:after="120" w:line="240" w:lineRule="auto"/>
        <w:jc w:val="both"/>
        <w:rPr>
          <w:rFonts w:ascii="Times New Roman" w:eastAsia="Times New Roman" w:hAnsi="Times New Roman"/>
          <w:lang w:eastAsia="es-ES"/>
        </w:rPr>
      </w:pPr>
      <w:r w:rsidRPr="00F62223">
        <w:rPr>
          <w:rFonts w:ascii="Times New Roman" w:eastAsia="Times New Roman" w:hAnsi="Times New Roman"/>
          <w:lang w:eastAsia="es-ES"/>
        </w:rPr>
        <w:t xml:space="preserve">La presente Ordenanza, aprobada inicialmente por el Pleno del Ayuntamiento de </w:t>
      </w:r>
      <w:r w:rsidR="001615FB" w:rsidRPr="00F62223">
        <w:rPr>
          <w:rFonts w:ascii="Times New Roman" w:eastAsia="Times New Roman" w:hAnsi="Times New Roman"/>
          <w:lang w:eastAsia="es-ES"/>
        </w:rPr>
        <w:t>Laredo</w:t>
      </w:r>
      <w:r w:rsidRPr="00F62223">
        <w:rPr>
          <w:rFonts w:ascii="Times New Roman" w:eastAsia="Times New Roman" w:hAnsi="Times New Roman"/>
          <w:lang w:eastAsia="es-ES"/>
        </w:rPr>
        <w:t xml:space="preserve"> en sesión ordinaria de fecha </w:t>
      </w:r>
      <w:r w:rsidR="00F62223" w:rsidRPr="00F62223">
        <w:rPr>
          <w:rFonts w:ascii="Times New Roman" w:hAnsi="Times New Roman"/>
          <w:color w:val="000000"/>
          <w:shd w:val="clear" w:color="auto" w:fill="FFFFFF"/>
        </w:rPr>
        <w:t>30 de septiembre de 2021</w:t>
      </w:r>
      <w:r w:rsidRPr="00F62223">
        <w:rPr>
          <w:rFonts w:ascii="Times New Roman" w:eastAsia="Times New Roman" w:hAnsi="Times New Roman"/>
          <w:lang w:eastAsia="es-ES"/>
        </w:rPr>
        <w:t>, entrará en vigor a partir de su publicación en el Boletín Oficial de Cantabria, habiendo transcurrido el plazo previsto en el artículo 65.2 de la Ley 7/1985, de 2 de abril, reguladora de las Bases de Régimen Local, por remisión de lo dispuesto en el artículo 70.2 de citada Ley.</w:t>
      </w:r>
    </w:p>
    <w:p w14:paraId="4BA7189D" w14:textId="7CB2A434" w:rsidR="008D77AD" w:rsidRPr="001271AB" w:rsidRDefault="008D77AD" w:rsidP="00FB6AD1">
      <w:pPr>
        <w:spacing w:after="0" w:line="240" w:lineRule="auto"/>
        <w:rPr>
          <w:rFonts w:ascii="Times New Roman" w:hAnsi="Times New Roman"/>
        </w:rPr>
      </w:pPr>
    </w:p>
    <w:sectPr w:rsidR="008D77AD" w:rsidRPr="001271AB" w:rsidSect="00F62223">
      <w:headerReference w:type="default" r:id="rId9"/>
      <w:footerReference w:type="default" r:id="rId10"/>
      <w:pgSz w:w="16838" w:h="23811" w:code="8"/>
      <w:pgMar w:top="3261" w:right="1245" w:bottom="1438" w:left="1276" w:header="357" w:footer="4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88402C" w14:textId="77777777" w:rsidR="005B1920" w:rsidRDefault="005B1920">
      <w:r>
        <w:separator/>
      </w:r>
    </w:p>
  </w:endnote>
  <w:endnote w:type="continuationSeparator" w:id="0">
    <w:p w14:paraId="43D2B921" w14:textId="77777777" w:rsidR="005B1920" w:rsidRDefault="005B19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arrington">
    <w:panose1 w:val="04040505050A02020702"/>
    <w:charset w:val="00"/>
    <w:family w:val="decorative"/>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71B5E" w14:textId="77777777" w:rsidR="004968AA" w:rsidRPr="007B6441" w:rsidRDefault="004968AA" w:rsidP="007B6441">
    <w:pPr>
      <w:pStyle w:val="Piedepgina"/>
      <w:spacing w:after="0" w:line="240" w:lineRule="auto"/>
      <w:jc w:val="center"/>
      <w:rPr>
        <w:rFonts w:ascii="Arial" w:hAnsi="Arial" w:cs="Arial"/>
        <w:color w:val="000080"/>
        <w:sz w:val="18"/>
        <w:szCs w:val="18"/>
      </w:rPr>
    </w:pPr>
    <w:r w:rsidRPr="007B6441">
      <w:rPr>
        <w:rFonts w:ascii="Arial" w:hAnsi="Arial" w:cs="Arial"/>
        <w:color w:val="000080"/>
        <w:sz w:val="18"/>
        <w:szCs w:val="18"/>
      </w:rPr>
      <w:t>Agencia de Desarrollo Local del Excmo. Ayuntamiento de Laredo</w:t>
    </w:r>
  </w:p>
  <w:p w14:paraId="3B41A98F" w14:textId="15D715F4" w:rsidR="004968AA" w:rsidRPr="007B6441" w:rsidRDefault="004968AA" w:rsidP="007B6441">
    <w:pPr>
      <w:pStyle w:val="Piedepgina"/>
      <w:spacing w:after="0" w:line="240" w:lineRule="auto"/>
      <w:jc w:val="center"/>
      <w:rPr>
        <w:rFonts w:ascii="Arial" w:hAnsi="Arial" w:cs="Arial"/>
        <w:color w:val="000080"/>
        <w:sz w:val="18"/>
        <w:szCs w:val="18"/>
      </w:rPr>
    </w:pPr>
    <w:r w:rsidRPr="007B6441">
      <w:rPr>
        <w:rFonts w:ascii="Arial" w:hAnsi="Arial" w:cs="Arial"/>
        <w:color w:val="000080"/>
        <w:sz w:val="18"/>
        <w:szCs w:val="18"/>
      </w:rPr>
      <w:t xml:space="preserve">Avda. de España, </w:t>
    </w:r>
    <w:proofErr w:type="spellStart"/>
    <w:r w:rsidRPr="007B6441">
      <w:rPr>
        <w:rFonts w:ascii="Arial" w:hAnsi="Arial" w:cs="Arial"/>
        <w:color w:val="000080"/>
        <w:sz w:val="18"/>
        <w:szCs w:val="18"/>
      </w:rPr>
      <w:t>nº</w:t>
    </w:r>
    <w:proofErr w:type="spellEnd"/>
    <w:r w:rsidRPr="007B6441">
      <w:rPr>
        <w:rFonts w:ascii="Arial" w:hAnsi="Arial" w:cs="Arial"/>
        <w:color w:val="000080"/>
        <w:sz w:val="18"/>
        <w:szCs w:val="18"/>
      </w:rPr>
      <w:t xml:space="preserve"> 6. 39770. Laredo (Cantabria)</w:t>
    </w:r>
  </w:p>
  <w:p w14:paraId="6112A691" w14:textId="7AD4C5A8" w:rsidR="004968AA" w:rsidRPr="007B6441" w:rsidRDefault="004968AA" w:rsidP="007B6441">
    <w:pPr>
      <w:pStyle w:val="Piedepgina"/>
      <w:spacing w:after="0" w:line="240" w:lineRule="auto"/>
      <w:jc w:val="center"/>
      <w:rPr>
        <w:rFonts w:ascii="Arial" w:hAnsi="Arial" w:cs="Arial"/>
        <w:sz w:val="18"/>
        <w:szCs w:val="18"/>
      </w:rPr>
    </w:pPr>
    <w:r w:rsidRPr="007B6441">
      <w:rPr>
        <w:rFonts w:ascii="Arial" w:hAnsi="Arial" w:cs="Arial"/>
        <w:color w:val="000080"/>
        <w:sz w:val="18"/>
        <w:szCs w:val="18"/>
      </w:rPr>
      <w:t>Teléfono: 942</w:t>
    </w:r>
    <w:r w:rsidR="00C01987">
      <w:rPr>
        <w:rFonts w:ascii="Arial" w:hAnsi="Arial" w:cs="Arial"/>
        <w:color w:val="000080"/>
        <w:sz w:val="18"/>
        <w:szCs w:val="18"/>
      </w:rPr>
      <w:t xml:space="preserve"> </w:t>
    </w:r>
    <w:r w:rsidRPr="007B6441">
      <w:rPr>
        <w:rFonts w:ascii="Arial" w:hAnsi="Arial" w:cs="Arial"/>
        <w:color w:val="000080"/>
        <w:sz w:val="18"/>
        <w:szCs w:val="18"/>
      </w:rPr>
      <w:t>612</w:t>
    </w:r>
    <w:r w:rsidR="00C01987">
      <w:rPr>
        <w:rFonts w:ascii="Arial" w:hAnsi="Arial" w:cs="Arial"/>
        <w:color w:val="000080"/>
        <w:sz w:val="18"/>
        <w:szCs w:val="18"/>
      </w:rPr>
      <w:t xml:space="preserve"> </w:t>
    </w:r>
    <w:proofErr w:type="gramStart"/>
    <w:r w:rsidRPr="007B6441">
      <w:rPr>
        <w:rFonts w:ascii="Arial" w:hAnsi="Arial" w:cs="Arial"/>
        <w:color w:val="000080"/>
        <w:sz w:val="18"/>
        <w:szCs w:val="18"/>
      </w:rPr>
      <w:t xml:space="preserve">778  </w:t>
    </w:r>
    <w:r w:rsidR="002D30C1">
      <w:rPr>
        <w:rFonts w:ascii="Arial" w:hAnsi="Arial" w:cs="Arial"/>
        <w:color w:val="000080"/>
        <w:sz w:val="18"/>
        <w:szCs w:val="18"/>
      </w:rPr>
      <w:t>-</w:t>
    </w:r>
    <w:proofErr w:type="gramEnd"/>
    <w:r w:rsidR="002D30C1">
      <w:rPr>
        <w:rFonts w:ascii="Arial" w:hAnsi="Arial" w:cs="Arial"/>
        <w:color w:val="000080"/>
        <w:sz w:val="18"/>
        <w:szCs w:val="18"/>
      </w:rPr>
      <w:t xml:space="preserve"> 942 605 754</w:t>
    </w:r>
    <w:r w:rsidRPr="007B6441">
      <w:rPr>
        <w:rFonts w:ascii="Arial" w:hAnsi="Arial" w:cs="Arial"/>
        <w:color w:val="000080"/>
        <w:sz w:val="18"/>
        <w:szCs w:val="18"/>
      </w:rPr>
      <w:t xml:space="preserve"> </w:t>
    </w:r>
    <w:r w:rsidRPr="007B6441">
      <w:rPr>
        <w:rFonts w:ascii="Arial" w:hAnsi="Arial" w:cs="Arial"/>
        <w:color w:val="000080"/>
        <w:sz w:val="18"/>
        <w:szCs w:val="18"/>
      </w:rPr>
      <w:tab/>
    </w:r>
    <w:r w:rsidRPr="007B6441">
      <w:rPr>
        <w:rFonts w:ascii="Arial" w:hAnsi="Arial" w:cs="Arial"/>
        <w:color w:val="000080"/>
        <w:sz w:val="18"/>
        <w:szCs w:val="18"/>
      </w:rPr>
      <w:tab/>
    </w:r>
    <w:hyperlink r:id="rId1" w:history="1">
      <w:r w:rsidRPr="007B6441">
        <w:rPr>
          <w:rStyle w:val="Hipervnculo"/>
          <w:rFonts w:ascii="Arial" w:hAnsi="Arial" w:cs="Arial"/>
          <w:color w:val="000080"/>
          <w:sz w:val="18"/>
          <w:szCs w:val="18"/>
          <w:u w:val="none"/>
        </w:rPr>
        <w:t>www.laredo.es</w:t>
      </w:r>
    </w:hyperlink>
    <w:r w:rsidRPr="007B6441">
      <w:rPr>
        <w:rFonts w:ascii="Arial" w:hAnsi="Arial" w:cs="Arial"/>
        <w:color w:val="000080"/>
        <w:sz w:val="18"/>
        <w:szCs w:val="18"/>
      </w:rPr>
      <w:t xml:space="preserve">     adl</w:t>
    </w:r>
    <w:r w:rsidR="0058363B">
      <w:rPr>
        <w:rFonts w:ascii="Arial" w:hAnsi="Arial" w:cs="Arial"/>
        <w:color w:val="000080"/>
        <w:sz w:val="18"/>
        <w:szCs w:val="18"/>
      </w:rPr>
      <w:t>_empleo2</w:t>
    </w:r>
    <w:r w:rsidRPr="007B6441">
      <w:rPr>
        <w:rFonts w:ascii="Arial" w:hAnsi="Arial" w:cs="Arial"/>
        <w:color w:val="000080"/>
        <w:sz w:val="18"/>
        <w:szCs w:val="18"/>
      </w:rPr>
      <w:t>@laredo.es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B44F68" w14:textId="77777777" w:rsidR="005B1920" w:rsidRDefault="005B1920">
      <w:r>
        <w:separator/>
      </w:r>
    </w:p>
  </w:footnote>
  <w:footnote w:type="continuationSeparator" w:id="0">
    <w:p w14:paraId="1A9CA736" w14:textId="77777777" w:rsidR="005B1920" w:rsidRDefault="005B19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F33A87" w14:textId="2271B422" w:rsidR="004968AA" w:rsidRPr="0008369A" w:rsidRDefault="00F62223" w:rsidP="0008369A">
    <w:pPr>
      <w:pStyle w:val="Encabezado"/>
      <w:jc w:val="right"/>
      <w:rPr>
        <w:sz w:val="24"/>
        <w:szCs w:val="24"/>
      </w:rPr>
    </w:pPr>
    <w:r>
      <w:rPr>
        <w:noProof/>
      </w:rPr>
      <w:drawing>
        <wp:anchor distT="0" distB="0" distL="114300" distR="114300" simplePos="0" relativeHeight="251660800" behindDoc="1" locked="0" layoutInCell="1" allowOverlap="1" wp14:anchorId="34B172A6" wp14:editId="12AC2413">
          <wp:simplePos x="0" y="0"/>
          <wp:positionH relativeFrom="column">
            <wp:posOffset>6943090</wp:posOffset>
          </wp:positionH>
          <wp:positionV relativeFrom="paragraph">
            <wp:posOffset>230505</wp:posOffset>
          </wp:positionV>
          <wp:extent cx="1504950" cy="866775"/>
          <wp:effectExtent l="0" t="0" r="0"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4950" cy="866775"/>
                  </a:xfrm>
                  <a:prstGeom prst="rect">
                    <a:avLst/>
                  </a:prstGeom>
                  <a:noFill/>
                  <a:ln>
                    <a:noFill/>
                  </a:ln>
                </pic:spPr>
              </pic:pic>
            </a:graphicData>
          </a:graphic>
          <wp14:sizeRelH relativeFrom="page">
            <wp14:pctWidth>0</wp14:pctWidth>
          </wp14:sizeRelH>
          <wp14:sizeRelV relativeFrom="page">
            <wp14:pctHeight>0</wp14:pctHeight>
          </wp14:sizeRelV>
        </wp:anchor>
      </w:drawing>
    </w:r>
    <w:r w:rsidR="007B6441" w:rsidRPr="0008369A">
      <w:rPr>
        <w:noProof/>
        <w:sz w:val="24"/>
        <w:szCs w:val="24"/>
      </w:rPr>
      <w:drawing>
        <wp:anchor distT="0" distB="0" distL="114300" distR="114300" simplePos="0" relativeHeight="251658752" behindDoc="1" locked="0" layoutInCell="1" allowOverlap="1" wp14:anchorId="23486AB8" wp14:editId="09CE75DD">
          <wp:simplePos x="0" y="0"/>
          <wp:positionH relativeFrom="column">
            <wp:posOffset>709930</wp:posOffset>
          </wp:positionH>
          <wp:positionV relativeFrom="paragraph">
            <wp:posOffset>20955</wp:posOffset>
          </wp:positionV>
          <wp:extent cx="737870" cy="1143000"/>
          <wp:effectExtent l="0" t="0" r="0" b="0"/>
          <wp:wrapNone/>
          <wp:docPr id="8" name="Imagen 8" descr="escudo ayto definitiv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scudo ayto definitiv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3787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4968AA" w:rsidRPr="0008369A">
      <w:rPr>
        <w:rStyle w:val="Nmerodepgina"/>
        <w:sz w:val="24"/>
        <w:szCs w:val="24"/>
      </w:rPr>
      <w:fldChar w:fldCharType="begin"/>
    </w:r>
    <w:r w:rsidR="004968AA" w:rsidRPr="0008369A">
      <w:rPr>
        <w:rStyle w:val="Nmerodepgina"/>
        <w:sz w:val="24"/>
        <w:szCs w:val="24"/>
      </w:rPr>
      <w:instrText xml:space="preserve"> PAGE </w:instrText>
    </w:r>
    <w:r w:rsidR="004968AA" w:rsidRPr="0008369A">
      <w:rPr>
        <w:rStyle w:val="Nmerodepgina"/>
        <w:sz w:val="24"/>
        <w:szCs w:val="24"/>
      </w:rPr>
      <w:fldChar w:fldCharType="separate"/>
    </w:r>
    <w:r w:rsidR="00994E63">
      <w:rPr>
        <w:rStyle w:val="Nmerodepgina"/>
        <w:noProof/>
        <w:sz w:val="24"/>
        <w:szCs w:val="24"/>
      </w:rPr>
      <w:t>1</w:t>
    </w:r>
    <w:r w:rsidR="004968AA" w:rsidRPr="0008369A">
      <w:rPr>
        <w:rStyle w:val="Nmerodepgina"/>
        <w:sz w:val="24"/>
        <w:szCs w:val="24"/>
      </w:rPr>
      <w:fldChar w:fldCharType="end"/>
    </w:r>
    <w:r w:rsidR="004968AA" w:rsidRPr="0008369A">
      <w:rPr>
        <w:rStyle w:val="Nmerodepgina"/>
        <w:sz w:val="24"/>
        <w:szCs w:val="24"/>
      </w:rPr>
      <w:t xml:space="preserve"> de</w:t>
    </w:r>
    <w:r w:rsidR="004968AA">
      <w:rPr>
        <w:rStyle w:val="Nmerodepgina"/>
        <w:sz w:val="24"/>
        <w:szCs w:val="24"/>
      </w:rPr>
      <w:t xml:space="preserve"> </w:t>
    </w:r>
    <w:r w:rsidR="004968AA" w:rsidRPr="0008369A">
      <w:rPr>
        <w:rStyle w:val="Nmerodepgina"/>
        <w:sz w:val="24"/>
        <w:szCs w:val="24"/>
      </w:rPr>
      <w:fldChar w:fldCharType="begin"/>
    </w:r>
    <w:r w:rsidR="004968AA" w:rsidRPr="0008369A">
      <w:rPr>
        <w:rStyle w:val="Nmerodepgina"/>
        <w:sz w:val="24"/>
        <w:szCs w:val="24"/>
      </w:rPr>
      <w:instrText xml:space="preserve"> NUMPAGES </w:instrText>
    </w:r>
    <w:r w:rsidR="004968AA" w:rsidRPr="0008369A">
      <w:rPr>
        <w:rStyle w:val="Nmerodepgina"/>
        <w:sz w:val="24"/>
        <w:szCs w:val="24"/>
      </w:rPr>
      <w:fldChar w:fldCharType="separate"/>
    </w:r>
    <w:r w:rsidR="00C51ABD">
      <w:rPr>
        <w:rStyle w:val="Nmerodepgina"/>
        <w:noProof/>
        <w:sz w:val="24"/>
        <w:szCs w:val="24"/>
      </w:rPr>
      <w:t>3</w:t>
    </w:r>
    <w:r w:rsidR="004968AA" w:rsidRPr="0008369A">
      <w:rPr>
        <w:rStyle w:val="Nmerodepgina"/>
        <w:sz w:val="24"/>
        <w:szCs w:val="24"/>
      </w:rPr>
      <w:fldChar w:fldCharType="end"/>
    </w:r>
  </w:p>
  <w:p w14:paraId="12192037" w14:textId="77777777" w:rsidR="004968AA" w:rsidRDefault="004968AA">
    <w:pPr>
      <w:pStyle w:val="Encabezado"/>
      <w:jc w:val="center"/>
      <w:rPr>
        <w:rFonts w:ascii="Trebuchet MS" w:hAnsi="Trebuchet MS"/>
        <w:color w:val="000080"/>
      </w:rPr>
    </w:pPr>
  </w:p>
  <w:p w14:paraId="68F5A948" w14:textId="77777777" w:rsidR="007B6441" w:rsidRDefault="007B6441">
    <w:pPr>
      <w:pStyle w:val="Encabezado"/>
      <w:jc w:val="center"/>
      <w:rPr>
        <w:rFonts w:ascii="Trebuchet MS" w:hAnsi="Trebuchet MS"/>
        <w:color w:val="000080"/>
      </w:rPr>
    </w:pPr>
  </w:p>
  <w:p w14:paraId="336C1E0D" w14:textId="7F183465" w:rsidR="004968AA" w:rsidRDefault="00F62223">
    <w:pPr>
      <w:pStyle w:val="Encabezado"/>
      <w:jc w:val="center"/>
      <w:rPr>
        <w:rFonts w:ascii="Trebuchet MS" w:hAnsi="Trebuchet MS"/>
        <w:color w:val="000080"/>
      </w:rPr>
    </w:pPr>
    <w:r>
      <w:rPr>
        <w:rFonts w:ascii="Trebuchet MS" w:hAnsi="Trebuchet MS"/>
        <w:noProof/>
        <w:color w:val="000080"/>
      </w:rPr>
      <mc:AlternateContent>
        <mc:Choice Requires="wps">
          <w:drawing>
            <wp:anchor distT="0" distB="0" distL="114300" distR="114300" simplePos="0" relativeHeight="251657728" behindDoc="1" locked="0" layoutInCell="1" allowOverlap="1" wp14:anchorId="51259AC2" wp14:editId="124D5B96">
              <wp:simplePos x="0" y="0"/>
              <wp:positionH relativeFrom="column">
                <wp:posOffset>6420485</wp:posOffset>
              </wp:positionH>
              <wp:positionV relativeFrom="paragraph">
                <wp:posOffset>122555</wp:posOffset>
              </wp:positionV>
              <wp:extent cx="2513965" cy="354330"/>
              <wp:effectExtent l="0" t="0" r="635" b="762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3965" cy="3543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29C2087" w14:textId="77777777" w:rsidR="004968AA" w:rsidRPr="007B6441" w:rsidRDefault="004968AA">
                          <w:pPr>
                            <w:pStyle w:val="Descripcin"/>
                            <w:rPr>
                              <w:rFonts w:ascii="Arial" w:hAnsi="Arial" w:cs="Arial"/>
                              <w:sz w:val="18"/>
                              <w:szCs w:val="18"/>
                            </w:rPr>
                          </w:pPr>
                          <w:r w:rsidRPr="007B6441">
                            <w:rPr>
                              <w:rFonts w:ascii="Arial" w:hAnsi="Arial" w:cs="Arial"/>
                              <w:sz w:val="18"/>
                              <w:szCs w:val="18"/>
                            </w:rPr>
                            <w:t>Agencia de Desarrollo Local de Laredo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1259AC2" id="_x0000_t202" coordsize="21600,21600" o:spt="202" path="m,l,21600r21600,l21600,xe">
              <v:stroke joinstyle="miter"/>
              <v:path gradientshapeok="t" o:connecttype="rect"/>
            </v:shapetype>
            <v:shape id="Text Box 3" o:spid="_x0000_s1026" type="#_x0000_t202" style="position:absolute;left:0;text-align:left;margin-left:505.55pt;margin-top:9.65pt;width:197.95pt;height:27.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" stroked="f">
              <v:textbox>
                <w:txbxContent>
                  <w:p w14:paraId="729C2087" w14:textId="77777777" w:rsidR="004968AA" w:rsidRPr="007B6441" w:rsidRDefault="004968AA">
                    <w:pPr>
                      <w:pStyle w:val="Descripcin"/>
                      <w:rPr>
                        <w:rFonts w:ascii="Arial" w:hAnsi="Arial" w:cs="Arial"/>
                        <w:sz w:val="18"/>
                        <w:szCs w:val="18"/>
                      </w:rPr>
                    </w:pPr>
                    <w:r w:rsidRPr="007B6441">
                      <w:rPr>
                        <w:rFonts w:ascii="Arial" w:hAnsi="Arial" w:cs="Arial"/>
                        <w:sz w:val="18"/>
                        <w:szCs w:val="18"/>
                      </w:rPr>
                      <w:t>Agencia de Desarrollo Local de Laredo</w:t>
                    </w:r>
                  </w:p>
                </w:txbxContent>
              </v:textbox>
            </v:shape>
          </w:pict>
        </mc:Fallback>
      </mc:AlternateContent>
    </w:r>
    <w:r w:rsidR="007B6441">
      <w:rPr>
        <w:noProof/>
      </w:rPr>
      <mc:AlternateContent>
        <mc:Choice Requires="wps">
          <w:drawing>
            <wp:anchor distT="0" distB="0" distL="114300" distR="114300" simplePos="0" relativeHeight="251656704" behindDoc="0" locked="0" layoutInCell="1" allowOverlap="1" wp14:anchorId="0001EF91" wp14:editId="34A5B99D">
              <wp:simplePos x="0" y="0"/>
              <wp:positionH relativeFrom="column">
                <wp:posOffset>-629285</wp:posOffset>
              </wp:positionH>
              <wp:positionV relativeFrom="paragraph">
                <wp:posOffset>148590</wp:posOffset>
              </wp:positionV>
              <wp:extent cx="3573453" cy="581025"/>
              <wp:effectExtent l="0" t="0" r="825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73453" cy="581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F58237" w14:textId="77777777" w:rsidR="004968AA" w:rsidRPr="007B6441" w:rsidRDefault="004968AA" w:rsidP="00A722A6">
                          <w:pPr>
                            <w:spacing w:after="0" w:line="240" w:lineRule="auto"/>
                            <w:jc w:val="center"/>
                            <w:rPr>
                              <w:rFonts w:ascii="Arial" w:hAnsi="Arial" w:cs="Arial"/>
                              <w:b/>
                              <w:bCs/>
                              <w:sz w:val="18"/>
                              <w:szCs w:val="18"/>
                            </w:rPr>
                          </w:pPr>
                          <w:r w:rsidRPr="007B6441">
                            <w:rPr>
                              <w:rFonts w:ascii="Arial" w:hAnsi="Arial" w:cs="Arial"/>
                              <w:b/>
                              <w:bCs/>
                              <w:sz w:val="18"/>
                              <w:szCs w:val="18"/>
                            </w:rPr>
                            <w:t>Excmo. Ayuntamiento de Laredo</w:t>
                          </w:r>
                        </w:p>
                        <w:p w14:paraId="3591277C" w14:textId="77777777" w:rsidR="004968AA" w:rsidRPr="007B6441" w:rsidRDefault="0058363B" w:rsidP="0058363B">
                          <w:pPr>
                            <w:spacing w:after="0" w:line="240" w:lineRule="auto"/>
                            <w:jc w:val="center"/>
                            <w:rPr>
                              <w:rFonts w:ascii="Arial" w:hAnsi="Arial" w:cs="Arial"/>
                              <w:sz w:val="18"/>
                              <w:szCs w:val="18"/>
                            </w:rPr>
                          </w:pPr>
                          <w:r>
                            <w:t>Concejalía de Personal, Empleo, Promoción Económica, Relación con el Mundo de la Mar y Régimen Interior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01EF91" id="Text Box 2" o:spid="_x0000_s1027" type="#_x0000_t202" style="position:absolute;left:0;text-align:left;margin-left:-49.55pt;margin-top:11.7pt;width:281.35pt;height: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" stroked="f">
              <v:textbox>
                <w:txbxContent>
                  <w:p w14:paraId="10F58237" w14:textId="77777777" w:rsidR="004968AA" w:rsidRPr="007B6441" w:rsidRDefault="004968AA" w:rsidP="00A722A6">
                    <w:pPr>
                      <w:spacing w:after="0" w:line="240" w:lineRule="auto"/>
                      <w:jc w:val="center"/>
                      <w:rPr>
                        <w:rFonts w:ascii="Arial" w:hAnsi="Arial" w:cs="Arial"/>
                        <w:b/>
                        <w:bCs/>
                        <w:sz w:val="18"/>
                        <w:szCs w:val="18"/>
                      </w:rPr>
                    </w:pPr>
                    <w:r w:rsidRPr="007B6441">
                      <w:rPr>
                        <w:rFonts w:ascii="Arial" w:hAnsi="Arial" w:cs="Arial"/>
                        <w:b/>
                        <w:bCs/>
                        <w:sz w:val="18"/>
                        <w:szCs w:val="18"/>
                      </w:rPr>
                      <w:t>Excmo. Ayuntamiento de Laredo</w:t>
                    </w:r>
                  </w:p>
                  <w:p w14:paraId="3591277C" w14:textId="77777777" w:rsidR="004968AA" w:rsidRPr="007B6441" w:rsidRDefault="0058363B" w:rsidP="0058363B">
                    <w:pPr>
                      <w:spacing w:after="0" w:line="240" w:lineRule="auto"/>
                      <w:jc w:val="center"/>
                      <w:rPr>
                        <w:rFonts w:ascii="Arial" w:hAnsi="Arial" w:cs="Arial"/>
                        <w:sz w:val="18"/>
                        <w:szCs w:val="18"/>
                      </w:rPr>
                    </w:pPr>
                    <w:r>
                      <w:t>Concejalía de Personal, Empleo, Promoción Económica, Relación con el Mundo de la Mar y Régimen Interior</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51EE"/>
    <w:multiLevelType w:val="hybridMultilevel"/>
    <w:tmpl w:val="55AC1D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 w15:restartNumberingAfterBreak="0">
    <w:nsid w:val="02855E73"/>
    <w:multiLevelType w:val="hybridMultilevel"/>
    <w:tmpl w:val="4F62C03E"/>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02CC0647"/>
    <w:multiLevelType w:val="hybridMultilevel"/>
    <w:tmpl w:val="F754E12A"/>
    <w:lvl w:ilvl="0" w:tplc="0C0A000F">
      <w:start w:val="1"/>
      <w:numFmt w:val="decimal"/>
      <w:lvlText w:val="%1."/>
      <w:lvlJc w:val="left"/>
      <w:pPr>
        <w:ind w:left="720" w:hanging="360"/>
      </w:pPr>
    </w:lvl>
    <w:lvl w:ilvl="1" w:tplc="0C0A000F">
      <w:start w:val="1"/>
      <w:numFmt w:val="decimal"/>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3627901"/>
    <w:multiLevelType w:val="hybridMultilevel"/>
    <w:tmpl w:val="CED0B6E6"/>
    <w:lvl w:ilvl="0" w:tplc="0C0A0017">
      <w:start w:val="1"/>
      <w:numFmt w:val="lowerLetter"/>
      <w:lvlText w:val="%1)"/>
      <w:lvlJc w:val="left"/>
      <w:pPr>
        <w:ind w:left="1065" w:hanging="360"/>
      </w:pPr>
      <w:rPr>
        <w:rFont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4" w15:restartNumberingAfterBreak="0">
    <w:nsid w:val="09AF2E05"/>
    <w:multiLevelType w:val="hybridMultilevel"/>
    <w:tmpl w:val="ED50A14E"/>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A917C93"/>
    <w:multiLevelType w:val="hybridMultilevel"/>
    <w:tmpl w:val="B81C94B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6" w15:restartNumberingAfterBreak="0">
    <w:nsid w:val="0F862E55"/>
    <w:multiLevelType w:val="hybridMultilevel"/>
    <w:tmpl w:val="BC7A38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7" w15:restartNumberingAfterBreak="0">
    <w:nsid w:val="12C539C5"/>
    <w:multiLevelType w:val="hybridMultilevel"/>
    <w:tmpl w:val="874AB31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3E57387"/>
    <w:multiLevelType w:val="hybridMultilevel"/>
    <w:tmpl w:val="8346B3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9" w15:restartNumberingAfterBreak="0">
    <w:nsid w:val="14F3619A"/>
    <w:multiLevelType w:val="hybridMultilevel"/>
    <w:tmpl w:val="46A0C2C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7067E77"/>
    <w:multiLevelType w:val="hybridMultilevel"/>
    <w:tmpl w:val="874AB31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7CB0D08"/>
    <w:multiLevelType w:val="hybridMultilevel"/>
    <w:tmpl w:val="CC30F9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01">
      <w:start w:val="1"/>
      <w:numFmt w:val="bullet"/>
      <w:lvlText w:val=""/>
      <w:lvlJc w:val="left"/>
      <w:pPr>
        <w:ind w:left="1800" w:hanging="18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2" w15:restartNumberingAfterBreak="0">
    <w:nsid w:val="18B20D8E"/>
    <w:multiLevelType w:val="hybridMultilevel"/>
    <w:tmpl w:val="4A50590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3" w15:restartNumberingAfterBreak="0">
    <w:nsid w:val="1A525F41"/>
    <w:multiLevelType w:val="hybridMultilevel"/>
    <w:tmpl w:val="0C940E9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0F">
      <w:start w:val="1"/>
      <w:numFmt w:val="decimal"/>
      <w:lvlText w:val="%3."/>
      <w:lvlJc w:val="lef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A9D1D63"/>
    <w:multiLevelType w:val="hybridMultilevel"/>
    <w:tmpl w:val="B5E0F28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1B177B1C"/>
    <w:multiLevelType w:val="hybridMultilevel"/>
    <w:tmpl w:val="45460A7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6" w15:restartNumberingAfterBreak="0">
    <w:nsid w:val="22CC35C4"/>
    <w:multiLevelType w:val="hybridMultilevel"/>
    <w:tmpl w:val="E33043A4"/>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15:restartNumberingAfterBreak="0">
    <w:nsid w:val="29014A98"/>
    <w:multiLevelType w:val="hybridMultilevel"/>
    <w:tmpl w:val="C4905BE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2B132756"/>
    <w:multiLevelType w:val="hybridMultilevel"/>
    <w:tmpl w:val="BB60C7DA"/>
    <w:lvl w:ilvl="0" w:tplc="0C0A0017">
      <w:start w:val="1"/>
      <w:numFmt w:val="lowerLetter"/>
      <w:lvlText w:val="%1)"/>
      <w:lvlJc w:val="left"/>
      <w:pPr>
        <w:ind w:left="1065" w:hanging="360"/>
      </w:pPr>
      <w:rPr>
        <w:rFonts w:hint="default"/>
      </w:rPr>
    </w:lvl>
    <w:lvl w:ilvl="1" w:tplc="0C0A0003" w:tentative="1">
      <w:start w:val="1"/>
      <w:numFmt w:val="bullet"/>
      <w:lvlText w:val="o"/>
      <w:lvlJc w:val="left"/>
      <w:pPr>
        <w:ind w:left="1785" w:hanging="360"/>
      </w:pPr>
      <w:rPr>
        <w:rFonts w:ascii="Courier New" w:hAnsi="Courier New" w:cs="Courier New" w:hint="default"/>
      </w:rPr>
    </w:lvl>
    <w:lvl w:ilvl="2" w:tplc="0C0A0005" w:tentative="1">
      <w:start w:val="1"/>
      <w:numFmt w:val="bullet"/>
      <w:lvlText w:val=""/>
      <w:lvlJc w:val="left"/>
      <w:pPr>
        <w:ind w:left="2505" w:hanging="360"/>
      </w:pPr>
      <w:rPr>
        <w:rFonts w:ascii="Wingdings" w:hAnsi="Wingdings" w:hint="default"/>
      </w:rPr>
    </w:lvl>
    <w:lvl w:ilvl="3" w:tplc="0C0A0001" w:tentative="1">
      <w:start w:val="1"/>
      <w:numFmt w:val="bullet"/>
      <w:lvlText w:val=""/>
      <w:lvlJc w:val="left"/>
      <w:pPr>
        <w:ind w:left="3225" w:hanging="360"/>
      </w:pPr>
      <w:rPr>
        <w:rFonts w:ascii="Symbol" w:hAnsi="Symbol" w:hint="default"/>
      </w:rPr>
    </w:lvl>
    <w:lvl w:ilvl="4" w:tplc="0C0A0003" w:tentative="1">
      <w:start w:val="1"/>
      <w:numFmt w:val="bullet"/>
      <w:lvlText w:val="o"/>
      <w:lvlJc w:val="left"/>
      <w:pPr>
        <w:ind w:left="3945" w:hanging="360"/>
      </w:pPr>
      <w:rPr>
        <w:rFonts w:ascii="Courier New" w:hAnsi="Courier New" w:cs="Courier New" w:hint="default"/>
      </w:rPr>
    </w:lvl>
    <w:lvl w:ilvl="5" w:tplc="0C0A0005" w:tentative="1">
      <w:start w:val="1"/>
      <w:numFmt w:val="bullet"/>
      <w:lvlText w:val=""/>
      <w:lvlJc w:val="left"/>
      <w:pPr>
        <w:ind w:left="4665" w:hanging="360"/>
      </w:pPr>
      <w:rPr>
        <w:rFonts w:ascii="Wingdings" w:hAnsi="Wingdings" w:hint="default"/>
      </w:rPr>
    </w:lvl>
    <w:lvl w:ilvl="6" w:tplc="0C0A0001" w:tentative="1">
      <w:start w:val="1"/>
      <w:numFmt w:val="bullet"/>
      <w:lvlText w:val=""/>
      <w:lvlJc w:val="left"/>
      <w:pPr>
        <w:ind w:left="5385" w:hanging="360"/>
      </w:pPr>
      <w:rPr>
        <w:rFonts w:ascii="Symbol" w:hAnsi="Symbol" w:hint="default"/>
      </w:rPr>
    </w:lvl>
    <w:lvl w:ilvl="7" w:tplc="0C0A0003" w:tentative="1">
      <w:start w:val="1"/>
      <w:numFmt w:val="bullet"/>
      <w:lvlText w:val="o"/>
      <w:lvlJc w:val="left"/>
      <w:pPr>
        <w:ind w:left="6105" w:hanging="360"/>
      </w:pPr>
      <w:rPr>
        <w:rFonts w:ascii="Courier New" w:hAnsi="Courier New" w:cs="Courier New" w:hint="default"/>
      </w:rPr>
    </w:lvl>
    <w:lvl w:ilvl="8" w:tplc="0C0A0005" w:tentative="1">
      <w:start w:val="1"/>
      <w:numFmt w:val="bullet"/>
      <w:lvlText w:val=""/>
      <w:lvlJc w:val="left"/>
      <w:pPr>
        <w:ind w:left="6825" w:hanging="360"/>
      </w:pPr>
      <w:rPr>
        <w:rFonts w:ascii="Wingdings" w:hAnsi="Wingdings" w:hint="default"/>
      </w:rPr>
    </w:lvl>
  </w:abstractNum>
  <w:abstractNum w:abstractNumId="19" w15:restartNumberingAfterBreak="0">
    <w:nsid w:val="2C211C8C"/>
    <w:multiLevelType w:val="hybridMultilevel"/>
    <w:tmpl w:val="28747458"/>
    <w:lvl w:ilvl="0" w:tplc="500C4360">
      <w:start w:val="1"/>
      <w:numFmt w:val="decimal"/>
      <w:lvlText w:val="%1."/>
      <w:lvlJc w:val="left"/>
      <w:pPr>
        <w:ind w:left="705" w:hanging="705"/>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2E9539D7"/>
    <w:multiLevelType w:val="hybridMultilevel"/>
    <w:tmpl w:val="7878F8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1" w15:restartNumberingAfterBreak="0">
    <w:nsid w:val="2F1A4268"/>
    <w:multiLevelType w:val="hybridMultilevel"/>
    <w:tmpl w:val="6CF0C57C"/>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2" w15:restartNumberingAfterBreak="0">
    <w:nsid w:val="31070DFC"/>
    <w:multiLevelType w:val="hybridMultilevel"/>
    <w:tmpl w:val="3D3C92C8"/>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15:restartNumberingAfterBreak="0">
    <w:nsid w:val="3486364D"/>
    <w:multiLevelType w:val="hybridMultilevel"/>
    <w:tmpl w:val="9512622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34D91DA0"/>
    <w:multiLevelType w:val="hybridMultilevel"/>
    <w:tmpl w:val="8BA6DA0C"/>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5" w15:restartNumberingAfterBreak="0">
    <w:nsid w:val="39995151"/>
    <w:multiLevelType w:val="hybridMultilevel"/>
    <w:tmpl w:val="C338DBD6"/>
    <w:lvl w:ilvl="0" w:tplc="0C0A0001">
      <w:start w:val="1"/>
      <w:numFmt w:val="bullet"/>
      <w:lvlText w:val=""/>
      <w:lvlJc w:val="left"/>
      <w:pPr>
        <w:ind w:left="360" w:hanging="360"/>
      </w:pPr>
      <w:rPr>
        <w:rFonts w:ascii="Symbol" w:hAnsi="Symbol" w:hint="default"/>
      </w:rPr>
    </w:lvl>
    <w:lvl w:ilvl="1" w:tplc="0C0A0019">
      <w:start w:val="1"/>
      <w:numFmt w:val="lowerLetter"/>
      <w:lvlText w:val="%2."/>
      <w:lvlJc w:val="left"/>
      <w:pPr>
        <w:ind w:left="1080" w:hanging="360"/>
      </w:pPr>
    </w:lvl>
    <w:lvl w:ilvl="2" w:tplc="0C0A0001">
      <w:start w:val="1"/>
      <w:numFmt w:val="bullet"/>
      <w:lvlText w:val=""/>
      <w:lvlJc w:val="left"/>
      <w:pPr>
        <w:ind w:left="1800" w:hanging="18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6" w15:restartNumberingAfterBreak="0">
    <w:nsid w:val="3C635D2A"/>
    <w:multiLevelType w:val="hybridMultilevel"/>
    <w:tmpl w:val="17EE88E2"/>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7" w15:restartNumberingAfterBreak="0">
    <w:nsid w:val="3F197001"/>
    <w:multiLevelType w:val="hybridMultilevel"/>
    <w:tmpl w:val="9F3E999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8" w15:restartNumberingAfterBreak="0">
    <w:nsid w:val="3F4B6F53"/>
    <w:multiLevelType w:val="hybridMultilevel"/>
    <w:tmpl w:val="43B276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437C3D14"/>
    <w:multiLevelType w:val="hybridMultilevel"/>
    <w:tmpl w:val="CC30F9E2"/>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01">
      <w:start w:val="1"/>
      <w:numFmt w:val="bullet"/>
      <w:lvlText w:val=""/>
      <w:lvlJc w:val="left"/>
      <w:pPr>
        <w:ind w:left="1800" w:hanging="18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0" w15:restartNumberingAfterBreak="0">
    <w:nsid w:val="45907566"/>
    <w:multiLevelType w:val="hybridMultilevel"/>
    <w:tmpl w:val="FDE87AF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1" w15:restartNumberingAfterBreak="0">
    <w:nsid w:val="466C4D7F"/>
    <w:multiLevelType w:val="hybridMultilevel"/>
    <w:tmpl w:val="A1DE2E3A"/>
    <w:lvl w:ilvl="0" w:tplc="0C0A0017">
      <w:start w:val="1"/>
      <w:numFmt w:val="lowerLetter"/>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4E3E6F16"/>
    <w:multiLevelType w:val="hybridMultilevel"/>
    <w:tmpl w:val="8346B3B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3" w15:restartNumberingAfterBreak="0">
    <w:nsid w:val="53F76F1D"/>
    <w:multiLevelType w:val="hybridMultilevel"/>
    <w:tmpl w:val="656EA18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4" w15:restartNumberingAfterBreak="0">
    <w:nsid w:val="54BC003C"/>
    <w:multiLevelType w:val="hybridMultilevel"/>
    <w:tmpl w:val="BC7A38A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5" w15:restartNumberingAfterBreak="0">
    <w:nsid w:val="5599043B"/>
    <w:multiLevelType w:val="hybridMultilevel"/>
    <w:tmpl w:val="CAF6B914"/>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6" w15:restartNumberingAfterBreak="0">
    <w:nsid w:val="56071189"/>
    <w:multiLevelType w:val="hybridMultilevel"/>
    <w:tmpl w:val="D4B4A28E"/>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7" w15:restartNumberingAfterBreak="0">
    <w:nsid w:val="56D572F6"/>
    <w:multiLevelType w:val="hybridMultilevel"/>
    <w:tmpl w:val="38047712"/>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8" w15:restartNumberingAfterBreak="0">
    <w:nsid w:val="58C67D5F"/>
    <w:multiLevelType w:val="hybridMultilevel"/>
    <w:tmpl w:val="B3B4A50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39" w15:restartNumberingAfterBreak="0">
    <w:nsid w:val="59E5659C"/>
    <w:multiLevelType w:val="hybridMultilevel"/>
    <w:tmpl w:val="9D44CB88"/>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0" w15:restartNumberingAfterBreak="0">
    <w:nsid w:val="5E1B69D8"/>
    <w:multiLevelType w:val="hybridMultilevel"/>
    <w:tmpl w:val="A182655E"/>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1" w15:restartNumberingAfterBreak="0">
    <w:nsid w:val="65DA279C"/>
    <w:multiLevelType w:val="hybridMultilevel"/>
    <w:tmpl w:val="72C8C6C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2" w15:restartNumberingAfterBreak="0">
    <w:nsid w:val="66150F1D"/>
    <w:multiLevelType w:val="hybridMultilevel"/>
    <w:tmpl w:val="152EEB26"/>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3" w15:restartNumberingAfterBreak="0">
    <w:nsid w:val="67E80664"/>
    <w:multiLevelType w:val="hybridMultilevel"/>
    <w:tmpl w:val="BC42E1D0"/>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4" w15:restartNumberingAfterBreak="0">
    <w:nsid w:val="68F140A6"/>
    <w:multiLevelType w:val="hybridMultilevel"/>
    <w:tmpl w:val="51EC6394"/>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01">
      <w:start w:val="1"/>
      <w:numFmt w:val="bullet"/>
      <w:lvlText w:val=""/>
      <w:lvlJc w:val="left"/>
      <w:pPr>
        <w:ind w:left="1800" w:hanging="180"/>
      </w:pPr>
      <w:rPr>
        <w:rFonts w:ascii="Symbol" w:hAnsi="Symbol" w:hint="default"/>
      </w:r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5" w15:restartNumberingAfterBreak="0">
    <w:nsid w:val="6A201D34"/>
    <w:multiLevelType w:val="hybridMultilevel"/>
    <w:tmpl w:val="0FAA2F0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6" w15:restartNumberingAfterBreak="0">
    <w:nsid w:val="6BE9108C"/>
    <w:multiLevelType w:val="hybridMultilevel"/>
    <w:tmpl w:val="55AC1D2A"/>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7" w15:restartNumberingAfterBreak="0">
    <w:nsid w:val="6DB800E0"/>
    <w:multiLevelType w:val="hybridMultilevel"/>
    <w:tmpl w:val="42ECAF20"/>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15:restartNumberingAfterBreak="0">
    <w:nsid w:val="6EFD300E"/>
    <w:multiLevelType w:val="hybridMultilevel"/>
    <w:tmpl w:val="AE521458"/>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9" w15:restartNumberingAfterBreak="0">
    <w:nsid w:val="74204CD6"/>
    <w:multiLevelType w:val="hybridMultilevel"/>
    <w:tmpl w:val="0A8C0962"/>
    <w:lvl w:ilvl="0" w:tplc="0C0A000F">
      <w:start w:val="1"/>
      <w:numFmt w:val="decimal"/>
      <w:lvlText w:val="%1."/>
      <w:lvlJc w:val="left"/>
      <w:pPr>
        <w:ind w:left="360" w:hanging="360"/>
      </w:p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0" w15:restartNumberingAfterBreak="0">
    <w:nsid w:val="7ADA3E6B"/>
    <w:multiLevelType w:val="hybridMultilevel"/>
    <w:tmpl w:val="B202739A"/>
    <w:lvl w:ilvl="0" w:tplc="0C0A000F">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51" w15:restartNumberingAfterBreak="0">
    <w:nsid w:val="7CAC2855"/>
    <w:multiLevelType w:val="multilevel"/>
    <w:tmpl w:val="EBF0F1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2" w15:restartNumberingAfterBreak="0">
    <w:nsid w:val="7CF057CD"/>
    <w:multiLevelType w:val="hybridMultilevel"/>
    <w:tmpl w:val="04B00E30"/>
    <w:lvl w:ilvl="0" w:tplc="0C0A000F">
      <w:start w:val="1"/>
      <w:numFmt w:val="decimal"/>
      <w:lvlText w:val="%1."/>
      <w:lvlJc w:val="left"/>
      <w:pPr>
        <w:ind w:left="360" w:hanging="360"/>
      </w:pPr>
      <w:rPr>
        <w:rFonts w:hint="default"/>
      </w:rPr>
    </w:lvl>
    <w:lvl w:ilvl="1" w:tplc="D2B03F72">
      <w:start w:val="1"/>
      <w:numFmt w:val="lowerLetter"/>
      <w:lvlText w:val="%2)"/>
      <w:lvlJc w:val="left"/>
      <w:pPr>
        <w:ind w:left="1440" w:hanging="360"/>
      </w:pPr>
      <w:rPr>
        <w:rFonts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3" w15:restartNumberingAfterBreak="0">
    <w:nsid w:val="7DE6330F"/>
    <w:multiLevelType w:val="hybridMultilevel"/>
    <w:tmpl w:val="656EA186"/>
    <w:lvl w:ilvl="0" w:tplc="0C0A000F">
      <w:start w:val="1"/>
      <w:numFmt w:val="decimal"/>
      <w:lvlText w:val="%1."/>
      <w:lvlJc w:val="left"/>
      <w:pPr>
        <w:ind w:left="360" w:hanging="360"/>
      </w:pPr>
      <w:rPr>
        <w:rFonts w:hint="default"/>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num w:numId="1">
    <w:abstractNumId w:val="37"/>
  </w:num>
  <w:num w:numId="2">
    <w:abstractNumId w:val="30"/>
  </w:num>
  <w:num w:numId="3">
    <w:abstractNumId w:val="53"/>
  </w:num>
  <w:num w:numId="4">
    <w:abstractNumId w:val="16"/>
  </w:num>
  <w:num w:numId="5">
    <w:abstractNumId w:val="33"/>
  </w:num>
  <w:num w:numId="6">
    <w:abstractNumId w:val="36"/>
  </w:num>
  <w:num w:numId="7">
    <w:abstractNumId w:val="17"/>
  </w:num>
  <w:num w:numId="8">
    <w:abstractNumId w:val="44"/>
  </w:num>
  <w:num w:numId="9">
    <w:abstractNumId w:val="25"/>
  </w:num>
  <w:num w:numId="10">
    <w:abstractNumId w:val="45"/>
  </w:num>
  <w:num w:numId="11">
    <w:abstractNumId w:val="11"/>
  </w:num>
  <w:num w:numId="12">
    <w:abstractNumId w:val="28"/>
  </w:num>
  <w:num w:numId="13">
    <w:abstractNumId w:val="29"/>
  </w:num>
  <w:num w:numId="14">
    <w:abstractNumId w:val="5"/>
  </w:num>
  <w:num w:numId="15">
    <w:abstractNumId w:val="39"/>
  </w:num>
  <w:num w:numId="16">
    <w:abstractNumId w:val="1"/>
  </w:num>
  <w:num w:numId="17">
    <w:abstractNumId w:val="10"/>
  </w:num>
  <w:num w:numId="18">
    <w:abstractNumId w:val="49"/>
  </w:num>
  <w:num w:numId="19">
    <w:abstractNumId w:val="35"/>
  </w:num>
  <w:num w:numId="20">
    <w:abstractNumId w:val="14"/>
  </w:num>
  <w:num w:numId="21">
    <w:abstractNumId w:val="15"/>
  </w:num>
  <w:num w:numId="22">
    <w:abstractNumId w:val="47"/>
  </w:num>
  <w:num w:numId="23">
    <w:abstractNumId w:val="19"/>
  </w:num>
  <w:num w:numId="24">
    <w:abstractNumId w:val="8"/>
  </w:num>
  <w:num w:numId="25">
    <w:abstractNumId w:val="32"/>
  </w:num>
  <w:num w:numId="26">
    <w:abstractNumId w:val="12"/>
  </w:num>
  <w:num w:numId="27">
    <w:abstractNumId w:val="42"/>
  </w:num>
  <w:num w:numId="28">
    <w:abstractNumId w:val="50"/>
  </w:num>
  <w:num w:numId="29">
    <w:abstractNumId w:val="21"/>
  </w:num>
  <w:num w:numId="30">
    <w:abstractNumId w:val="20"/>
  </w:num>
  <w:num w:numId="31">
    <w:abstractNumId w:val="46"/>
  </w:num>
  <w:num w:numId="32">
    <w:abstractNumId w:val="0"/>
  </w:num>
  <w:num w:numId="33">
    <w:abstractNumId w:val="40"/>
  </w:num>
  <w:num w:numId="34">
    <w:abstractNumId w:val="38"/>
  </w:num>
  <w:num w:numId="35">
    <w:abstractNumId w:val="43"/>
  </w:num>
  <w:num w:numId="36">
    <w:abstractNumId w:val="48"/>
  </w:num>
  <w:num w:numId="37">
    <w:abstractNumId w:val="24"/>
  </w:num>
  <w:num w:numId="38">
    <w:abstractNumId w:val="41"/>
  </w:num>
  <w:num w:numId="39">
    <w:abstractNumId w:val="7"/>
  </w:num>
  <w:num w:numId="40">
    <w:abstractNumId w:val="6"/>
  </w:num>
  <w:num w:numId="41">
    <w:abstractNumId w:val="34"/>
  </w:num>
  <w:num w:numId="42">
    <w:abstractNumId w:val="27"/>
  </w:num>
  <w:num w:numId="43">
    <w:abstractNumId w:val="18"/>
  </w:num>
  <w:num w:numId="44">
    <w:abstractNumId w:val="3"/>
  </w:num>
  <w:num w:numId="45">
    <w:abstractNumId w:val="52"/>
  </w:num>
  <w:num w:numId="46">
    <w:abstractNumId w:val="4"/>
  </w:num>
  <w:num w:numId="47">
    <w:abstractNumId w:val="22"/>
  </w:num>
  <w:num w:numId="48">
    <w:abstractNumId w:val="13"/>
  </w:num>
  <w:num w:numId="49">
    <w:abstractNumId w:val="26"/>
  </w:num>
  <w:num w:numId="50">
    <w:abstractNumId w:val="23"/>
  </w:num>
  <w:num w:numId="51">
    <w:abstractNumId w:val="9"/>
  </w:num>
  <w:num w:numId="52">
    <w:abstractNumId w:val="31"/>
  </w:num>
  <w:num w:numId="53">
    <w:abstractNumId w:val="2"/>
  </w:num>
  <w:num w:numId="54">
    <w:abstractNumId w:val="51"/>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1AB"/>
    <w:rsid w:val="00000159"/>
    <w:rsid w:val="0000015E"/>
    <w:rsid w:val="00000344"/>
    <w:rsid w:val="0000039D"/>
    <w:rsid w:val="000004BE"/>
    <w:rsid w:val="000008DA"/>
    <w:rsid w:val="00000D19"/>
    <w:rsid w:val="00000D1A"/>
    <w:rsid w:val="000010AF"/>
    <w:rsid w:val="00001231"/>
    <w:rsid w:val="000013C4"/>
    <w:rsid w:val="0000177A"/>
    <w:rsid w:val="000017E7"/>
    <w:rsid w:val="000023BC"/>
    <w:rsid w:val="000025C4"/>
    <w:rsid w:val="00002689"/>
    <w:rsid w:val="00002ACE"/>
    <w:rsid w:val="00002C18"/>
    <w:rsid w:val="0000323D"/>
    <w:rsid w:val="00003426"/>
    <w:rsid w:val="000038AE"/>
    <w:rsid w:val="00003B6E"/>
    <w:rsid w:val="00003DC7"/>
    <w:rsid w:val="0000413B"/>
    <w:rsid w:val="000044C6"/>
    <w:rsid w:val="000049DE"/>
    <w:rsid w:val="00004BB7"/>
    <w:rsid w:val="00005710"/>
    <w:rsid w:val="00005764"/>
    <w:rsid w:val="00006350"/>
    <w:rsid w:val="00006AC1"/>
    <w:rsid w:val="00006B4A"/>
    <w:rsid w:val="00006BAC"/>
    <w:rsid w:val="00006EC3"/>
    <w:rsid w:val="000076F4"/>
    <w:rsid w:val="000077FF"/>
    <w:rsid w:val="00010421"/>
    <w:rsid w:val="0001064D"/>
    <w:rsid w:val="00010701"/>
    <w:rsid w:val="00010B73"/>
    <w:rsid w:val="00010C47"/>
    <w:rsid w:val="000114A1"/>
    <w:rsid w:val="000115FD"/>
    <w:rsid w:val="000117C5"/>
    <w:rsid w:val="00011BD6"/>
    <w:rsid w:val="00011F9A"/>
    <w:rsid w:val="00011FF7"/>
    <w:rsid w:val="00012097"/>
    <w:rsid w:val="000121F6"/>
    <w:rsid w:val="0001223F"/>
    <w:rsid w:val="00012DA9"/>
    <w:rsid w:val="00012E6F"/>
    <w:rsid w:val="00013337"/>
    <w:rsid w:val="00013542"/>
    <w:rsid w:val="00013654"/>
    <w:rsid w:val="000137CD"/>
    <w:rsid w:val="00013BBD"/>
    <w:rsid w:val="00013CC1"/>
    <w:rsid w:val="00013D9E"/>
    <w:rsid w:val="00013E3D"/>
    <w:rsid w:val="00013EBE"/>
    <w:rsid w:val="00013F6F"/>
    <w:rsid w:val="00014056"/>
    <w:rsid w:val="000148E0"/>
    <w:rsid w:val="00014A3D"/>
    <w:rsid w:val="000152B9"/>
    <w:rsid w:val="000156DA"/>
    <w:rsid w:val="0001590D"/>
    <w:rsid w:val="000164C0"/>
    <w:rsid w:val="00016AE7"/>
    <w:rsid w:val="00016C1B"/>
    <w:rsid w:val="00016CF3"/>
    <w:rsid w:val="00016EDE"/>
    <w:rsid w:val="0001717D"/>
    <w:rsid w:val="000173ED"/>
    <w:rsid w:val="0001786C"/>
    <w:rsid w:val="00017AAC"/>
    <w:rsid w:val="000204B8"/>
    <w:rsid w:val="00020B19"/>
    <w:rsid w:val="00020DDB"/>
    <w:rsid w:val="00021174"/>
    <w:rsid w:val="00021312"/>
    <w:rsid w:val="000214E6"/>
    <w:rsid w:val="000219EE"/>
    <w:rsid w:val="00021D0F"/>
    <w:rsid w:val="00022D9C"/>
    <w:rsid w:val="00022E95"/>
    <w:rsid w:val="00022EA0"/>
    <w:rsid w:val="00022F2E"/>
    <w:rsid w:val="0002317E"/>
    <w:rsid w:val="00023690"/>
    <w:rsid w:val="0002385B"/>
    <w:rsid w:val="000238FE"/>
    <w:rsid w:val="00023EF1"/>
    <w:rsid w:val="00024091"/>
    <w:rsid w:val="00024A57"/>
    <w:rsid w:val="00024BE0"/>
    <w:rsid w:val="00024DEC"/>
    <w:rsid w:val="00025105"/>
    <w:rsid w:val="00025227"/>
    <w:rsid w:val="000260A1"/>
    <w:rsid w:val="00026409"/>
    <w:rsid w:val="00026497"/>
    <w:rsid w:val="00026C74"/>
    <w:rsid w:val="00026CF5"/>
    <w:rsid w:val="000273DD"/>
    <w:rsid w:val="0002746E"/>
    <w:rsid w:val="00027617"/>
    <w:rsid w:val="00027A01"/>
    <w:rsid w:val="00027B89"/>
    <w:rsid w:val="000306A0"/>
    <w:rsid w:val="000307F1"/>
    <w:rsid w:val="00030806"/>
    <w:rsid w:val="00030DF2"/>
    <w:rsid w:val="00030ED1"/>
    <w:rsid w:val="00031430"/>
    <w:rsid w:val="0003171D"/>
    <w:rsid w:val="000318D9"/>
    <w:rsid w:val="000319AF"/>
    <w:rsid w:val="00031F8B"/>
    <w:rsid w:val="00032645"/>
    <w:rsid w:val="000328B4"/>
    <w:rsid w:val="00032D73"/>
    <w:rsid w:val="00033CDD"/>
    <w:rsid w:val="00033F26"/>
    <w:rsid w:val="0003401A"/>
    <w:rsid w:val="000348D5"/>
    <w:rsid w:val="000349F2"/>
    <w:rsid w:val="00034B11"/>
    <w:rsid w:val="00034F34"/>
    <w:rsid w:val="00034FF1"/>
    <w:rsid w:val="000355F6"/>
    <w:rsid w:val="000356C7"/>
    <w:rsid w:val="0003587E"/>
    <w:rsid w:val="00035C8E"/>
    <w:rsid w:val="00035E29"/>
    <w:rsid w:val="000366DB"/>
    <w:rsid w:val="00036C25"/>
    <w:rsid w:val="00036C95"/>
    <w:rsid w:val="00036E13"/>
    <w:rsid w:val="00036ECA"/>
    <w:rsid w:val="00037A12"/>
    <w:rsid w:val="00037BDD"/>
    <w:rsid w:val="00040100"/>
    <w:rsid w:val="00040237"/>
    <w:rsid w:val="00040397"/>
    <w:rsid w:val="000406D6"/>
    <w:rsid w:val="00040843"/>
    <w:rsid w:val="000408C9"/>
    <w:rsid w:val="00040957"/>
    <w:rsid w:val="00041268"/>
    <w:rsid w:val="0004142E"/>
    <w:rsid w:val="00041528"/>
    <w:rsid w:val="0004166A"/>
    <w:rsid w:val="00041676"/>
    <w:rsid w:val="00041763"/>
    <w:rsid w:val="000418D9"/>
    <w:rsid w:val="00041D66"/>
    <w:rsid w:val="00041DDF"/>
    <w:rsid w:val="00042A83"/>
    <w:rsid w:val="00043161"/>
    <w:rsid w:val="0004320D"/>
    <w:rsid w:val="0004360A"/>
    <w:rsid w:val="00043A74"/>
    <w:rsid w:val="00043D93"/>
    <w:rsid w:val="00043F02"/>
    <w:rsid w:val="00044511"/>
    <w:rsid w:val="00044517"/>
    <w:rsid w:val="000446FA"/>
    <w:rsid w:val="000447B0"/>
    <w:rsid w:val="00045085"/>
    <w:rsid w:val="000454AC"/>
    <w:rsid w:val="000454C0"/>
    <w:rsid w:val="0004553D"/>
    <w:rsid w:val="00045555"/>
    <w:rsid w:val="00046726"/>
    <w:rsid w:val="0004679A"/>
    <w:rsid w:val="00046EBF"/>
    <w:rsid w:val="00047113"/>
    <w:rsid w:val="00047493"/>
    <w:rsid w:val="0004765B"/>
    <w:rsid w:val="00047C48"/>
    <w:rsid w:val="00050046"/>
    <w:rsid w:val="000505F0"/>
    <w:rsid w:val="000507F9"/>
    <w:rsid w:val="0005100A"/>
    <w:rsid w:val="00051089"/>
    <w:rsid w:val="00051300"/>
    <w:rsid w:val="00051325"/>
    <w:rsid w:val="00052311"/>
    <w:rsid w:val="00052453"/>
    <w:rsid w:val="000525F5"/>
    <w:rsid w:val="0005279F"/>
    <w:rsid w:val="00052B4C"/>
    <w:rsid w:val="0005340C"/>
    <w:rsid w:val="00053E83"/>
    <w:rsid w:val="000549D0"/>
    <w:rsid w:val="00054A33"/>
    <w:rsid w:val="00054A76"/>
    <w:rsid w:val="00054AA5"/>
    <w:rsid w:val="00054E94"/>
    <w:rsid w:val="00054F2F"/>
    <w:rsid w:val="000556C0"/>
    <w:rsid w:val="00056369"/>
    <w:rsid w:val="00056476"/>
    <w:rsid w:val="000571B7"/>
    <w:rsid w:val="0005757A"/>
    <w:rsid w:val="00057701"/>
    <w:rsid w:val="00057BC6"/>
    <w:rsid w:val="00057E8A"/>
    <w:rsid w:val="00060C32"/>
    <w:rsid w:val="00060C5A"/>
    <w:rsid w:val="00061059"/>
    <w:rsid w:val="000610D0"/>
    <w:rsid w:val="000611B1"/>
    <w:rsid w:val="000613DC"/>
    <w:rsid w:val="000614BB"/>
    <w:rsid w:val="00061643"/>
    <w:rsid w:val="00061724"/>
    <w:rsid w:val="0006233E"/>
    <w:rsid w:val="00062451"/>
    <w:rsid w:val="00062507"/>
    <w:rsid w:val="00062655"/>
    <w:rsid w:val="00062AC0"/>
    <w:rsid w:val="00062BC2"/>
    <w:rsid w:val="00062EFF"/>
    <w:rsid w:val="00063380"/>
    <w:rsid w:val="000634B0"/>
    <w:rsid w:val="00063B9D"/>
    <w:rsid w:val="000652F1"/>
    <w:rsid w:val="0006590F"/>
    <w:rsid w:val="00065CD0"/>
    <w:rsid w:val="00065DF2"/>
    <w:rsid w:val="00066056"/>
    <w:rsid w:val="00066288"/>
    <w:rsid w:val="0006638B"/>
    <w:rsid w:val="00066540"/>
    <w:rsid w:val="00066EAE"/>
    <w:rsid w:val="00066FB7"/>
    <w:rsid w:val="0006718F"/>
    <w:rsid w:val="00067B76"/>
    <w:rsid w:val="0007001D"/>
    <w:rsid w:val="00070088"/>
    <w:rsid w:val="000701B9"/>
    <w:rsid w:val="000705DF"/>
    <w:rsid w:val="0007062C"/>
    <w:rsid w:val="0007064E"/>
    <w:rsid w:val="000706FA"/>
    <w:rsid w:val="00070ECF"/>
    <w:rsid w:val="00071005"/>
    <w:rsid w:val="00071317"/>
    <w:rsid w:val="00071B62"/>
    <w:rsid w:val="00072213"/>
    <w:rsid w:val="0007261C"/>
    <w:rsid w:val="000726A5"/>
    <w:rsid w:val="00072C24"/>
    <w:rsid w:val="00073197"/>
    <w:rsid w:val="00073746"/>
    <w:rsid w:val="00073B6F"/>
    <w:rsid w:val="00073D68"/>
    <w:rsid w:val="00074988"/>
    <w:rsid w:val="00074D9A"/>
    <w:rsid w:val="000755B6"/>
    <w:rsid w:val="00075791"/>
    <w:rsid w:val="00075983"/>
    <w:rsid w:val="00075AA8"/>
    <w:rsid w:val="000760D7"/>
    <w:rsid w:val="0007653C"/>
    <w:rsid w:val="00076803"/>
    <w:rsid w:val="00076A94"/>
    <w:rsid w:val="00076E5C"/>
    <w:rsid w:val="00076F99"/>
    <w:rsid w:val="00077765"/>
    <w:rsid w:val="00077888"/>
    <w:rsid w:val="00077987"/>
    <w:rsid w:val="00077A0C"/>
    <w:rsid w:val="00077E99"/>
    <w:rsid w:val="00077EA5"/>
    <w:rsid w:val="000802AD"/>
    <w:rsid w:val="00080B52"/>
    <w:rsid w:val="00080DF0"/>
    <w:rsid w:val="00081252"/>
    <w:rsid w:val="0008126F"/>
    <w:rsid w:val="00081347"/>
    <w:rsid w:val="0008147B"/>
    <w:rsid w:val="00081E73"/>
    <w:rsid w:val="000824A8"/>
    <w:rsid w:val="000824A9"/>
    <w:rsid w:val="000827FE"/>
    <w:rsid w:val="00082A9D"/>
    <w:rsid w:val="0008302B"/>
    <w:rsid w:val="00083365"/>
    <w:rsid w:val="0008351C"/>
    <w:rsid w:val="0008369A"/>
    <w:rsid w:val="0008389C"/>
    <w:rsid w:val="00084A25"/>
    <w:rsid w:val="00084AD5"/>
    <w:rsid w:val="00084F2E"/>
    <w:rsid w:val="000855FC"/>
    <w:rsid w:val="0008576F"/>
    <w:rsid w:val="00085815"/>
    <w:rsid w:val="00085A44"/>
    <w:rsid w:val="00085BB5"/>
    <w:rsid w:val="00085DBA"/>
    <w:rsid w:val="00085E2C"/>
    <w:rsid w:val="00085F89"/>
    <w:rsid w:val="00086194"/>
    <w:rsid w:val="00086567"/>
    <w:rsid w:val="00086829"/>
    <w:rsid w:val="000876A3"/>
    <w:rsid w:val="00087776"/>
    <w:rsid w:val="00087BF5"/>
    <w:rsid w:val="00090034"/>
    <w:rsid w:val="0009052D"/>
    <w:rsid w:val="000905F2"/>
    <w:rsid w:val="000906EF"/>
    <w:rsid w:val="00090F5C"/>
    <w:rsid w:val="00091068"/>
    <w:rsid w:val="00091303"/>
    <w:rsid w:val="000913B3"/>
    <w:rsid w:val="00091764"/>
    <w:rsid w:val="00091A8C"/>
    <w:rsid w:val="00091AA4"/>
    <w:rsid w:val="00091C26"/>
    <w:rsid w:val="0009201F"/>
    <w:rsid w:val="00092427"/>
    <w:rsid w:val="000926B3"/>
    <w:rsid w:val="00092B11"/>
    <w:rsid w:val="00092C01"/>
    <w:rsid w:val="00092C66"/>
    <w:rsid w:val="00092E6C"/>
    <w:rsid w:val="00092E9B"/>
    <w:rsid w:val="000930BF"/>
    <w:rsid w:val="00093367"/>
    <w:rsid w:val="0009380A"/>
    <w:rsid w:val="0009394A"/>
    <w:rsid w:val="00093A9A"/>
    <w:rsid w:val="00093A9C"/>
    <w:rsid w:val="00093DAB"/>
    <w:rsid w:val="00094610"/>
    <w:rsid w:val="00094CC8"/>
    <w:rsid w:val="00095201"/>
    <w:rsid w:val="00095657"/>
    <w:rsid w:val="00095795"/>
    <w:rsid w:val="00095C73"/>
    <w:rsid w:val="00095CD9"/>
    <w:rsid w:val="00095F5E"/>
    <w:rsid w:val="000963D8"/>
    <w:rsid w:val="000969DB"/>
    <w:rsid w:val="00096BE4"/>
    <w:rsid w:val="00097528"/>
    <w:rsid w:val="000978C6"/>
    <w:rsid w:val="000978C7"/>
    <w:rsid w:val="00097B01"/>
    <w:rsid w:val="00097E9A"/>
    <w:rsid w:val="000A01D9"/>
    <w:rsid w:val="000A04F3"/>
    <w:rsid w:val="000A061E"/>
    <w:rsid w:val="000A06A7"/>
    <w:rsid w:val="000A0780"/>
    <w:rsid w:val="000A0866"/>
    <w:rsid w:val="000A0AC5"/>
    <w:rsid w:val="000A0B1B"/>
    <w:rsid w:val="000A0CAD"/>
    <w:rsid w:val="000A11B8"/>
    <w:rsid w:val="000A1287"/>
    <w:rsid w:val="000A23A4"/>
    <w:rsid w:val="000A2528"/>
    <w:rsid w:val="000A25C6"/>
    <w:rsid w:val="000A2694"/>
    <w:rsid w:val="000A2E9E"/>
    <w:rsid w:val="000A2EF2"/>
    <w:rsid w:val="000A30C6"/>
    <w:rsid w:val="000A409A"/>
    <w:rsid w:val="000A40E5"/>
    <w:rsid w:val="000A43B3"/>
    <w:rsid w:val="000A4450"/>
    <w:rsid w:val="000A45A6"/>
    <w:rsid w:val="000A49BF"/>
    <w:rsid w:val="000A4E05"/>
    <w:rsid w:val="000A5116"/>
    <w:rsid w:val="000A54DA"/>
    <w:rsid w:val="000A5828"/>
    <w:rsid w:val="000A5DB0"/>
    <w:rsid w:val="000A6565"/>
    <w:rsid w:val="000A672F"/>
    <w:rsid w:val="000A6739"/>
    <w:rsid w:val="000A68D8"/>
    <w:rsid w:val="000A6B80"/>
    <w:rsid w:val="000A6F0E"/>
    <w:rsid w:val="000A72C1"/>
    <w:rsid w:val="000A7B78"/>
    <w:rsid w:val="000A7EF7"/>
    <w:rsid w:val="000B01EB"/>
    <w:rsid w:val="000B0815"/>
    <w:rsid w:val="000B08E8"/>
    <w:rsid w:val="000B0B60"/>
    <w:rsid w:val="000B0DF3"/>
    <w:rsid w:val="000B11C2"/>
    <w:rsid w:val="000B1316"/>
    <w:rsid w:val="000B1694"/>
    <w:rsid w:val="000B1786"/>
    <w:rsid w:val="000B1C8D"/>
    <w:rsid w:val="000B1D82"/>
    <w:rsid w:val="000B2473"/>
    <w:rsid w:val="000B2DC9"/>
    <w:rsid w:val="000B3641"/>
    <w:rsid w:val="000B3B5D"/>
    <w:rsid w:val="000B3BCD"/>
    <w:rsid w:val="000B3F1D"/>
    <w:rsid w:val="000B4162"/>
    <w:rsid w:val="000B44F0"/>
    <w:rsid w:val="000B4E68"/>
    <w:rsid w:val="000B53FC"/>
    <w:rsid w:val="000B5411"/>
    <w:rsid w:val="000B5EFC"/>
    <w:rsid w:val="000B61A7"/>
    <w:rsid w:val="000B6461"/>
    <w:rsid w:val="000B6533"/>
    <w:rsid w:val="000B784B"/>
    <w:rsid w:val="000C009C"/>
    <w:rsid w:val="000C0F33"/>
    <w:rsid w:val="000C12AB"/>
    <w:rsid w:val="000C173E"/>
    <w:rsid w:val="000C221D"/>
    <w:rsid w:val="000C2CC1"/>
    <w:rsid w:val="000C2D4A"/>
    <w:rsid w:val="000C2E6F"/>
    <w:rsid w:val="000C3126"/>
    <w:rsid w:val="000C3471"/>
    <w:rsid w:val="000C352B"/>
    <w:rsid w:val="000C3684"/>
    <w:rsid w:val="000C3D6C"/>
    <w:rsid w:val="000C3F1C"/>
    <w:rsid w:val="000C41EA"/>
    <w:rsid w:val="000C4BD3"/>
    <w:rsid w:val="000C4EAA"/>
    <w:rsid w:val="000C512B"/>
    <w:rsid w:val="000C54CF"/>
    <w:rsid w:val="000C5524"/>
    <w:rsid w:val="000C56F9"/>
    <w:rsid w:val="000C5852"/>
    <w:rsid w:val="000C5D21"/>
    <w:rsid w:val="000C5DE4"/>
    <w:rsid w:val="000C5F88"/>
    <w:rsid w:val="000C6514"/>
    <w:rsid w:val="000C696F"/>
    <w:rsid w:val="000C745E"/>
    <w:rsid w:val="000C7611"/>
    <w:rsid w:val="000C79E1"/>
    <w:rsid w:val="000C7F5D"/>
    <w:rsid w:val="000D005D"/>
    <w:rsid w:val="000D0209"/>
    <w:rsid w:val="000D02EF"/>
    <w:rsid w:val="000D0814"/>
    <w:rsid w:val="000D0B6B"/>
    <w:rsid w:val="000D0DE2"/>
    <w:rsid w:val="000D131F"/>
    <w:rsid w:val="000D1332"/>
    <w:rsid w:val="000D1706"/>
    <w:rsid w:val="000D18FA"/>
    <w:rsid w:val="000D1978"/>
    <w:rsid w:val="000D1ACC"/>
    <w:rsid w:val="000D1D54"/>
    <w:rsid w:val="000D2018"/>
    <w:rsid w:val="000D21C9"/>
    <w:rsid w:val="000D2356"/>
    <w:rsid w:val="000D25F3"/>
    <w:rsid w:val="000D2864"/>
    <w:rsid w:val="000D2B56"/>
    <w:rsid w:val="000D2C26"/>
    <w:rsid w:val="000D2C4C"/>
    <w:rsid w:val="000D2F54"/>
    <w:rsid w:val="000D38AD"/>
    <w:rsid w:val="000D3900"/>
    <w:rsid w:val="000D39A9"/>
    <w:rsid w:val="000D3A66"/>
    <w:rsid w:val="000D3EA7"/>
    <w:rsid w:val="000D41B2"/>
    <w:rsid w:val="000D4480"/>
    <w:rsid w:val="000D4521"/>
    <w:rsid w:val="000D4588"/>
    <w:rsid w:val="000D47FA"/>
    <w:rsid w:val="000D4AB1"/>
    <w:rsid w:val="000D517A"/>
    <w:rsid w:val="000D540B"/>
    <w:rsid w:val="000D5454"/>
    <w:rsid w:val="000D563C"/>
    <w:rsid w:val="000D5790"/>
    <w:rsid w:val="000D59D1"/>
    <w:rsid w:val="000D6143"/>
    <w:rsid w:val="000D6501"/>
    <w:rsid w:val="000D68DA"/>
    <w:rsid w:val="000D7064"/>
    <w:rsid w:val="000D792D"/>
    <w:rsid w:val="000D7A04"/>
    <w:rsid w:val="000E0280"/>
    <w:rsid w:val="000E034E"/>
    <w:rsid w:val="000E046D"/>
    <w:rsid w:val="000E0720"/>
    <w:rsid w:val="000E0BBC"/>
    <w:rsid w:val="000E1163"/>
    <w:rsid w:val="000E1215"/>
    <w:rsid w:val="000E162A"/>
    <w:rsid w:val="000E177D"/>
    <w:rsid w:val="000E18FA"/>
    <w:rsid w:val="000E1BA9"/>
    <w:rsid w:val="000E20E5"/>
    <w:rsid w:val="000E22A6"/>
    <w:rsid w:val="000E26E1"/>
    <w:rsid w:val="000E27BE"/>
    <w:rsid w:val="000E2A15"/>
    <w:rsid w:val="000E31C7"/>
    <w:rsid w:val="000E3794"/>
    <w:rsid w:val="000E3A6A"/>
    <w:rsid w:val="000E3EE7"/>
    <w:rsid w:val="000E3EF5"/>
    <w:rsid w:val="000E3FC2"/>
    <w:rsid w:val="000E4030"/>
    <w:rsid w:val="000E41A7"/>
    <w:rsid w:val="000E471A"/>
    <w:rsid w:val="000E4A71"/>
    <w:rsid w:val="000E4B61"/>
    <w:rsid w:val="000E4F73"/>
    <w:rsid w:val="000E4FAE"/>
    <w:rsid w:val="000E5435"/>
    <w:rsid w:val="000E5922"/>
    <w:rsid w:val="000E6433"/>
    <w:rsid w:val="000E64D3"/>
    <w:rsid w:val="000E6CD8"/>
    <w:rsid w:val="000E7459"/>
    <w:rsid w:val="000E7531"/>
    <w:rsid w:val="000E775E"/>
    <w:rsid w:val="000E7A14"/>
    <w:rsid w:val="000F004A"/>
    <w:rsid w:val="000F00F1"/>
    <w:rsid w:val="000F0AC1"/>
    <w:rsid w:val="000F0CA0"/>
    <w:rsid w:val="000F1557"/>
    <w:rsid w:val="000F1A3E"/>
    <w:rsid w:val="000F1E8F"/>
    <w:rsid w:val="000F1F07"/>
    <w:rsid w:val="000F218C"/>
    <w:rsid w:val="000F22D3"/>
    <w:rsid w:val="000F2512"/>
    <w:rsid w:val="000F2713"/>
    <w:rsid w:val="000F2FDE"/>
    <w:rsid w:val="000F2FF2"/>
    <w:rsid w:val="000F33A7"/>
    <w:rsid w:val="000F3857"/>
    <w:rsid w:val="000F41A2"/>
    <w:rsid w:val="000F48A4"/>
    <w:rsid w:val="000F48FB"/>
    <w:rsid w:val="000F50B2"/>
    <w:rsid w:val="000F50E2"/>
    <w:rsid w:val="000F5603"/>
    <w:rsid w:val="000F5B5A"/>
    <w:rsid w:val="000F5DA3"/>
    <w:rsid w:val="000F5DCD"/>
    <w:rsid w:val="000F5E51"/>
    <w:rsid w:val="000F5E8B"/>
    <w:rsid w:val="000F676F"/>
    <w:rsid w:val="000F6845"/>
    <w:rsid w:val="000F6881"/>
    <w:rsid w:val="000F6D20"/>
    <w:rsid w:val="000F6D51"/>
    <w:rsid w:val="000F7064"/>
    <w:rsid w:val="000F7321"/>
    <w:rsid w:val="000F749F"/>
    <w:rsid w:val="000F782B"/>
    <w:rsid w:val="000F7922"/>
    <w:rsid w:val="000F7C81"/>
    <w:rsid w:val="00100081"/>
    <w:rsid w:val="0010011E"/>
    <w:rsid w:val="0010145B"/>
    <w:rsid w:val="001014DD"/>
    <w:rsid w:val="00101B87"/>
    <w:rsid w:val="00102251"/>
    <w:rsid w:val="00102390"/>
    <w:rsid w:val="001034B5"/>
    <w:rsid w:val="00103F0F"/>
    <w:rsid w:val="0010437E"/>
    <w:rsid w:val="00104709"/>
    <w:rsid w:val="00104986"/>
    <w:rsid w:val="001053A3"/>
    <w:rsid w:val="00105453"/>
    <w:rsid w:val="001055AD"/>
    <w:rsid w:val="001055C0"/>
    <w:rsid w:val="00105857"/>
    <w:rsid w:val="001060BF"/>
    <w:rsid w:val="0010615E"/>
    <w:rsid w:val="0010688E"/>
    <w:rsid w:val="00106A34"/>
    <w:rsid w:val="00106BB6"/>
    <w:rsid w:val="00106C38"/>
    <w:rsid w:val="00106EF2"/>
    <w:rsid w:val="00107444"/>
    <w:rsid w:val="0010751F"/>
    <w:rsid w:val="00107A5E"/>
    <w:rsid w:val="00107DAE"/>
    <w:rsid w:val="00107E53"/>
    <w:rsid w:val="00110811"/>
    <w:rsid w:val="001108BA"/>
    <w:rsid w:val="00110B9B"/>
    <w:rsid w:val="00111969"/>
    <w:rsid w:val="001119C9"/>
    <w:rsid w:val="00111D19"/>
    <w:rsid w:val="00111F61"/>
    <w:rsid w:val="001124B9"/>
    <w:rsid w:val="0011296D"/>
    <w:rsid w:val="00112ABC"/>
    <w:rsid w:val="001130F8"/>
    <w:rsid w:val="00113379"/>
    <w:rsid w:val="00113383"/>
    <w:rsid w:val="00113557"/>
    <w:rsid w:val="00113824"/>
    <w:rsid w:val="00113E7B"/>
    <w:rsid w:val="0011540E"/>
    <w:rsid w:val="00115422"/>
    <w:rsid w:val="0011548F"/>
    <w:rsid w:val="001156E1"/>
    <w:rsid w:val="0011582E"/>
    <w:rsid w:val="00115C9A"/>
    <w:rsid w:val="001161D9"/>
    <w:rsid w:val="00116217"/>
    <w:rsid w:val="00116D93"/>
    <w:rsid w:val="00116DD0"/>
    <w:rsid w:val="00117212"/>
    <w:rsid w:val="001174F1"/>
    <w:rsid w:val="001179C7"/>
    <w:rsid w:val="00117A4B"/>
    <w:rsid w:val="00117F16"/>
    <w:rsid w:val="001201FE"/>
    <w:rsid w:val="00120475"/>
    <w:rsid w:val="00120D3F"/>
    <w:rsid w:val="00120DB5"/>
    <w:rsid w:val="001213DC"/>
    <w:rsid w:val="00121933"/>
    <w:rsid w:val="00121F48"/>
    <w:rsid w:val="00122A3E"/>
    <w:rsid w:val="00122C8C"/>
    <w:rsid w:val="001230D0"/>
    <w:rsid w:val="00123295"/>
    <w:rsid w:val="00123525"/>
    <w:rsid w:val="00123926"/>
    <w:rsid w:val="0012443C"/>
    <w:rsid w:val="00124685"/>
    <w:rsid w:val="0012480B"/>
    <w:rsid w:val="001255B9"/>
    <w:rsid w:val="00125898"/>
    <w:rsid w:val="00125A23"/>
    <w:rsid w:val="00125D9F"/>
    <w:rsid w:val="00125DF2"/>
    <w:rsid w:val="001260A8"/>
    <w:rsid w:val="00126105"/>
    <w:rsid w:val="0012613F"/>
    <w:rsid w:val="001267EB"/>
    <w:rsid w:val="00126BA0"/>
    <w:rsid w:val="001271AB"/>
    <w:rsid w:val="00127335"/>
    <w:rsid w:val="00127DF1"/>
    <w:rsid w:val="00130059"/>
    <w:rsid w:val="0013009C"/>
    <w:rsid w:val="00130240"/>
    <w:rsid w:val="00130293"/>
    <w:rsid w:val="0013042A"/>
    <w:rsid w:val="00130B76"/>
    <w:rsid w:val="00130E86"/>
    <w:rsid w:val="0013164B"/>
    <w:rsid w:val="00131782"/>
    <w:rsid w:val="001317AD"/>
    <w:rsid w:val="00131C2C"/>
    <w:rsid w:val="00131E82"/>
    <w:rsid w:val="001322AC"/>
    <w:rsid w:val="00132325"/>
    <w:rsid w:val="00132584"/>
    <w:rsid w:val="001328CF"/>
    <w:rsid w:val="00133543"/>
    <w:rsid w:val="00133DB8"/>
    <w:rsid w:val="00133FCD"/>
    <w:rsid w:val="00134088"/>
    <w:rsid w:val="00134570"/>
    <w:rsid w:val="001346A3"/>
    <w:rsid w:val="0013484B"/>
    <w:rsid w:val="0013486D"/>
    <w:rsid w:val="001348BC"/>
    <w:rsid w:val="001352D2"/>
    <w:rsid w:val="00135502"/>
    <w:rsid w:val="00135611"/>
    <w:rsid w:val="00135C6A"/>
    <w:rsid w:val="00135D28"/>
    <w:rsid w:val="00135FB0"/>
    <w:rsid w:val="001360A4"/>
    <w:rsid w:val="0013686A"/>
    <w:rsid w:val="00136889"/>
    <w:rsid w:val="00136A57"/>
    <w:rsid w:val="00136C4C"/>
    <w:rsid w:val="00137210"/>
    <w:rsid w:val="00137C3A"/>
    <w:rsid w:val="00137D05"/>
    <w:rsid w:val="00137D61"/>
    <w:rsid w:val="00137FA0"/>
    <w:rsid w:val="00137FAA"/>
    <w:rsid w:val="00137FED"/>
    <w:rsid w:val="00140225"/>
    <w:rsid w:val="0014033C"/>
    <w:rsid w:val="001407EB"/>
    <w:rsid w:val="0014127F"/>
    <w:rsid w:val="00141311"/>
    <w:rsid w:val="00141552"/>
    <w:rsid w:val="00141A96"/>
    <w:rsid w:val="00141C17"/>
    <w:rsid w:val="00142957"/>
    <w:rsid w:val="00142982"/>
    <w:rsid w:val="00142CD4"/>
    <w:rsid w:val="00142E8D"/>
    <w:rsid w:val="001434B0"/>
    <w:rsid w:val="001434B3"/>
    <w:rsid w:val="00143E6E"/>
    <w:rsid w:val="0014406C"/>
    <w:rsid w:val="00144348"/>
    <w:rsid w:val="00144351"/>
    <w:rsid w:val="001443AD"/>
    <w:rsid w:val="00144476"/>
    <w:rsid w:val="001445D1"/>
    <w:rsid w:val="0014483D"/>
    <w:rsid w:val="001449C0"/>
    <w:rsid w:val="00144F01"/>
    <w:rsid w:val="0014547D"/>
    <w:rsid w:val="00146157"/>
    <w:rsid w:val="00146702"/>
    <w:rsid w:val="0014672E"/>
    <w:rsid w:val="00146744"/>
    <w:rsid w:val="00146F83"/>
    <w:rsid w:val="001470F8"/>
    <w:rsid w:val="001472AD"/>
    <w:rsid w:val="001478CA"/>
    <w:rsid w:val="00147901"/>
    <w:rsid w:val="00150227"/>
    <w:rsid w:val="001503F7"/>
    <w:rsid w:val="00150D99"/>
    <w:rsid w:val="00151303"/>
    <w:rsid w:val="001515F5"/>
    <w:rsid w:val="001517CE"/>
    <w:rsid w:val="001518F1"/>
    <w:rsid w:val="0015190F"/>
    <w:rsid w:val="00151C5A"/>
    <w:rsid w:val="00152356"/>
    <w:rsid w:val="001525F1"/>
    <w:rsid w:val="0015266B"/>
    <w:rsid w:val="00152CCC"/>
    <w:rsid w:val="00153062"/>
    <w:rsid w:val="0015345C"/>
    <w:rsid w:val="0015392F"/>
    <w:rsid w:val="00153979"/>
    <w:rsid w:val="00153E74"/>
    <w:rsid w:val="00154235"/>
    <w:rsid w:val="00154365"/>
    <w:rsid w:val="00154399"/>
    <w:rsid w:val="001545AB"/>
    <w:rsid w:val="00155056"/>
    <w:rsid w:val="0015551D"/>
    <w:rsid w:val="0015556F"/>
    <w:rsid w:val="00155922"/>
    <w:rsid w:val="0015592D"/>
    <w:rsid w:val="001559B6"/>
    <w:rsid w:val="00155AE3"/>
    <w:rsid w:val="00155F1E"/>
    <w:rsid w:val="00155FC0"/>
    <w:rsid w:val="001563C6"/>
    <w:rsid w:val="00156526"/>
    <w:rsid w:val="00156664"/>
    <w:rsid w:val="00156A16"/>
    <w:rsid w:val="00156D91"/>
    <w:rsid w:val="00157273"/>
    <w:rsid w:val="001575A7"/>
    <w:rsid w:val="001576B0"/>
    <w:rsid w:val="001601B6"/>
    <w:rsid w:val="0016079B"/>
    <w:rsid w:val="001608C1"/>
    <w:rsid w:val="001609F5"/>
    <w:rsid w:val="00160FCF"/>
    <w:rsid w:val="001615FB"/>
    <w:rsid w:val="0016192B"/>
    <w:rsid w:val="0016194F"/>
    <w:rsid w:val="00161A66"/>
    <w:rsid w:val="00161AA1"/>
    <w:rsid w:val="00161E42"/>
    <w:rsid w:val="00162D99"/>
    <w:rsid w:val="001631DC"/>
    <w:rsid w:val="00163AB3"/>
    <w:rsid w:val="00163B9C"/>
    <w:rsid w:val="00163D93"/>
    <w:rsid w:val="00163DFB"/>
    <w:rsid w:val="00163E28"/>
    <w:rsid w:val="00164047"/>
    <w:rsid w:val="00164108"/>
    <w:rsid w:val="00165BC7"/>
    <w:rsid w:val="00165C7E"/>
    <w:rsid w:val="00165FC7"/>
    <w:rsid w:val="00166326"/>
    <w:rsid w:val="001665C1"/>
    <w:rsid w:val="00166720"/>
    <w:rsid w:val="001668F2"/>
    <w:rsid w:val="00166F41"/>
    <w:rsid w:val="00166F86"/>
    <w:rsid w:val="0016702E"/>
    <w:rsid w:val="00167212"/>
    <w:rsid w:val="001677B1"/>
    <w:rsid w:val="001679B1"/>
    <w:rsid w:val="00170686"/>
    <w:rsid w:val="00170886"/>
    <w:rsid w:val="00170D19"/>
    <w:rsid w:val="00171234"/>
    <w:rsid w:val="00171B53"/>
    <w:rsid w:val="00171C84"/>
    <w:rsid w:val="00171CB6"/>
    <w:rsid w:val="00171F6A"/>
    <w:rsid w:val="001734F9"/>
    <w:rsid w:val="00173B43"/>
    <w:rsid w:val="001746C7"/>
    <w:rsid w:val="00175406"/>
    <w:rsid w:val="001755AF"/>
    <w:rsid w:val="001756A2"/>
    <w:rsid w:val="001757E3"/>
    <w:rsid w:val="001762EC"/>
    <w:rsid w:val="00176E18"/>
    <w:rsid w:val="00176F7E"/>
    <w:rsid w:val="001771CC"/>
    <w:rsid w:val="001776AF"/>
    <w:rsid w:val="001778F0"/>
    <w:rsid w:val="00177A29"/>
    <w:rsid w:val="00177AFC"/>
    <w:rsid w:val="00180126"/>
    <w:rsid w:val="001802C2"/>
    <w:rsid w:val="00180488"/>
    <w:rsid w:val="001809B9"/>
    <w:rsid w:val="00181188"/>
    <w:rsid w:val="00181300"/>
    <w:rsid w:val="00181C83"/>
    <w:rsid w:val="00181FF4"/>
    <w:rsid w:val="00182572"/>
    <w:rsid w:val="001829AD"/>
    <w:rsid w:val="00182E74"/>
    <w:rsid w:val="001835C2"/>
    <w:rsid w:val="00183744"/>
    <w:rsid w:val="00183857"/>
    <w:rsid w:val="001847CA"/>
    <w:rsid w:val="00184C71"/>
    <w:rsid w:val="001854BE"/>
    <w:rsid w:val="001856BB"/>
    <w:rsid w:val="001859E5"/>
    <w:rsid w:val="00185AB1"/>
    <w:rsid w:val="00185AF2"/>
    <w:rsid w:val="00185EDE"/>
    <w:rsid w:val="00186354"/>
    <w:rsid w:val="00186497"/>
    <w:rsid w:val="00186657"/>
    <w:rsid w:val="001867F0"/>
    <w:rsid w:val="00186D4E"/>
    <w:rsid w:val="00187187"/>
    <w:rsid w:val="0018759C"/>
    <w:rsid w:val="00187901"/>
    <w:rsid w:val="00187F04"/>
    <w:rsid w:val="00187F7A"/>
    <w:rsid w:val="001903C9"/>
    <w:rsid w:val="0019081A"/>
    <w:rsid w:val="00190852"/>
    <w:rsid w:val="00190C93"/>
    <w:rsid w:val="00191085"/>
    <w:rsid w:val="001910C5"/>
    <w:rsid w:val="00191761"/>
    <w:rsid w:val="00191786"/>
    <w:rsid w:val="00191881"/>
    <w:rsid w:val="001918E3"/>
    <w:rsid w:val="001919AF"/>
    <w:rsid w:val="0019226B"/>
    <w:rsid w:val="00192A86"/>
    <w:rsid w:val="0019354E"/>
    <w:rsid w:val="001935A2"/>
    <w:rsid w:val="00193AEB"/>
    <w:rsid w:val="00193DB8"/>
    <w:rsid w:val="00193FD4"/>
    <w:rsid w:val="00193FFF"/>
    <w:rsid w:val="0019450C"/>
    <w:rsid w:val="00194D77"/>
    <w:rsid w:val="001951F6"/>
    <w:rsid w:val="001959AB"/>
    <w:rsid w:val="00196017"/>
    <w:rsid w:val="001968E4"/>
    <w:rsid w:val="001969CB"/>
    <w:rsid w:val="00196CDD"/>
    <w:rsid w:val="00196EEE"/>
    <w:rsid w:val="0019712A"/>
    <w:rsid w:val="00197229"/>
    <w:rsid w:val="00197C0C"/>
    <w:rsid w:val="00197C0D"/>
    <w:rsid w:val="001A0193"/>
    <w:rsid w:val="001A034D"/>
    <w:rsid w:val="001A0946"/>
    <w:rsid w:val="001A0CD9"/>
    <w:rsid w:val="001A0FFE"/>
    <w:rsid w:val="001A16E4"/>
    <w:rsid w:val="001A2395"/>
    <w:rsid w:val="001A24BE"/>
    <w:rsid w:val="001A2F58"/>
    <w:rsid w:val="001A3120"/>
    <w:rsid w:val="001A350E"/>
    <w:rsid w:val="001A423A"/>
    <w:rsid w:val="001A47F3"/>
    <w:rsid w:val="001A48E5"/>
    <w:rsid w:val="001A4CD3"/>
    <w:rsid w:val="001A4F25"/>
    <w:rsid w:val="001A52E5"/>
    <w:rsid w:val="001A5670"/>
    <w:rsid w:val="001A5976"/>
    <w:rsid w:val="001A5D00"/>
    <w:rsid w:val="001A69AD"/>
    <w:rsid w:val="001A69DC"/>
    <w:rsid w:val="001A6D4E"/>
    <w:rsid w:val="001A7210"/>
    <w:rsid w:val="001A724F"/>
    <w:rsid w:val="001A7266"/>
    <w:rsid w:val="001A7323"/>
    <w:rsid w:val="001A737C"/>
    <w:rsid w:val="001A7D85"/>
    <w:rsid w:val="001A7E99"/>
    <w:rsid w:val="001B019D"/>
    <w:rsid w:val="001B044A"/>
    <w:rsid w:val="001B0E80"/>
    <w:rsid w:val="001B0F4E"/>
    <w:rsid w:val="001B196E"/>
    <w:rsid w:val="001B1FAC"/>
    <w:rsid w:val="001B21A4"/>
    <w:rsid w:val="001B2959"/>
    <w:rsid w:val="001B2C03"/>
    <w:rsid w:val="001B2E77"/>
    <w:rsid w:val="001B30B6"/>
    <w:rsid w:val="001B30FF"/>
    <w:rsid w:val="001B337B"/>
    <w:rsid w:val="001B33A2"/>
    <w:rsid w:val="001B35AC"/>
    <w:rsid w:val="001B3A62"/>
    <w:rsid w:val="001B3D10"/>
    <w:rsid w:val="001B3D57"/>
    <w:rsid w:val="001B3F90"/>
    <w:rsid w:val="001B460D"/>
    <w:rsid w:val="001B4F0A"/>
    <w:rsid w:val="001B5839"/>
    <w:rsid w:val="001B5ACA"/>
    <w:rsid w:val="001B5DB0"/>
    <w:rsid w:val="001B5DC4"/>
    <w:rsid w:val="001B5E97"/>
    <w:rsid w:val="001B63B4"/>
    <w:rsid w:val="001B64AE"/>
    <w:rsid w:val="001B66CD"/>
    <w:rsid w:val="001B67EB"/>
    <w:rsid w:val="001B690C"/>
    <w:rsid w:val="001B69FE"/>
    <w:rsid w:val="001B6BA4"/>
    <w:rsid w:val="001B6D99"/>
    <w:rsid w:val="001B745A"/>
    <w:rsid w:val="001B75B9"/>
    <w:rsid w:val="001B777A"/>
    <w:rsid w:val="001B7AD3"/>
    <w:rsid w:val="001B7D48"/>
    <w:rsid w:val="001C01AE"/>
    <w:rsid w:val="001C0252"/>
    <w:rsid w:val="001C0B30"/>
    <w:rsid w:val="001C18F6"/>
    <w:rsid w:val="001C213C"/>
    <w:rsid w:val="001C2474"/>
    <w:rsid w:val="001C2658"/>
    <w:rsid w:val="001C32B5"/>
    <w:rsid w:val="001C34EF"/>
    <w:rsid w:val="001C370B"/>
    <w:rsid w:val="001C409B"/>
    <w:rsid w:val="001C4E04"/>
    <w:rsid w:val="001C50F9"/>
    <w:rsid w:val="001C55C2"/>
    <w:rsid w:val="001C5634"/>
    <w:rsid w:val="001C57AB"/>
    <w:rsid w:val="001C5986"/>
    <w:rsid w:val="001C59D6"/>
    <w:rsid w:val="001C59E1"/>
    <w:rsid w:val="001C5B16"/>
    <w:rsid w:val="001C5C1B"/>
    <w:rsid w:val="001C6807"/>
    <w:rsid w:val="001C68C9"/>
    <w:rsid w:val="001C697F"/>
    <w:rsid w:val="001C6B89"/>
    <w:rsid w:val="001C6E0C"/>
    <w:rsid w:val="001C6F9E"/>
    <w:rsid w:val="001C71B3"/>
    <w:rsid w:val="001C7830"/>
    <w:rsid w:val="001C7F75"/>
    <w:rsid w:val="001D0014"/>
    <w:rsid w:val="001D0256"/>
    <w:rsid w:val="001D0DE7"/>
    <w:rsid w:val="001D0E2C"/>
    <w:rsid w:val="001D0F6E"/>
    <w:rsid w:val="001D10EE"/>
    <w:rsid w:val="001D13CF"/>
    <w:rsid w:val="001D18E8"/>
    <w:rsid w:val="001D1B79"/>
    <w:rsid w:val="001D1F25"/>
    <w:rsid w:val="001D1F5D"/>
    <w:rsid w:val="001D2355"/>
    <w:rsid w:val="001D268D"/>
    <w:rsid w:val="001D2822"/>
    <w:rsid w:val="001D29A2"/>
    <w:rsid w:val="001D44D9"/>
    <w:rsid w:val="001D45CC"/>
    <w:rsid w:val="001D4B93"/>
    <w:rsid w:val="001D4D6C"/>
    <w:rsid w:val="001D4FE8"/>
    <w:rsid w:val="001D5080"/>
    <w:rsid w:val="001D5313"/>
    <w:rsid w:val="001D5472"/>
    <w:rsid w:val="001D558B"/>
    <w:rsid w:val="001D570C"/>
    <w:rsid w:val="001D584C"/>
    <w:rsid w:val="001D5DA4"/>
    <w:rsid w:val="001D713C"/>
    <w:rsid w:val="001D7D2D"/>
    <w:rsid w:val="001E03B4"/>
    <w:rsid w:val="001E04A2"/>
    <w:rsid w:val="001E051A"/>
    <w:rsid w:val="001E0B9C"/>
    <w:rsid w:val="001E167F"/>
    <w:rsid w:val="001E2017"/>
    <w:rsid w:val="001E2232"/>
    <w:rsid w:val="001E254C"/>
    <w:rsid w:val="001E2EC5"/>
    <w:rsid w:val="001E316D"/>
    <w:rsid w:val="001E3434"/>
    <w:rsid w:val="001E36F0"/>
    <w:rsid w:val="001E3832"/>
    <w:rsid w:val="001E3987"/>
    <w:rsid w:val="001E3C2A"/>
    <w:rsid w:val="001E3DF9"/>
    <w:rsid w:val="001E41A1"/>
    <w:rsid w:val="001E41C5"/>
    <w:rsid w:val="001E4465"/>
    <w:rsid w:val="001E4A10"/>
    <w:rsid w:val="001E58A9"/>
    <w:rsid w:val="001E5A24"/>
    <w:rsid w:val="001E6188"/>
    <w:rsid w:val="001E635D"/>
    <w:rsid w:val="001E655D"/>
    <w:rsid w:val="001E68AC"/>
    <w:rsid w:val="001E6E4B"/>
    <w:rsid w:val="001E6EB7"/>
    <w:rsid w:val="001E6ED2"/>
    <w:rsid w:val="001E789C"/>
    <w:rsid w:val="001E7D48"/>
    <w:rsid w:val="001E7DB7"/>
    <w:rsid w:val="001F033D"/>
    <w:rsid w:val="001F048D"/>
    <w:rsid w:val="001F0822"/>
    <w:rsid w:val="001F0853"/>
    <w:rsid w:val="001F0884"/>
    <w:rsid w:val="001F0EC8"/>
    <w:rsid w:val="001F1B50"/>
    <w:rsid w:val="001F1BE8"/>
    <w:rsid w:val="001F1C7E"/>
    <w:rsid w:val="001F1CBC"/>
    <w:rsid w:val="001F2604"/>
    <w:rsid w:val="001F271F"/>
    <w:rsid w:val="001F2EE4"/>
    <w:rsid w:val="001F2EE6"/>
    <w:rsid w:val="001F316F"/>
    <w:rsid w:val="001F3412"/>
    <w:rsid w:val="001F34D1"/>
    <w:rsid w:val="001F37A0"/>
    <w:rsid w:val="001F3C0C"/>
    <w:rsid w:val="001F3DFC"/>
    <w:rsid w:val="001F3F69"/>
    <w:rsid w:val="001F4112"/>
    <w:rsid w:val="001F4242"/>
    <w:rsid w:val="001F43EB"/>
    <w:rsid w:val="001F4AFD"/>
    <w:rsid w:val="001F4B60"/>
    <w:rsid w:val="001F4FAF"/>
    <w:rsid w:val="001F5214"/>
    <w:rsid w:val="001F5532"/>
    <w:rsid w:val="001F6018"/>
    <w:rsid w:val="001F62F8"/>
    <w:rsid w:val="001F6656"/>
    <w:rsid w:val="001F7310"/>
    <w:rsid w:val="001F7755"/>
    <w:rsid w:val="001F792C"/>
    <w:rsid w:val="0020058D"/>
    <w:rsid w:val="00200647"/>
    <w:rsid w:val="00200783"/>
    <w:rsid w:val="002007EB"/>
    <w:rsid w:val="00200B66"/>
    <w:rsid w:val="00200BD0"/>
    <w:rsid w:val="00201540"/>
    <w:rsid w:val="002015FC"/>
    <w:rsid w:val="00201883"/>
    <w:rsid w:val="00202426"/>
    <w:rsid w:val="00202670"/>
    <w:rsid w:val="00202C0D"/>
    <w:rsid w:val="00204301"/>
    <w:rsid w:val="002044E5"/>
    <w:rsid w:val="002045E7"/>
    <w:rsid w:val="002046EB"/>
    <w:rsid w:val="002047D0"/>
    <w:rsid w:val="00204DB7"/>
    <w:rsid w:val="00204EF8"/>
    <w:rsid w:val="002058A3"/>
    <w:rsid w:val="00206421"/>
    <w:rsid w:val="002065F7"/>
    <w:rsid w:val="002067E8"/>
    <w:rsid w:val="00206AE8"/>
    <w:rsid w:val="00206E44"/>
    <w:rsid w:val="00207043"/>
    <w:rsid w:val="002073F4"/>
    <w:rsid w:val="00207952"/>
    <w:rsid w:val="00210022"/>
    <w:rsid w:val="00210367"/>
    <w:rsid w:val="00210523"/>
    <w:rsid w:val="00210D07"/>
    <w:rsid w:val="002111F0"/>
    <w:rsid w:val="00211308"/>
    <w:rsid w:val="00211584"/>
    <w:rsid w:val="00211904"/>
    <w:rsid w:val="00211935"/>
    <w:rsid w:val="00211DC2"/>
    <w:rsid w:val="00211EA6"/>
    <w:rsid w:val="002122E0"/>
    <w:rsid w:val="00212C76"/>
    <w:rsid w:val="00212CA3"/>
    <w:rsid w:val="00212F32"/>
    <w:rsid w:val="00213338"/>
    <w:rsid w:val="002134E0"/>
    <w:rsid w:val="002136FA"/>
    <w:rsid w:val="002137D2"/>
    <w:rsid w:val="00213FDA"/>
    <w:rsid w:val="00214723"/>
    <w:rsid w:val="00214847"/>
    <w:rsid w:val="00214DC3"/>
    <w:rsid w:val="00215463"/>
    <w:rsid w:val="0021599F"/>
    <w:rsid w:val="002165E5"/>
    <w:rsid w:val="0021679F"/>
    <w:rsid w:val="00216CB0"/>
    <w:rsid w:val="00216F54"/>
    <w:rsid w:val="00217328"/>
    <w:rsid w:val="002176D8"/>
    <w:rsid w:val="00220BBB"/>
    <w:rsid w:val="00220C66"/>
    <w:rsid w:val="0022161F"/>
    <w:rsid w:val="00221737"/>
    <w:rsid w:val="002219CD"/>
    <w:rsid w:val="00221ADA"/>
    <w:rsid w:val="00221AE8"/>
    <w:rsid w:val="00221B64"/>
    <w:rsid w:val="00221E7D"/>
    <w:rsid w:val="00221E89"/>
    <w:rsid w:val="002220E9"/>
    <w:rsid w:val="00222203"/>
    <w:rsid w:val="00222594"/>
    <w:rsid w:val="002227A2"/>
    <w:rsid w:val="00222A31"/>
    <w:rsid w:val="00222CA6"/>
    <w:rsid w:val="00222CE5"/>
    <w:rsid w:val="00222DE7"/>
    <w:rsid w:val="00222E67"/>
    <w:rsid w:val="002232EF"/>
    <w:rsid w:val="00223325"/>
    <w:rsid w:val="0022356F"/>
    <w:rsid w:val="002236B3"/>
    <w:rsid w:val="00223733"/>
    <w:rsid w:val="00223A34"/>
    <w:rsid w:val="00223B02"/>
    <w:rsid w:val="00224045"/>
    <w:rsid w:val="002241DB"/>
    <w:rsid w:val="002243C9"/>
    <w:rsid w:val="00224826"/>
    <w:rsid w:val="002256C9"/>
    <w:rsid w:val="00225F81"/>
    <w:rsid w:val="00226013"/>
    <w:rsid w:val="002263C5"/>
    <w:rsid w:val="002266C5"/>
    <w:rsid w:val="00226B84"/>
    <w:rsid w:val="00226E73"/>
    <w:rsid w:val="00226F65"/>
    <w:rsid w:val="0022713F"/>
    <w:rsid w:val="00227145"/>
    <w:rsid w:val="0022745C"/>
    <w:rsid w:val="00227A27"/>
    <w:rsid w:val="00227A44"/>
    <w:rsid w:val="00230387"/>
    <w:rsid w:val="002304AC"/>
    <w:rsid w:val="00230594"/>
    <w:rsid w:val="002305BC"/>
    <w:rsid w:val="00230637"/>
    <w:rsid w:val="0023089D"/>
    <w:rsid w:val="00230C5F"/>
    <w:rsid w:val="00231062"/>
    <w:rsid w:val="00231076"/>
    <w:rsid w:val="00231740"/>
    <w:rsid w:val="00231961"/>
    <w:rsid w:val="00232270"/>
    <w:rsid w:val="002327CB"/>
    <w:rsid w:val="00233150"/>
    <w:rsid w:val="002331D9"/>
    <w:rsid w:val="00233249"/>
    <w:rsid w:val="00233307"/>
    <w:rsid w:val="0023362D"/>
    <w:rsid w:val="00233F0B"/>
    <w:rsid w:val="002346DB"/>
    <w:rsid w:val="002348BE"/>
    <w:rsid w:val="00234E32"/>
    <w:rsid w:val="002354B7"/>
    <w:rsid w:val="002355E2"/>
    <w:rsid w:val="002357DC"/>
    <w:rsid w:val="0023585E"/>
    <w:rsid w:val="00235C0F"/>
    <w:rsid w:val="00235D33"/>
    <w:rsid w:val="002361A4"/>
    <w:rsid w:val="002368DA"/>
    <w:rsid w:val="00236A20"/>
    <w:rsid w:val="00236BED"/>
    <w:rsid w:val="00236C88"/>
    <w:rsid w:val="00236CA7"/>
    <w:rsid w:val="00236D1B"/>
    <w:rsid w:val="00237227"/>
    <w:rsid w:val="002373BD"/>
    <w:rsid w:val="00237405"/>
    <w:rsid w:val="00237D09"/>
    <w:rsid w:val="00240424"/>
    <w:rsid w:val="00240583"/>
    <w:rsid w:val="00240D78"/>
    <w:rsid w:val="00240E74"/>
    <w:rsid w:val="002410B1"/>
    <w:rsid w:val="0024183E"/>
    <w:rsid w:val="002419F5"/>
    <w:rsid w:val="00241AB9"/>
    <w:rsid w:val="00242276"/>
    <w:rsid w:val="002426F7"/>
    <w:rsid w:val="0024288B"/>
    <w:rsid w:val="00242901"/>
    <w:rsid w:val="00242D5C"/>
    <w:rsid w:val="00242DD2"/>
    <w:rsid w:val="00242E14"/>
    <w:rsid w:val="00243857"/>
    <w:rsid w:val="00243C3D"/>
    <w:rsid w:val="002442D6"/>
    <w:rsid w:val="00244952"/>
    <w:rsid w:val="002450E6"/>
    <w:rsid w:val="00245526"/>
    <w:rsid w:val="002456BC"/>
    <w:rsid w:val="0024570B"/>
    <w:rsid w:val="002457BE"/>
    <w:rsid w:val="00246298"/>
    <w:rsid w:val="00246EEC"/>
    <w:rsid w:val="00247174"/>
    <w:rsid w:val="002475DE"/>
    <w:rsid w:val="00247664"/>
    <w:rsid w:val="002507A2"/>
    <w:rsid w:val="00250AAC"/>
    <w:rsid w:val="00251833"/>
    <w:rsid w:val="002519D0"/>
    <w:rsid w:val="00251B94"/>
    <w:rsid w:val="00251BAA"/>
    <w:rsid w:val="00252531"/>
    <w:rsid w:val="00252B1F"/>
    <w:rsid w:val="00252FA5"/>
    <w:rsid w:val="002533FB"/>
    <w:rsid w:val="00253E01"/>
    <w:rsid w:val="00254459"/>
    <w:rsid w:val="0025452B"/>
    <w:rsid w:val="0025468D"/>
    <w:rsid w:val="00254866"/>
    <w:rsid w:val="00254AE9"/>
    <w:rsid w:val="00254B8C"/>
    <w:rsid w:val="00254D90"/>
    <w:rsid w:val="00255458"/>
    <w:rsid w:val="002556AF"/>
    <w:rsid w:val="00255991"/>
    <w:rsid w:val="00255C43"/>
    <w:rsid w:val="00255C78"/>
    <w:rsid w:val="0025623E"/>
    <w:rsid w:val="00256B30"/>
    <w:rsid w:val="00256F84"/>
    <w:rsid w:val="002570FC"/>
    <w:rsid w:val="002578E9"/>
    <w:rsid w:val="002579DC"/>
    <w:rsid w:val="00257ABA"/>
    <w:rsid w:val="00257DD4"/>
    <w:rsid w:val="002602B6"/>
    <w:rsid w:val="002604C2"/>
    <w:rsid w:val="00260A17"/>
    <w:rsid w:val="00260B56"/>
    <w:rsid w:val="00260EFC"/>
    <w:rsid w:val="0026153F"/>
    <w:rsid w:val="00261E74"/>
    <w:rsid w:val="0026227F"/>
    <w:rsid w:val="0026251B"/>
    <w:rsid w:val="002625F6"/>
    <w:rsid w:val="002629D8"/>
    <w:rsid w:val="00262FEB"/>
    <w:rsid w:val="00263689"/>
    <w:rsid w:val="00263733"/>
    <w:rsid w:val="00263932"/>
    <w:rsid w:val="00263EBF"/>
    <w:rsid w:val="00264290"/>
    <w:rsid w:val="002643C8"/>
    <w:rsid w:val="0026459F"/>
    <w:rsid w:val="002648CC"/>
    <w:rsid w:val="00264CF8"/>
    <w:rsid w:val="00264FFE"/>
    <w:rsid w:val="002653D2"/>
    <w:rsid w:val="00265434"/>
    <w:rsid w:val="002657F3"/>
    <w:rsid w:val="00265F2E"/>
    <w:rsid w:val="00266200"/>
    <w:rsid w:val="002662CF"/>
    <w:rsid w:val="00266E34"/>
    <w:rsid w:val="002671FB"/>
    <w:rsid w:val="00267253"/>
    <w:rsid w:val="00267623"/>
    <w:rsid w:val="00267A78"/>
    <w:rsid w:val="00267AEE"/>
    <w:rsid w:val="00267C72"/>
    <w:rsid w:val="00267D77"/>
    <w:rsid w:val="002707D4"/>
    <w:rsid w:val="0027084D"/>
    <w:rsid w:val="00270866"/>
    <w:rsid w:val="00270EB4"/>
    <w:rsid w:val="002715DB"/>
    <w:rsid w:val="00271893"/>
    <w:rsid w:val="0027190E"/>
    <w:rsid w:val="00271EF8"/>
    <w:rsid w:val="0027253D"/>
    <w:rsid w:val="00272642"/>
    <w:rsid w:val="00272E0E"/>
    <w:rsid w:val="00273C64"/>
    <w:rsid w:val="00274134"/>
    <w:rsid w:val="002742E4"/>
    <w:rsid w:val="00274521"/>
    <w:rsid w:val="002749D9"/>
    <w:rsid w:val="00274A78"/>
    <w:rsid w:val="00274B75"/>
    <w:rsid w:val="00274BE5"/>
    <w:rsid w:val="00274C1A"/>
    <w:rsid w:val="00274C6E"/>
    <w:rsid w:val="00274F26"/>
    <w:rsid w:val="0027536A"/>
    <w:rsid w:val="002759AC"/>
    <w:rsid w:val="00275F08"/>
    <w:rsid w:val="00275F23"/>
    <w:rsid w:val="0027609C"/>
    <w:rsid w:val="002760FC"/>
    <w:rsid w:val="0027670E"/>
    <w:rsid w:val="00276B53"/>
    <w:rsid w:val="00276D7F"/>
    <w:rsid w:val="00276EA3"/>
    <w:rsid w:val="002770D7"/>
    <w:rsid w:val="00277407"/>
    <w:rsid w:val="00277409"/>
    <w:rsid w:val="00277471"/>
    <w:rsid w:val="00277829"/>
    <w:rsid w:val="00277AF9"/>
    <w:rsid w:val="00277AFF"/>
    <w:rsid w:val="00277B4A"/>
    <w:rsid w:val="00280AC2"/>
    <w:rsid w:val="00280B77"/>
    <w:rsid w:val="00280C2E"/>
    <w:rsid w:val="00280C8E"/>
    <w:rsid w:val="002814A0"/>
    <w:rsid w:val="002817D4"/>
    <w:rsid w:val="002819D0"/>
    <w:rsid w:val="00281BA0"/>
    <w:rsid w:val="00282702"/>
    <w:rsid w:val="0028291B"/>
    <w:rsid w:val="00282B85"/>
    <w:rsid w:val="00282F10"/>
    <w:rsid w:val="002833E4"/>
    <w:rsid w:val="00283561"/>
    <w:rsid w:val="002835E8"/>
    <w:rsid w:val="0028363C"/>
    <w:rsid w:val="00283767"/>
    <w:rsid w:val="002837CC"/>
    <w:rsid w:val="00283B83"/>
    <w:rsid w:val="00284255"/>
    <w:rsid w:val="0028443F"/>
    <w:rsid w:val="00284A55"/>
    <w:rsid w:val="00284BDF"/>
    <w:rsid w:val="00284C28"/>
    <w:rsid w:val="00284DF9"/>
    <w:rsid w:val="00285355"/>
    <w:rsid w:val="00285DA3"/>
    <w:rsid w:val="00286DFC"/>
    <w:rsid w:val="0028763C"/>
    <w:rsid w:val="00287DF6"/>
    <w:rsid w:val="00290192"/>
    <w:rsid w:val="0029060F"/>
    <w:rsid w:val="00290692"/>
    <w:rsid w:val="00290756"/>
    <w:rsid w:val="0029083D"/>
    <w:rsid w:val="00290988"/>
    <w:rsid w:val="00290CAA"/>
    <w:rsid w:val="00290D22"/>
    <w:rsid w:val="002912B0"/>
    <w:rsid w:val="002913C9"/>
    <w:rsid w:val="002914D3"/>
    <w:rsid w:val="002918D6"/>
    <w:rsid w:val="00291A8F"/>
    <w:rsid w:val="00291ACF"/>
    <w:rsid w:val="0029241A"/>
    <w:rsid w:val="00292575"/>
    <w:rsid w:val="00292ADF"/>
    <w:rsid w:val="00293A0F"/>
    <w:rsid w:val="00293A1E"/>
    <w:rsid w:val="00293D6A"/>
    <w:rsid w:val="00293D82"/>
    <w:rsid w:val="00294092"/>
    <w:rsid w:val="00294449"/>
    <w:rsid w:val="00294903"/>
    <w:rsid w:val="00294C20"/>
    <w:rsid w:val="00294DC1"/>
    <w:rsid w:val="00294DEC"/>
    <w:rsid w:val="0029504B"/>
    <w:rsid w:val="00295194"/>
    <w:rsid w:val="00295528"/>
    <w:rsid w:val="002956D6"/>
    <w:rsid w:val="00295AD0"/>
    <w:rsid w:val="0029614E"/>
    <w:rsid w:val="002961F1"/>
    <w:rsid w:val="00296558"/>
    <w:rsid w:val="00296669"/>
    <w:rsid w:val="00296CE3"/>
    <w:rsid w:val="00296D06"/>
    <w:rsid w:val="00296D80"/>
    <w:rsid w:val="00296E47"/>
    <w:rsid w:val="00296F25"/>
    <w:rsid w:val="00297382"/>
    <w:rsid w:val="002975FD"/>
    <w:rsid w:val="002977FB"/>
    <w:rsid w:val="00297E6E"/>
    <w:rsid w:val="002A0646"/>
    <w:rsid w:val="002A0C4F"/>
    <w:rsid w:val="002A1851"/>
    <w:rsid w:val="002A1ABA"/>
    <w:rsid w:val="002A1E7A"/>
    <w:rsid w:val="002A237D"/>
    <w:rsid w:val="002A2387"/>
    <w:rsid w:val="002A2713"/>
    <w:rsid w:val="002A2865"/>
    <w:rsid w:val="002A28F0"/>
    <w:rsid w:val="002A2C1D"/>
    <w:rsid w:val="002A2CED"/>
    <w:rsid w:val="002A2D34"/>
    <w:rsid w:val="002A2E05"/>
    <w:rsid w:val="002A2E24"/>
    <w:rsid w:val="002A3375"/>
    <w:rsid w:val="002A339B"/>
    <w:rsid w:val="002A33D4"/>
    <w:rsid w:val="002A38A8"/>
    <w:rsid w:val="002A38A9"/>
    <w:rsid w:val="002A3A4F"/>
    <w:rsid w:val="002A3A6F"/>
    <w:rsid w:val="002A4307"/>
    <w:rsid w:val="002A5133"/>
    <w:rsid w:val="002A550B"/>
    <w:rsid w:val="002A5F1E"/>
    <w:rsid w:val="002A60D2"/>
    <w:rsid w:val="002A6117"/>
    <w:rsid w:val="002A667F"/>
    <w:rsid w:val="002A6988"/>
    <w:rsid w:val="002A716F"/>
    <w:rsid w:val="002A722E"/>
    <w:rsid w:val="002A7C56"/>
    <w:rsid w:val="002A7F89"/>
    <w:rsid w:val="002B0283"/>
    <w:rsid w:val="002B038F"/>
    <w:rsid w:val="002B0498"/>
    <w:rsid w:val="002B07ED"/>
    <w:rsid w:val="002B0A9E"/>
    <w:rsid w:val="002B0AAC"/>
    <w:rsid w:val="002B101A"/>
    <w:rsid w:val="002B1170"/>
    <w:rsid w:val="002B11F7"/>
    <w:rsid w:val="002B154D"/>
    <w:rsid w:val="002B19F6"/>
    <w:rsid w:val="002B20A3"/>
    <w:rsid w:val="002B285A"/>
    <w:rsid w:val="002B3349"/>
    <w:rsid w:val="002B33BC"/>
    <w:rsid w:val="002B342C"/>
    <w:rsid w:val="002B35CF"/>
    <w:rsid w:val="002B3904"/>
    <w:rsid w:val="002B3B5A"/>
    <w:rsid w:val="002B3EEB"/>
    <w:rsid w:val="002B425F"/>
    <w:rsid w:val="002B4569"/>
    <w:rsid w:val="002B47E9"/>
    <w:rsid w:val="002B50EF"/>
    <w:rsid w:val="002B517A"/>
    <w:rsid w:val="002B51F4"/>
    <w:rsid w:val="002B5AD1"/>
    <w:rsid w:val="002B5E65"/>
    <w:rsid w:val="002B6273"/>
    <w:rsid w:val="002B671E"/>
    <w:rsid w:val="002B6ADD"/>
    <w:rsid w:val="002B6D13"/>
    <w:rsid w:val="002B6DB8"/>
    <w:rsid w:val="002B6E2F"/>
    <w:rsid w:val="002B7849"/>
    <w:rsid w:val="002B7B5C"/>
    <w:rsid w:val="002B7C32"/>
    <w:rsid w:val="002C00D4"/>
    <w:rsid w:val="002C0545"/>
    <w:rsid w:val="002C0B60"/>
    <w:rsid w:val="002C0F6F"/>
    <w:rsid w:val="002C1102"/>
    <w:rsid w:val="002C1536"/>
    <w:rsid w:val="002C16E5"/>
    <w:rsid w:val="002C1714"/>
    <w:rsid w:val="002C1820"/>
    <w:rsid w:val="002C18A6"/>
    <w:rsid w:val="002C2554"/>
    <w:rsid w:val="002C25CC"/>
    <w:rsid w:val="002C27DB"/>
    <w:rsid w:val="002C2F83"/>
    <w:rsid w:val="002C2F8D"/>
    <w:rsid w:val="002C3248"/>
    <w:rsid w:val="002C3282"/>
    <w:rsid w:val="002C383A"/>
    <w:rsid w:val="002C3898"/>
    <w:rsid w:val="002C39EF"/>
    <w:rsid w:val="002C3F7F"/>
    <w:rsid w:val="002C433C"/>
    <w:rsid w:val="002C4816"/>
    <w:rsid w:val="002C4835"/>
    <w:rsid w:val="002C48A6"/>
    <w:rsid w:val="002C4981"/>
    <w:rsid w:val="002C49C9"/>
    <w:rsid w:val="002C4AA8"/>
    <w:rsid w:val="002C4C07"/>
    <w:rsid w:val="002C6303"/>
    <w:rsid w:val="002C6412"/>
    <w:rsid w:val="002C6A47"/>
    <w:rsid w:val="002C6C7F"/>
    <w:rsid w:val="002C6EAC"/>
    <w:rsid w:val="002C6EB7"/>
    <w:rsid w:val="002C708D"/>
    <w:rsid w:val="002C7590"/>
    <w:rsid w:val="002C7F2A"/>
    <w:rsid w:val="002D0136"/>
    <w:rsid w:val="002D0805"/>
    <w:rsid w:val="002D0ACA"/>
    <w:rsid w:val="002D0D93"/>
    <w:rsid w:val="002D0E97"/>
    <w:rsid w:val="002D0EAC"/>
    <w:rsid w:val="002D0F87"/>
    <w:rsid w:val="002D1559"/>
    <w:rsid w:val="002D164B"/>
    <w:rsid w:val="002D1838"/>
    <w:rsid w:val="002D20B5"/>
    <w:rsid w:val="002D254C"/>
    <w:rsid w:val="002D29C6"/>
    <w:rsid w:val="002D2BE0"/>
    <w:rsid w:val="002D2C60"/>
    <w:rsid w:val="002D2FA6"/>
    <w:rsid w:val="002D30C1"/>
    <w:rsid w:val="002D3213"/>
    <w:rsid w:val="002D38FC"/>
    <w:rsid w:val="002D3A9D"/>
    <w:rsid w:val="002D3EBC"/>
    <w:rsid w:val="002D4307"/>
    <w:rsid w:val="002D43D2"/>
    <w:rsid w:val="002D48E8"/>
    <w:rsid w:val="002D49C8"/>
    <w:rsid w:val="002D4B52"/>
    <w:rsid w:val="002D4D82"/>
    <w:rsid w:val="002D5318"/>
    <w:rsid w:val="002D5A92"/>
    <w:rsid w:val="002D5EA8"/>
    <w:rsid w:val="002D627F"/>
    <w:rsid w:val="002D646B"/>
    <w:rsid w:val="002D6B71"/>
    <w:rsid w:val="002D6FCB"/>
    <w:rsid w:val="002D74F3"/>
    <w:rsid w:val="002D783F"/>
    <w:rsid w:val="002D78EF"/>
    <w:rsid w:val="002D798E"/>
    <w:rsid w:val="002D7B4C"/>
    <w:rsid w:val="002D7C41"/>
    <w:rsid w:val="002D7E0E"/>
    <w:rsid w:val="002E131A"/>
    <w:rsid w:val="002E15A9"/>
    <w:rsid w:val="002E271B"/>
    <w:rsid w:val="002E2749"/>
    <w:rsid w:val="002E31AE"/>
    <w:rsid w:val="002E326C"/>
    <w:rsid w:val="002E37ED"/>
    <w:rsid w:val="002E37F2"/>
    <w:rsid w:val="002E3CAC"/>
    <w:rsid w:val="002E3E4C"/>
    <w:rsid w:val="002E3FFA"/>
    <w:rsid w:val="002E4457"/>
    <w:rsid w:val="002E488C"/>
    <w:rsid w:val="002E5119"/>
    <w:rsid w:val="002E52B5"/>
    <w:rsid w:val="002E5611"/>
    <w:rsid w:val="002E5638"/>
    <w:rsid w:val="002E5802"/>
    <w:rsid w:val="002E61CF"/>
    <w:rsid w:val="002E61E7"/>
    <w:rsid w:val="002E684B"/>
    <w:rsid w:val="002E7416"/>
    <w:rsid w:val="002E7A58"/>
    <w:rsid w:val="002E7BC9"/>
    <w:rsid w:val="002E7F20"/>
    <w:rsid w:val="002F000E"/>
    <w:rsid w:val="002F0BD9"/>
    <w:rsid w:val="002F0C0D"/>
    <w:rsid w:val="002F0CD4"/>
    <w:rsid w:val="002F0CE4"/>
    <w:rsid w:val="002F0F9F"/>
    <w:rsid w:val="002F10A8"/>
    <w:rsid w:val="002F1305"/>
    <w:rsid w:val="002F16C7"/>
    <w:rsid w:val="002F1E54"/>
    <w:rsid w:val="002F2164"/>
    <w:rsid w:val="002F225A"/>
    <w:rsid w:val="002F2739"/>
    <w:rsid w:val="002F27BC"/>
    <w:rsid w:val="002F287D"/>
    <w:rsid w:val="002F28C8"/>
    <w:rsid w:val="002F2FA0"/>
    <w:rsid w:val="002F3023"/>
    <w:rsid w:val="002F3AE0"/>
    <w:rsid w:val="002F3BF9"/>
    <w:rsid w:val="002F3C60"/>
    <w:rsid w:val="002F469A"/>
    <w:rsid w:val="002F4C1E"/>
    <w:rsid w:val="002F5056"/>
    <w:rsid w:val="002F566B"/>
    <w:rsid w:val="002F5726"/>
    <w:rsid w:val="002F6049"/>
    <w:rsid w:val="002F6249"/>
    <w:rsid w:val="002F6660"/>
    <w:rsid w:val="002F67F4"/>
    <w:rsid w:val="002F6BFC"/>
    <w:rsid w:val="002F7827"/>
    <w:rsid w:val="002F7D19"/>
    <w:rsid w:val="002F7DF8"/>
    <w:rsid w:val="00300143"/>
    <w:rsid w:val="003003A4"/>
    <w:rsid w:val="003003ED"/>
    <w:rsid w:val="00300479"/>
    <w:rsid w:val="00300AC4"/>
    <w:rsid w:val="00300C62"/>
    <w:rsid w:val="00301691"/>
    <w:rsid w:val="00301D63"/>
    <w:rsid w:val="00301DD4"/>
    <w:rsid w:val="0030256F"/>
    <w:rsid w:val="0030277A"/>
    <w:rsid w:val="00302F50"/>
    <w:rsid w:val="00303087"/>
    <w:rsid w:val="00303550"/>
    <w:rsid w:val="003035BC"/>
    <w:rsid w:val="003037B6"/>
    <w:rsid w:val="00303832"/>
    <w:rsid w:val="003039F8"/>
    <w:rsid w:val="00303A9D"/>
    <w:rsid w:val="00303FE9"/>
    <w:rsid w:val="003044B7"/>
    <w:rsid w:val="00304D06"/>
    <w:rsid w:val="00305011"/>
    <w:rsid w:val="0030504F"/>
    <w:rsid w:val="003052FE"/>
    <w:rsid w:val="0030534D"/>
    <w:rsid w:val="00305969"/>
    <w:rsid w:val="00305B8F"/>
    <w:rsid w:val="00305CB5"/>
    <w:rsid w:val="00305F94"/>
    <w:rsid w:val="0030625A"/>
    <w:rsid w:val="00306586"/>
    <w:rsid w:val="00306764"/>
    <w:rsid w:val="003069FB"/>
    <w:rsid w:val="00306C98"/>
    <w:rsid w:val="00306DD4"/>
    <w:rsid w:val="003070AB"/>
    <w:rsid w:val="00307AE4"/>
    <w:rsid w:val="00307F1B"/>
    <w:rsid w:val="00307F4A"/>
    <w:rsid w:val="00307FCF"/>
    <w:rsid w:val="003101C7"/>
    <w:rsid w:val="003101F1"/>
    <w:rsid w:val="0031050D"/>
    <w:rsid w:val="003105BA"/>
    <w:rsid w:val="0031101C"/>
    <w:rsid w:val="00311940"/>
    <w:rsid w:val="00312144"/>
    <w:rsid w:val="003122FD"/>
    <w:rsid w:val="00312370"/>
    <w:rsid w:val="00312A01"/>
    <w:rsid w:val="0031343D"/>
    <w:rsid w:val="00313A41"/>
    <w:rsid w:val="00313C47"/>
    <w:rsid w:val="00314093"/>
    <w:rsid w:val="00314195"/>
    <w:rsid w:val="0031473F"/>
    <w:rsid w:val="0031550B"/>
    <w:rsid w:val="0031550C"/>
    <w:rsid w:val="00315FB8"/>
    <w:rsid w:val="00315FCE"/>
    <w:rsid w:val="00315FF5"/>
    <w:rsid w:val="00316522"/>
    <w:rsid w:val="00316549"/>
    <w:rsid w:val="0031688E"/>
    <w:rsid w:val="00316AF4"/>
    <w:rsid w:val="00316B38"/>
    <w:rsid w:val="00316C4B"/>
    <w:rsid w:val="00316D3C"/>
    <w:rsid w:val="00316E4A"/>
    <w:rsid w:val="003172C0"/>
    <w:rsid w:val="003175AC"/>
    <w:rsid w:val="003178AA"/>
    <w:rsid w:val="0032024F"/>
    <w:rsid w:val="00320477"/>
    <w:rsid w:val="0032062A"/>
    <w:rsid w:val="00320678"/>
    <w:rsid w:val="00320A4F"/>
    <w:rsid w:val="00320CE9"/>
    <w:rsid w:val="00320E99"/>
    <w:rsid w:val="00321134"/>
    <w:rsid w:val="003215C9"/>
    <w:rsid w:val="003218AE"/>
    <w:rsid w:val="00321BF9"/>
    <w:rsid w:val="003221E1"/>
    <w:rsid w:val="00322304"/>
    <w:rsid w:val="0032280A"/>
    <w:rsid w:val="00322877"/>
    <w:rsid w:val="00323113"/>
    <w:rsid w:val="00323303"/>
    <w:rsid w:val="003233A2"/>
    <w:rsid w:val="003235F2"/>
    <w:rsid w:val="00323A9E"/>
    <w:rsid w:val="00323C9B"/>
    <w:rsid w:val="00323D03"/>
    <w:rsid w:val="0032477C"/>
    <w:rsid w:val="00324D21"/>
    <w:rsid w:val="00325532"/>
    <w:rsid w:val="00325994"/>
    <w:rsid w:val="00325B6D"/>
    <w:rsid w:val="003261B4"/>
    <w:rsid w:val="0032667E"/>
    <w:rsid w:val="00326806"/>
    <w:rsid w:val="003269B7"/>
    <w:rsid w:val="00326E74"/>
    <w:rsid w:val="0032701C"/>
    <w:rsid w:val="00327022"/>
    <w:rsid w:val="003270E3"/>
    <w:rsid w:val="00327152"/>
    <w:rsid w:val="00327390"/>
    <w:rsid w:val="0032784F"/>
    <w:rsid w:val="003278F9"/>
    <w:rsid w:val="00327FB1"/>
    <w:rsid w:val="003304C0"/>
    <w:rsid w:val="003306DA"/>
    <w:rsid w:val="003309EC"/>
    <w:rsid w:val="00330D10"/>
    <w:rsid w:val="003313D5"/>
    <w:rsid w:val="003317BB"/>
    <w:rsid w:val="00331A40"/>
    <w:rsid w:val="00331BC9"/>
    <w:rsid w:val="00331F38"/>
    <w:rsid w:val="003321B0"/>
    <w:rsid w:val="00332B01"/>
    <w:rsid w:val="00332D4B"/>
    <w:rsid w:val="00333799"/>
    <w:rsid w:val="00333F61"/>
    <w:rsid w:val="003340FE"/>
    <w:rsid w:val="00334497"/>
    <w:rsid w:val="00334BB3"/>
    <w:rsid w:val="00334D88"/>
    <w:rsid w:val="00334F8F"/>
    <w:rsid w:val="00335090"/>
    <w:rsid w:val="0033520B"/>
    <w:rsid w:val="0033526E"/>
    <w:rsid w:val="003352E1"/>
    <w:rsid w:val="00335850"/>
    <w:rsid w:val="0033586A"/>
    <w:rsid w:val="00335BD8"/>
    <w:rsid w:val="00335CF7"/>
    <w:rsid w:val="00335D1D"/>
    <w:rsid w:val="003361D4"/>
    <w:rsid w:val="00336513"/>
    <w:rsid w:val="00336ACE"/>
    <w:rsid w:val="00337A07"/>
    <w:rsid w:val="00340086"/>
    <w:rsid w:val="00340156"/>
    <w:rsid w:val="00340319"/>
    <w:rsid w:val="003405A2"/>
    <w:rsid w:val="003406AC"/>
    <w:rsid w:val="0034087B"/>
    <w:rsid w:val="00340959"/>
    <w:rsid w:val="0034095B"/>
    <w:rsid w:val="0034096C"/>
    <w:rsid w:val="003409C8"/>
    <w:rsid w:val="00340A77"/>
    <w:rsid w:val="003411BE"/>
    <w:rsid w:val="00341839"/>
    <w:rsid w:val="003419F7"/>
    <w:rsid w:val="00341A77"/>
    <w:rsid w:val="00341D09"/>
    <w:rsid w:val="00341D26"/>
    <w:rsid w:val="00342315"/>
    <w:rsid w:val="00342792"/>
    <w:rsid w:val="003429A9"/>
    <w:rsid w:val="00342DF5"/>
    <w:rsid w:val="00342F47"/>
    <w:rsid w:val="0034300D"/>
    <w:rsid w:val="00343207"/>
    <w:rsid w:val="003432C1"/>
    <w:rsid w:val="003433F4"/>
    <w:rsid w:val="00343762"/>
    <w:rsid w:val="00343DDA"/>
    <w:rsid w:val="00343FB3"/>
    <w:rsid w:val="003442DD"/>
    <w:rsid w:val="00344334"/>
    <w:rsid w:val="0034464A"/>
    <w:rsid w:val="003449A4"/>
    <w:rsid w:val="00344AB5"/>
    <w:rsid w:val="003452F5"/>
    <w:rsid w:val="003453DC"/>
    <w:rsid w:val="00345857"/>
    <w:rsid w:val="00345D77"/>
    <w:rsid w:val="00345EFF"/>
    <w:rsid w:val="003460D0"/>
    <w:rsid w:val="003460E6"/>
    <w:rsid w:val="00346198"/>
    <w:rsid w:val="00346286"/>
    <w:rsid w:val="003466A5"/>
    <w:rsid w:val="00346779"/>
    <w:rsid w:val="003468EA"/>
    <w:rsid w:val="00346DA6"/>
    <w:rsid w:val="00346E38"/>
    <w:rsid w:val="00346FDA"/>
    <w:rsid w:val="003470A4"/>
    <w:rsid w:val="003471DF"/>
    <w:rsid w:val="0034728E"/>
    <w:rsid w:val="003475A3"/>
    <w:rsid w:val="00347622"/>
    <w:rsid w:val="00347F91"/>
    <w:rsid w:val="003500C3"/>
    <w:rsid w:val="0035022F"/>
    <w:rsid w:val="0035046E"/>
    <w:rsid w:val="00350CE1"/>
    <w:rsid w:val="0035125C"/>
    <w:rsid w:val="00351ACA"/>
    <w:rsid w:val="00352117"/>
    <w:rsid w:val="00352338"/>
    <w:rsid w:val="00352518"/>
    <w:rsid w:val="0035286C"/>
    <w:rsid w:val="00352C24"/>
    <w:rsid w:val="00352C39"/>
    <w:rsid w:val="00352CD3"/>
    <w:rsid w:val="003530E1"/>
    <w:rsid w:val="0035359C"/>
    <w:rsid w:val="00353767"/>
    <w:rsid w:val="00353C9B"/>
    <w:rsid w:val="00353E38"/>
    <w:rsid w:val="003545C3"/>
    <w:rsid w:val="00354725"/>
    <w:rsid w:val="00354F97"/>
    <w:rsid w:val="00355594"/>
    <w:rsid w:val="00355A69"/>
    <w:rsid w:val="00355B32"/>
    <w:rsid w:val="003568DA"/>
    <w:rsid w:val="00356D4A"/>
    <w:rsid w:val="00356E2D"/>
    <w:rsid w:val="00356F9C"/>
    <w:rsid w:val="00356FD4"/>
    <w:rsid w:val="00357349"/>
    <w:rsid w:val="00357839"/>
    <w:rsid w:val="00357D74"/>
    <w:rsid w:val="00357E01"/>
    <w:rsid w:val="00360188"/>
    <w:rsid w:val="003603C3"/>
    <w:rsid w:val="00360961"/>
    <w:rsid w:val="003613B3"/>
    <w:rsid w:val="0036191F"/>
    <w:rsid w:val="00361B9D"/>
    <w:rsid w:val="00361F55"/>
    <w:rsid w:val="00362492"/>
    <w:rsid w:val="003624CC"/>
    <w:rsid w:val="00362E4B"/>
    <w:rsid w:val="00363014"/>
    <w:rsid w:val="003635EF"/>
    <w:rsid w:val="00363A29"/>
    <w:rsid w:val="003642A8"/>
    <w:rsid w:val="003642F5"/>
    <w:rsid w:val="00364595"/>
    <w:rsid w:val="00364E2A"/>
    <w:rsid w:val="00365051"/>
    <w:rsid w:val="003658FD"/>
    <w:rsid w:val="00365E62"/>
    <w:rsid w:val="00366562"/>
    <w:rsid w:val="00366682"/>
    <w:rsid w:val="003666DC"/>
    <w:rsid w:val="00366ACE"/>
    <w:rsid w:val="00367324"/>
    <w:rsid w:val="00367626"/>
    <w:rsid w:val="00367856"/>
    <w:rsid w:val="00367A35"/>
    <w:rsid w:val="00367C6F"/>
    <w:rsid w:val="00367DB7"/>
    <w:rsid w:val="00367EA0"/>
    <w:rsid w:val="00370E70"/>
    <w:rsid w:val="00371094"/>
    <w:rsid w:val="00371227"/>
    <w:rsid w:val="003712F0"/>
    <w:rsid w:val="003717FF"/>
    <w:rsid w:val="00371A7D"/>
    <w:rsid w:val="00373253"/>
    <w:rsid w:val="0037369A"/>
    <w:rsid w:val="00373C45"/>
    <w:rsid w:val="00373E8C"/>
    <w:rsid w:val="00373FD0"/>
    <w:rsid w:val="00374E55"/>
    <w:rsid w:val="00374E5F"/>
    <w:rsid w:val="00375463"/>
    <w:rsid w:val="00375645"/>
    <w:rsid w:val="00375A7E"/>
    <w:rsid w:val="00375B8A"/>
    <w:rsid w:val="00375B91"/>
    <w:rsid w:val="003769AF"/>
    <w:rsid w:val="00376A3D"/>
    <w:rsid w:val="00376C97"/>
    <w:rsid w:val="00376FEF"/>
    <w:rsid w:val="003778C8"/>
    <w:rsid w:val="00377FA0"/>
    <w:rsid w:val="0038005A"/>
    <w:rsid w:val="0038016A"/>
    <w:rsid w:val="003803CB"/>
    <w:rsid w:val="003805FD"/>
    <w:rsid w:val="00380673"/>
    <w:rsid w:val="00380FB5"/>
    <w:rsid w:val="003811DB"/>
    <w:rsid w:val="00381576"/>
    <w:rsid w:val="003815A9"/>
    <w:rsid w:val="0038177F"/>
    <w:rsid w:val="003818F7"/>
    <w:rsid w:val="00381C7A"/>
    <w:rsid w:val="00381D6A"/>
    <w:rsid w:val="003830C0"/>
    <w:rsid w:val="003839BC"/>
    <w:rsid w:val="00383F71"/>
    <w:rsid w:val="003840E5"/>
    <w:rsid w:val="003846D7"/>
    <w:rsid w:val="0038486C"/>
    <w:rsid w:val="00384912"/>
    <w:rsid w:val="003855B6"/>
    <w:rsid w:val="0038573A"/>
    <w:rsid w:val="00385D96"/>
    <w:rsid w:val="00385D9C"/>
    <w:rsid w:val="003860AC"/>
    <w:rsid w:val="003861F0"/>
    <w:rsid w:val="00386385"/>
    <w:rsid w:val="00386890"/>
    <w:rsid w:val="0038709C"/>
    <w:rsid w:val="0038716F"/>
    <w:rsid w:val="003879E8"/>
    <w:rsid w:val="00387BC7"/>
    <w:rsid w:val="00387F45"/>
    <w:rsid w:val="00387FDB"/>
    <w:rsid w:val="00390060"/>
    <w:rsid w:val="0039021E"/>
    <w:rsid w:val="0039032C"/>
    <w:rsid w:val="00390427"/>
    <w:rsid w:val="003904A0"/>
    <w:rsid w:val="00390511"/>
    <w:rsid w:val="00390865"/>
    <w:rsid w:val="003909EB"/>
    <w:rsid w:val="0039139D"/>
    <w:rsid w:val="00391713"/>
    <w:rsid w:val="00391E99"/>
    <w:rsid w:val="0039244E"/>
    <w:rsid w:val="0039253A"/>
    <w:rsid w:val="00392746"/>
    <w:rsid w:val="00393291"/>
    <w:rsid w:val="00393300"/>
    <w:rsid w:val="00393686"/>
    <w:rsid w:val="003937E0"/>
    <w:rsid w:val="00393832"/>
    <w:rsid w:val="00393BB7"/>
    <w:rsid w:val="00394010"/>
    <w:rsid w:val="00394165"/>
    <w:rsid w:val="003942D7"/>
    <w:rsid w:val="00394453"/>
    <w:rsid w:val="003944BB"/>
    <w:rsid w:val="003945D4"/>
    <w:rsid w:val="00394740"/>
    <w:rsid w:val="00395617"/>
    <w:rsid w:val="003956A4"/>
    <w:rsid w:val="0039579D"/>
    <w:rsid w:val="0039583E"/>
    <w:rsid w:val="003959DD"/>
    <w:rsid w:val="00395E1D"/>
    <w:rsid w:val="00396323"/>
    <w:rsid w:val="003964BF"/>
    <w:rsid w:val="00396596"/>
    <w:rsid w:val="0039718D"/>
    <w:rsid w:val="003971EC"/>
    <w:rsid w:val="0039735C"/>
    <w:rsid w:val="003978E8"/>
    <w:rsid w:val="00397C40"/>
    <w:rsid w:val="00397D51"/>
    <w:rsid w:val="00397DC0"/>
    <w:rsid w:val="003A04F3"/>
    <w:rsid w:val="003A05CE"/>
    <w:rsid w:val="003A15D6"/>
    <w:rsid w:val="003A2B66"/>
    <w:rsid w:val="003A2C79"/>
    <w:rsid w:val="003A3507"/>
    <w:rsid w:val="003A3A47"/>
    <w:rsid w:val="003A4311"/>
    <w:rsid w:val="003A43FE"/>
    <w:rsid w:val="003A49DD"/>
    <w:rsid w:val="003A4C92"/>
    <w:rsid w:val="003A5BD1"/>
    <w:rsid w:val="003A609F"/>
    <w:rsid w:val="003A62CB"/>
    <w:rsid w:val="003A64EE"/>
    <w:rsid w:val="003A6567"/>
    <w:rsid w:val="003A67D7"/>
    <w:rsid w:val="003A6831"/>
    <w:rsid w:val="003A68F0"/>
    <w:rsid w:val="003A69D5"/>
    <w:rsid w:val="003A6DAB"/>
    <w:rsid w:val="003A73A8"/>
    <w:rsid w:val="003A779B"/>
    <w:rsid w:val="003B0074"/>
    <w:rsid w:val="003B00A2"/>
    <w:rsid w:val="003B0AA2"/>
    <w:rsid w:val="003B0AE1"/>
    <w:rsid w:val="003B0B09"/>
    <w:rsid w:val="003B0BA9"/>
    <w:rsid w:val="003B124A"/>
    <w:rsid w:val="003B1AE9"/>
    <w:rsid w:val="003B1C1D"/>
    <w:rsid w:val="003B1E8F"/>
    <w:rsid w:val="003B2034"/>
    <w:rsid w:val="003B20EA"/>
    <w:rsid w:val="003B22EE"/>
    <w:rsid w:val="003B29B7"/>
    <w:rsid w:val="003B29D5"/>
    <w:rsid w:val="003B2A5C"/>
    <w:rsid w:val="003B2BBD"/>
    <w:rsid w:val="003B2E0B"/>
    <w:rsid w:val="003B3CCA"/>
    <w:rsid w:val="003B3E3F"/>
    <w:rsid w:val="003B3E88"/>
    <w:rsid w:val="003B4BEA"/>
    <w:rsid w:val="003B4C0D"/>
    <w:rsid w:val="003B4CC6"/>
    <w:rsid w:val="003B4D5E"/>
    <w:rsid w:val="003B4FC1"/>
    <w:rsid w:val="003B53FC"/>
    <w:rsid w:val="003B557F"/>
    <w:rsid w:val="003B5592"/>
    <w:rsid w:val="003B5853"/>
    <w:rsid w:val="003B6061"/>
    <w:rsid w:val="003B6088"/>
    <w:rsid w:val="003B66BF"/>
    <w:rsid w:val="003B679F"/>
    <w:rsid w:val="003B67EE"/>
    <w:rsid w:val="003B6C2E"/>
    <w:rsid w:val="003B7714"/>
    <w:rsid w:val="003B78DF"/>
    <w:rsid w:val="003B7946"/>
    <w:rsid w:val="003B7AC0"/>
    <w:rsid w:val="003C00C2"/>
    <w:rsid w:val="003C052C"/>
    <w:rsid w:val="003C20AE"/>
    <w:rsid w:val="003C236F"/>
    <w:rsid w:val="003C292C"/>
    <w:rsid w:val="003C2F4A"/>
    <w:rsid w:val="003C3315"/>
    <w:rsid w:val="003C340A"/>
    <w:rsid w:val="003C3970"/>
    <w:rsid w:val="003C3A03"/>
    <w:rsid w:val="003C3B9A"/>
    <w:rsid w:val="003C3EA9"/>
    <w:rsid w:val="003C4000"/>
    <w:rsid w:val="003C4666"/>
    <w:rsid w:val="003C4C4A"/>
    <w:rsid w:val="003C4D61"/>
    <w:rsid w:val="003C520A"/>
    <w:rsid w:val="003C525E"/>
    <w:rsid w:val="003C5312"/>
    <w:rsid w:val="003C56CB"/>
    <w:rsid w:val="003C577E"/>
    <w:rsid w:val="003C5B5C"/>
    <w:rsid w:val="003C5D4D"/>
    <w:rsid w:val="003C5FA4"/>
    <w:rsid w:val="003C6123"/>
    <w:rsid w:val="003C629E"/>
    <w:rsid w:val="003C637D"/>
    <w:rsid w:val="003C67F6"/>
    <w:rsid w:val="003C6D5B"/>
    <w:rsid w:val="003C6EB8"/>
    <w:rsid w:val="003C6FD1"/>
    <w:rsid w:val="003C71C5"/>
    <w:rsid w:val="003C7BCA"/>
    <w:rsid w:val="003D079D"/>
    <w:rsid w:val="003D088D"/>
    <w:rsid w:val="003D0C2B"/>
    <w:rsid w:val="003D0D5A"/>
    <w:rsid w:val="003D1895"/>
    <w:rsid w:val="003D1A64"/>
    <w:rsid w:val="003D1EFB"/>
    <w:rsid w:val="003D2012"/>
    <w:rsid w:val="003D2277"/>
    <w:rsid w:val="003D25C1"/>
    <w:rsid w:val="003D2A5B"/>
    <w:rsid w:val="003D2B4A"/>
    <w:rsid w:val="003D3495"/>
    <w:rsid w:val="003D37EB"/>
    <w:rsid w:val="003D4592"/>
    <w:rsid w:val="003D536A"/>
    <w:rsid w:val="003D546D"/>
    <w:rsid w:val="003D5B5F"/>
    <w:rsid w:val="003D5C32"/>
    <w:rsid w:val="003D6109"/>
    <w:rsid w:val="003D6917"/>
    <w:rsid w:val="003D6D64"/>
    <w:rsid w:val="003D70F9"/>
    <w:rsid w:val="003D7427"/>
    <w:rsid w:val="003D761D"/>
    <w:rsid w:val="003D766F"/>
    <w:rsid w:val="003D775E"/>
    <w:rsid w:val="003D7D28"/>
    <w:rsid w:val="003D7E52"/>
    <w:rsid w:val="003E01C2"/>
    <w:rsid w:val="003E0726"/>
    <w:rsid w:val="003E077C"/>
    <w:rsid w:val="003E0C02"/>
    <w:rsid w:val="003E0F4D"/>
    <w:rsid w:val="003E11F9"/>
    <w:rsid w:val="003E1231"/>
    <w:rsid w:val="003E1585"/>
    <w:rsid w:val="003E15AC"/>
    <w:rsid w:val="003E1C8F"/>
    <w:rsid w:val="003E1E10"/>
    <w:rsid w:val="003E2190"/>
    <w:rsid w:val="003E287D"/>
    <w:rsid w:val="003E28DB"/>
    <w:rsid w:val="003E37FF"/>
    <w:rsid w:val="003E3DD8"/>
    <w:rsid w:val="003E3EF0"/>
    <w:rsid w:val="003E4023"/>
    <w:rsid w:val="003E4415"/>
    <w:rsid w:val="003E483B"/>
    <w:rsid w:val="003E4866"/>
    <w:rsid w:val="003E4D9B"/>
    <w:rsid w:val="003E4F93"/>
    <w:rsid w:val="003E5131"/>
    <w:rsid w:val="003E53A4"/>
    <w:rsid w:val="003E5871"/>
    <w:rsid w:val="003E5A34"/>
    <w:rsid w:val="003E5BA5"/>
    <w:rsid w:val="003E60C1"/>
    <w:rsid w:val="003E60E1"/>
    <w:rsid w:val="003E67B8"/>
    <w:rsid w:val="003E6BD1"/>
    <w:rsid w:val="003E74EC"/>
    <w:rsid w:val="003E76A3"/>
    <w:rsid w:val="003E7F8F"/>
    <w:rsid w:val="003F007F"/>
    <w:rsid w:val="003F0447"/>
    <w:rsid w:val="003F0449"/>
    <w:rsid w:val="003F0996"/>
    <w:rsid w:val="003F1562"/>
    <w:rsid w:val="003F1C20"/>
    <w:rsid w:val="003F1FA6"/>
    <w:rsid w:val="003F21A0"/>
    <w:rsid w:val="003F223D"/>
    <w:rsid w:val="003F2B89"/>
    <w:rsid w:val="003F3044"/>
    <w:rsid w:val="003F3201"/>
    <w:rsid w:val="003F3690"/>
    <w:rsid w:val="003F39C0"/>
    <w:rsid w:val="003F3B2C"/>
    <w:rsid w:val="003F3F2C"/>
    <w:rsid w:val="003F4264"/>
    <w:rsid w:val="003F47BC"/>
    <w:rsid w:val="003F4951"/>
    <w:rsid w:val="003F4B26"/>
    <w:rsid w:val="003F4D07"/>
    <w:rsid w:val="003F52F5"/>
    <w:rsid w:val="003F55D9"/>
    <w:rsid w:val="003F5B07"/>
    <w:rsid w:val="003F5B25"/>
    <w:rsid w:val="003F60A3"/>
    <w:rsid w:val="003F6456"/>
    <w:rsid w:val="003F6722"/>
    <w:rsid w:val="003F6BCC"/>
    <w:rsid w:val="003F703A"/>
    <w:rsid w:val="003F7309"/>
    <w:rsid w:val="003F759C"/>
    <w:rsid w:val="003F7668"/>
    <w:rsid w:val="003F76FE"/>
    <w:rsid w:val="003F7782"/>
    <w:rsid w:val="003F7A2A"/>
    <w:rsid w:val="003F7D27"/>
    <w:rsid w:val="00400382"/>
    <w:rsid w:val="00400417"/>
    <w:rsid w:val="0040072A"/>
    <w:rsid w:val="00400C8F"/>
    <w:rsid w:val="00401529"/>
    <w:rsid w:val="00401D61"/>
    <w:rsid w:val="00401E4A"/>
    <w:rsid w:val="00401F13"/>
    <w:rsid w:val="00402574"/>
    <w:rsid w:val="00403FFD"/>
    <w:rsid w:val="0040496C"/>
    <w:rsid w:val="00404BCC"/>
    <w:rsid w:val="00405EB4"/>
    <w:rsid w:val="004062EC"/>
    <w:rsid w:val="004063D9"/>
    <w:rsid w:val="004066C7"/>
    <w:rsid w:val="004068F7"/>
    <w:rsid w:val="00406A4B"/>
    <w:rsid w:val="00406AB6"/>
    <w:rsid w:val="00406C42"/>
    <w:rsid w:val="0041002D"/>
    <w:rsid w:val="004102FE"/>
    <w:rsid w:val="004105C4"/>
    <w:rsid w:val="00410A0B"/>
    <w:rsid w:val="00410A83"/>
    <w:rsid w:val="00410FF4"/>
    <w:rsid w:val="004115AC"/>
    <w:rsid w:val="004120D9"/>
    <w:rsid w:val="0041308F"/>
    <w:rsid w:val="00413924"/>
    <w:rsid w:val="00413CA4"/>
    <w:rsid w:val="00413DAA"/>
    <w:rsid w:val="00413FFA"/>
    <w:rsid w:val="0041412D"/>
    <w:rsid w:val="004141A1"/>
    <w:rsid w:val="004142E3"/>
    <w:rsid w:val="0041433D"/>
    <w:rsid w:val="00414733"/>
    <w:rsid w:val="00414EEF"/>
    <w:rsid w:val="00415023"/>
    <w:rsid w:val="004152C1"/>
    <w:rsid w:val="0041550E"/>
    <w:rsid w:val="00415B55"/>
    <w:rsid w:val="00415ECA"/>
    <w:rsid w:val="00416335"/>
    <w:rsid w:val="0041699D"/>
    <w:rsid w:val="00416BE0"/>
    <w:rsid w:val="00417372"/>
    <w:rsid w:val="00417BB5"/>
    <w:rsid w:val="00417FD2"/>
    <w:rsid w:val="0042045D"/>
    <w:rsid w:val="00420764"/>
    <w:rsid w:val="004209E4"/>
    <w:rsid w:val="00420F84"/>
    <w:rsid w:val="004211EA"/>
    <w:rsid w:val="004214F8"/>
    <w:rsid w:val="0042158F"/>
    <w:rsid w:val="0042162C"/>
    <w:rsid w:val="00421DE6"/>
    <w:rsid w:val="004220F9"/>
    <w:rsid w:val="004221FF"/>
    <w:rsid w:val="004224D9"/>
    <w:rsid w:val="004227F5"/>
    <w:rsid w:val="00422EFB"/>
    <w:rsid w:val="00422F6A"/>
    <w:rsid w:val="00423300"/>
    <w:rsid w:val="00423845"/>
    <w:rsid w:val="00423B10"/>
    <w:rsid w:val="00423CF6"/>
    <w:rsid w:val="0042409F"/>
    <w:rsid w:val="0042412A"/>
    <w:rsid w:val="00424D7A"/>
    <w:rsid w:val="00425B6E"/>
    <w:rsid w:val="004262E8"/>
    <w:rsid w:val="0042666C"/>
    <w:rsid w:val="00426852"/>
    <w:rsid w:val="00426FAB"/>
    <w:rsid w:val="004270D0"/>
    <w:rsid w:val="004272B9"/>
    <w:rsid w:val="0042739D"/>
    <w:rsid w:val="004277A8"/>
    <w:rsid w:val="00427A4F"/>
    <w:rsid w:val="00427BC9"/>
    <w:rsid w:val="00427D6F"/>
    <w:rsid w:val="00427DBB"/>
    <w:rsid w:val="00427EC8"/>
    <w:rsid w:val="00430613"/>
    <w:rsid w:val="004309B6"/>
    <w:rsid w:val="004309F4"/>
    <w:rsid w:val="00430BD3"/>
    <w:rsid w:val="00430E2B"/>
    <w:rsid w:val="00430FB5"/>
    <w:rsid w:val="00431290"/>
    <w:rsid w:val="00431352"/>
    <w:rsid w:val="0043145C"/>
    <w:rsid w:val="0043178D"/>
    <w:rsid w:val="00431EDF"/>
    <w:rsid w:val="00431F4E"/>
    <w:rsid w:val="004321AF"/>
    <w:rsid w:val="0043254A"/>
    <w:rsid w:val="00432877"/>
    <w:rsid w:val="00432B1C"/>
    <w:rsid w:val="00432E66"/>
    <w:rsid w:val="00432FCE"/>
    <w:rsid w:val="0043300D"/>
    <w:rsid w:val="004330DB"/>
    <w:rsid w:val="0043359D"/>
    <w:rsid w:val="00434268"/>
    <w:rsid w:val="004342AA"/>
    <w:rsid w:val="00434332"/>
    <w:rsid w:val="0043437B"/>
    <w:rsid w:val="004344AF"/>
    <w:rsid w:val="00434CB1"/>
    <w:rsid w:val="00436028"/>
    <w:rsid w:val="004367C6"/>
    <w:rsid w:val="004367F3"/>
    <w:rsid w:val="0043685E"/>
    <w:rsid w:val="00436D48"/>
    <w:rsid w:val="00436F13"/>
    <w:rsid w:val="00437039"/>
    <w:rsid w:val="00437167"/>
    <w:rsid w:val="004378A5"/>
    <w:rsid w:val="00437D63"/>
    <w:rsid w:val="00437E0B"/>
    <w:rsid w:val="0044003A"/>
    <w:rsid w:val="00440779"/>
    <w:rsid w:val="004409BC"/>
    <w:rsid w:val="00440DFE"/>
    <w:rsid w:val="00441392"/>
    <w:rsid w:val="004413EC"/>
    <w:rsid w:val="00441614"/>
    <w:rsid w:val="0044169D"/>
    <w:rsid w:val="004416D8"/>
    <w:rsid w:val="00441B73"/>
    <w:rsid w:val="00442047"/>
    <w:rsid w:val="0044207C"/>
    <w:rsid w:val="004420AA"/>
    <w:rsid w:val="004426F2"/>
    <w:rsid w:val="00442B5C"/>
    <w:rsid w:val="00442DD4"/>
    <w:rsid w:val="00442DF2"/>
    <w:rsid w:val="00443723"/>
    <w:rsid w:val="00443A27"/>
    <w:rsid w:val="00444A09"/>
    <w:rsid w:val="00445347"/>
    <w:rsid w:val="004454B7"/>
    <w:rsid w:val="0044562C"/>
    <w:rsid w:val="00445BB2"/>
    <w:rsid w:val="00445D9E"/>
    <w:rsid w:val="004462E2"/>
    <w:rsid w:val="004463DB"/>
    <w:rsid w:val="0044674F"/>
    <w:rsid w:val="00446856"/>
    <w:rsid w:val="00446D11"/>
    <w:rsid w:val="0044717C"/>
    <w:rsid w:val="00447C2A"/>
    <w:rsid w:val="00447CB9"/>
    <w:rsid w:val="00447D42"/>
    <w:rsid w:val="00447FC5"/>
    <w:rsid w:val="00450588"/>
    <w:rsid w:val="004505DE"/>
    <w:rsid w:val="00450618"/>
    <w:rsid w:val="00450886"/>
    <w:rsid w:val="00450D62"/>
    <w:rsid w:val="00450DD5"/>
    <w:rsid w:val="00450F83"/>
    <w:rsid w:val="004510E5"/>
    <w:rsid w:val="00451183"/>
    <w:rsid w:val="004515A1"/>
    <w:rsid w:val="004516C1"/>
    <w:rsid w:val="00451D30"/>
    <w:rsid w:val="0045235A"/>
    <w:rsid w:val="00452DFE"/>
    <w:rsid w:val="00452F1B"/>
    <w:rsid w:val="00452F41"/>
    <w:rsid w:val="004533F7"/>
    <w:rsid w:val="004535E3"/>
    <w:rsid w:val="00453B58"/>
    <w:rsid w:val="0045443A"/>
    <w:rsid w:val="004545D1"/>
    <w:rsid w:val="004545FE"/>
    <w:rsid w:val="004547DF"/>
    <w:rsid w:val="00454BED"/>
    <w:rsid w:val="0045503F"/>
    <w:rsid w:val="00455047"/>
    <w:rsid w:val="004557F5"/>
    <w:rsid w:val="00456504"/>
    <w:rsid w:val="004565D7"/>
    <w:rsid w:val="004566F2"/>
    <w:rsid w:val="00456900"/>
    <w:rsid w:val="00456F0E"/>
    <w:rsid w:val="00456F6D"/>
    <w:rsid w:val="00457452"/>
    <w:rsid w:val="004577A5"/>
    <w:rsid w:val="004578AC"/>
    <w:rsid w:val="00457B1C"/>
    <w:rsid w:val="00457C3D"/>
    <w:rsid w:val="00460EDA"/>
    <w:rsid w:val="00461045"/>
    <w:rsid w:val="0046120D"/>
    <w:rsid w:val="0046127E"/>
    <w:rsid w:val="004615D2"/>
    <w:rsid w:val="00461673"/>
    <w:rsid w:val="0046176E"/>
    <w:rsid w:val="00461E6F"/>
    <w:rsid w:val="00461FBC"/>
    <w:rsid w:val="004622D7"/>
    <w:rsid w:val="00462BD2"/>
    <w:rsid w:val="00463037"/>
    <w:rsid w:val="00463473"/>
    <w:rsid w:val="00463B11"/>
    <w:rsid w:val="00463C98"/>
    <w:rsid w:val="004643B3"/>
    <w:rsid w:val="004645C2"/>
    <w:rsid w:val="00464699"/>
    <w:rsid w:val="00464B8B"/>
    <w:rsid w:val="00464BED"/>
    <w:rsid w:val="00464E96"/>
    <w:rsid w:val="004657AB"/>
    <w:rsid w:val="00466156"/>
    <w:rsid w:val="004661FC"/>
    <w:rsid w:val="00466463"/>
    <w:rsid w:val="00466A81"/>
    <w:rsid w:val="00466CC9"/>
    <w:rsid w:val="00466D49"/>
    <w:rsid w:val="00467383"/>
    <w:rsid w:val="004675C1"/>
    <w:rsid w:val="00467657"/>
    <w:rsid w:val="00467A6A"/>
    <w:rsid w:val="00467E88"/>
    <w:rsid w:val="00467EEE"/>
    <w:rsid w:val="00470A41"/>
    <w:rsid w:val="00470E14"/>
    <w:rsid w:val="00470E40"/>
    <w:rsid w:val="0047134C"/>
    <w:rsid w:val="0047158F"/>
    <w:rsid w:val="004716ED"/>
    <w:rsid w:val="0047171F"/>
    <w:rsid w:val="00471A30"/>
    <w:rsid w:val="00471C7C"/>
    <w:rsid w:val="00472183"/>
    <w:rsid w:val="004726F0"/>
    <w:rsid w:val="00473738"/>
    <w:rsid w:val="00473761"/>
    <w:rsid w:val="00473850"/>
    <w:rsid w:val="00473B05"/>
    <w:rsid w:val="00473C8C"/>
    <w:rsid w:val="00473D62"/>
    <w:rsid w:val="00473E8A"/>
    <w:rsid w:val="00473FCF"/>
    <w:rsid w:val="004741AA"/>
    <w:rsid w:val="00474207"/>
    <w:rsid w:val="00474246"/>
    <w:rsid w:val="004749EB"/>
    <w:rsid w:val="00474BEA"/>
    <w:rsid w:val="00474E13"/>
    <w:rsid w:val="0047544C"/>
    <w:rsid w:val="004759D0"/>
    <w:rsid w:val="00475B22"/>
    <w:rsid w:val="00475FE4"/>
    <w:rsid w:val="0047620F"/>
    <w:rsid w:val="00476469"/>
    <w:rsid w:val="0047739A"/>
    <w:rsid w:val="00477A43"/>
    <w:rsid w:val="00477C4B"/>
    <w:rsid w:val="00477D1E"/>
    <w:rsid w:val="00477FCC"/>
    <w:rsid w:val="004804F2"/>
    <w:rsid w:val="00480C3A"/>
    <w:rsid w:val="00480D3D"/>
    <w:rsid w:val="00480D7D"/>
    <w:rsid w:val="004817C9"/>
    <w:rsid w:val="00482053"/>
    <w:rsid w:val="00482340"/>
    <w:rsid w:val="004824B0"/>
    <w:rsid w:val="00483228"/>
    <w:rsid w:val="00483373"/>
    <w:rsid w:val="0048498F"/>
    <w:rsid w:val="00484A08"/>
    <w:rsid w:val="00484BF7"/>
    <w:rsid w:val="00485BE5"/>
    <w:rsid w:val="0048613A"/>
    <w:rsid w:val="004861C4"/>
    <w:rsid w:val="004867F7"/>
    <w:rsid w:val="00486AD2"/>
    <w:rsid w:val="004878E4"/>
    <w:rsid w:val="00487BD0"/>
    <w:rsid w:val="00487C8F"/>
    <w:rsid w:val="00487E4D"/>
    <w:rsid w:val="00487F91"/>
    <w:rsid w:val="0049007E"/>
    <w:rsid w:val="00490565"/>
    <w:rsid w:val="00490AD8"/>
    <w:rsid w:val="0049133B"/>
    <w:rsid w:val="0049151B"/>
    <w:rsid w:val="004915FA"/>
    <w:rsid w:val="0049175E"/>
    <w:rsid w:val="00491AA3"/>
    <w:rsid w:val="00491ADF"/>
    <w:rsid w:val="00491B34"/>
    <w:rsid w:val="00491E12"/>
    <w:rsid w:val="00492D01"/>
    <w:rsid w:val="00492F70"/>
    <w:rsid w:val="004934E3"/>
    <w:rsid w:val="00493A46"/>
    <w:rsid w:val="00493CDD"/>
    <w:rsid w:val="00493DC0"/>
    <w:rsid w:val="004947DC"/>
    <w:rsid w:val="00494B89"/>
    <w:rsid w:val="00495020"/>
    <w:rsid w:val="004953D3"/>
    <w:rsid w:val="00495504"/>
    <w:rsid w:val="004958FD"/>
    <w:rsid w:val="00495A94"/>
    <w:rsid w:val="00495B4B"/>
    <w:rsid w:val="00495BC3"/>
    <w:rsid w:val="00495F2E"/>
    <w:rsid w:val="0049656A"/>
    <w:rsid w:val="00496730"/>
    <w:rsid w:val="004968AA"/>
    <w:rsid w:val="00496983"/>
    <w:rsid w:val="00496AF6"/>
    <w:rsid w:val="00496E7C"/>
    <w:rsid w:val="004973D8"/>
    <w:rsid w:val="004974F2"/>
    <w:rsid w:val="00497636"/>
    <w:rsid w:val="004976FC"/>
    <w:rsid w:val="00497C52"/>
    <w:rsid w:val="00497CCC"/>
    <w:rsid w:val="00497D87"/>
    <w:rsid w:val="004A0083"/>
    <w:rsid w:val="004A00B7"/>
    <w:rsid w:val="004A0180"/>
    <w:rsid w:val="004A0644"/>
    <w:rsid w:val="004A06F9"/>
    <w:rsid w:val="004A074E"/>
    <w:rsid w:val="004A075C"/>
    <w:rsid w:val="004A0917"/>
    <w:rsid w:val="004A0B1D"/>
    <w:rsid w:val="004A0C76"/>
    <w:rsid w:val="004A0DC5"/>
    <w:rsid w:val="004A1250"/>
    <w:rsid w:val="004A197B"/>
    <w:rsid w:val="004A1B97"/>
    <w:rsid w:val="004A1D0E"/>
    <w:rsid w:val="004A1E7A"/>
    <w:rsid w:val="004A23A6"/>
    <w:rsid w:val="004A2554"/>
    <w:rsid w:val="004A2E3B"/>
    <w:rsid w:val="004A3037"/>
    <w:rsid w:val="004A31B1"/>
    <w:rsid w:val="004A31E0"/>
    <w:rsid w:val="004A3270"/>
    <w:rsid w:val="004A3393"/>
    <w:rsid w:val="004A34C3"/>
    <w:rsid w:val="004A370D"/>
    <w:rsid w:val="004A3731"/>
    <w:rsid w:val="004A397C"/>
    <w:rsid w:val="004A3B6F"/>
    <w:rsid w:val="004A40CF"/>
    <w:rsid w:val="004A41ED"/>
    <w:rsid w:val="004A443F"/>
    <w:rsid w:val="004A45FF"/>
    <w:rsid w:val="004A476D"/>
    <w:rsid w:val="004A538C"/>
    <w:rsid w:val="004A599D"/>
    <w:rsid w:val="004A5A0B"/>
    <w:rsid w:val="004A5A81"/>
    <w:rsid w:val="004A5E1A"/>
    <w:rsid w:val="004A61ED"/>
    <w:rsid w:val="004A645A"/>
    <w:rsid w:val="004A6BE4"/>
    <w:rsid w:val="004A6F7E"/>
    <w:rsid w:val="004A7633"/>
    <w:rsid w:val="004A765F"/>
    <w:rsid w:val="004A77D9"/>
    <w:rsid w:val="004A79B6"/>
    <w:rsid w:val="004A7A7E"/>
    <w:rsid w:val="004A7E8A"/>
    <w:rsid w:val="004B09B7"/>
    <w:rsid w:val="004B0D04"/>
    <w:rsid w:val="004B1354"/>
    <w:rsid w:val="004B1A22"/>
    <w:rsid w:val="004B1C26"/>
    <w:rsid w:val="004B1E01"/>
    <w:rsid w:val="004B2051"/>
    <w:rsid w:val="004B234A"/>
    <w:rsid w:val="004B27CB"/>
    <w:rsid w:val="004B28BD"/>
    <w:rsid w:val="004B2A1C"/>
    <w:rsid w:val="004B3005"/>
    <w:rsid w:val="004B319C"/>
    <w:rsid w:val="004B3383"/>
    <w:rsid w:val="004B38D0"/>
    <w:rsid w:val="004B3C31"/>
    <w:rsid w:val="004B3DCB"/>
    <w:rsid w:val="004B3E94"/>
    <w:rsid w:val="004B4298"/>
    <w:rsid w:val="004B42BB"/>
    <w:rsid w:val="004B44AD"/>
    <w:rsid w:val="004B4860"/>
    <w:rsid w:val="004B48D2"/>
    <w:rsid w:val="004B4B0F"/>
    <w:rsid w:val="004B4FC5"/>
    <w:rsid w:val="004B500D"/>
    <w:rsid w:val="004B5364"/>
    <w:rsid w:val="004B552B"/>
    <w:rsid w:val="004B624C"/>
    <w:rsid w:val="004B62BC"/>
    <w:rsid w:val="004B6909"/>
    <w:rsid w:val="004B6BC0"/>
    <w:rsid w:val="004B700A"/>
    <w:rsid w:val="004B7180"/>
    <w:rsid w:val="004B7184"/>
    <w:rsid w:val="004B7257"/>
    <w:rsid w:val="004B7363"/>
    <w:rsid w:val="004B7AC7"/>
    <w:rsid w:val="004B7FD6"/>
    <w:rsid w:val="004C0101"/>
    <w:rsid w:val="004C03B6"/>
    <w:rsid w:val="004C03F9"/>
    <w:rsid w:val="004C0633"/>
    <w:rsid w:val="004C0D39"/>
    <w:rsid w:val="004C0D57"/>
    <w:rsid w:val="004C0FC0"/>
    <w:rsid w:val="004C11C0"/>
    <w:rsid w:val="004C13B6"/>
    <w:rsid w:val="004C167F"/>
    <w:rsid w:val="004C1934"/>
    <w:rsid w:val="004C1B7F"/>
    <w:rsid w:val="004C22B4"/>
    <w:rsid w:val="004C255E"/>
    <w:rsid w:val="004C29B8"/>
    <w:rsid w:val="004C2C29"/>
    <w:rsid w:val="004C305F"/>
    <w:rsid w:val="004C3548"/>
    <w:rsid w:val="004C3936"/>
    <w:rsid w:val="004C3E5E"/>
    <w:rsid w:val="004C4070"/>
    <w:rsid w:val="004C43D5"/>
    <w:rsid w:val="004C4473"/>
    <w:rsid w:val="004C450E"/>
    <w:rsid w:val="004C4B93"/>
    <w:rsid w:val="004C587E"/>
    <w:rsid w:val="004C589B"/>
    <w:rsid w:val="004C5A3B"/>
    <w:rsid w:val="004C5DE4"/>
    <w:rsid w:val="004C5E17"/>
    <w:rsid w:val="004C681A"/>
    <w:rsid w:val="004C6A85"/>
    <w:rsid w:val="004C6D2B"/>
    <w:rsid w:val="004C7322"/>
    <w:rsid w:val="004C7941"/>
    <w:rsid w:val="004C7B23"/>
    <w:rsid w:val="004C7CA4"/>
    <w:rsid w:val="004C7D8D"/>
    <w:rsid w:val="004D046F"/>
    <w:rsid w:val="004D048F"/>
    <w:rsid w:val="004D0B2C"/>
    <w:rsid w:val="004D0D3D"/>
    <w:rsid w:val="004D1089"/>
    <w:rsid w:val="004D111B"/>
    <w:rsid w:val="004D1427"/>
    <w:rsid w:val="004D1800"/>
    <w:rsid w:val="004D194C"/>
    <w:rsid w:val="004D248C"/>
    <w:rsid w:val="004D268A"/>
    <w:rsid w:val="004D2B49"/>
    <w:rsid w:val="004D2BE7"/>
    <w:rsid w:val="004D3323"/>
    <w:rsid w:val="004D371E"/>
    <w:rsid w:val="004D3A4E"/>
    <w:rsid w:val="004D3D79"/>
    <w:rsid w:val="004D4173"/>
    <w:rsid w:val="004D41AE"/>
    <w:rsid w:val="004D44EA"/>
    <w:rsid w:val="004D4A5C"/>
    <w:rsid w:val="004D4D11"/>
    <w:rsid w:val="004D4D99"/>
    <w:rsid w:val="004D50EA"/>
    <w:rsid w:val="004D5551"/>
    <w:rsid w:val="004D5A08"/>
    <w:rsid w:val="004D5B5B"/>
    <w:rsid w:val="004D64F4"/>
    <w:rsid w:val="004D67BC"/>
    <w:rsid w:val="004D67CA"/>
    <w:rsid w:val="004D6BEE"/>
    <w:rsid w:val="004D6FC5"/>
    <w:rsid w:val="004D7202"/>
    <w:rsid w:val="004D7695"/>
    <w:rsid w:val="004D7738"/>
    <w:rsid w:val="004D7783"/>
    <w:rsid w:val="004D7827"/>
    <w:rsid w:val="004D791F"/>
    <w:rsid w:val="004D7D02"/>
    <w:rsid w:val="004D7D85"/>
    <w:rsid w:val="004D7F23"/>
    <w:rsid w:val="004E01BE"/>
    <w:rsid w:val="004E09D1"/>
    <w:rsid w:val="004E0AB1"/>
    <w:rsid w:val="004E0EFB"/>
    <w:rsid w:val="004E10CB"/>
    <w:rsid w:val="004E11CA"/>
    <w:rsid w:val="004E1760"/>
    <w:rsid w:val="004E1A90"/>
    <w:rsid w:val="004E1B0A"/>
    <w:rsid w:val="004E1DD1"/>
    <w:rsid w:val="004E2502"/>
    <w:rsid w:val="004E2DBF"/>
    <w:rsid w:val="004E326F"/>
    <w:rsid w:val="004E3348"/>
    <w:rsid w:val="004E38B1"/>
    <w:rsid w:val="004E3CAA"/>
    <w:rsid w:val="004E3DCF"/>
    <w:rsid w:val="004E419B"/>
    <w:rsid w:val="004E460B"/>
    <w:rsid w:val="004E46D5"/>
    <w:rsid w:val="004E49E0"/>
    <w:rsid w:val="004E5355"/>
    <w:rsid w:val="004E54F2"/>
    <w:rsid w:val="004E55EF"/>
    <w:rsid w:val="004E5605"/>
    <w:rsid w:val="004E5875"/>
    <w:rsid w:val="004E5B30"/>
    <w:rsid w:val="004E69AB"/>
    <w:rsid w:val="004E754A"/>
    <w:rsid w:val="004E7797"/>
    <w:rsid w:val="004E7A25"/>
    <w:rsid w:val="004E7A55"/>
    <w:rsid w:val="004F047D"/>
    <w:rsid w:val="004F09CA"/>
    <w:rsid w:val="004F117F"/>
    <w:rsid w:val="004F1487"/>
    <w:rsid w:val="004F1562"/>
    <w:rsid w:val="004F18C6"/>
    <w:rsid w:val="004F1BAC"/>
    <w:rsid w:val="004F252B"/>
    <w:rsid w:val="004F25F3"/>
    <w:rsid w:val="004F2B41"/>
    <w:rsid w:val="004F2C35"/>
    <w:rsid w:val="004F302A"/>
    <w:rsid w:val="004F353D"/>
    <w:rsid w:val="004F376B"/>
    <w:rsid w:val="004F3C2F"/>
    <w:rsid w:val="004F3FEE"/>
    <w:rsid w:val="004F4142"/>
    <w:rsid w:val="004F4151"/>
    <w:rsid w:val="004F4971"/>
    <w:rsid w:val="004F5345"/>
    <w:rsid w:val="004F54BB"/>
    <w:rsid w:val="004F588D"/>
    <w:rsid w:val="004F5A40"/>
    <w:rsid w:val="004F6702"/>
    <w:rsid w:val="004F6A54"/>
    <w:rsid w:val="004F6B5E"/>
    <w:rsid w:val="004F6EED"/>
    <w:rsid w:val="004F6F10"/>
    <w:rsid w:val="004F7549"/>
    <w:rsid w:val="004F79C5"/>
    <w:rsid w:val="004F7C75"/>
    <w:rsid w:val="0050009C"/>
    <w:rsid w:val="0050013E"/>
    <w:rsid w:val="0050043A"/>
    <w:rsid w:val="0050061C"/>
    <w:rsid w:val="00500805"/>
    <w:rsid w:val="00500939"/>
    <w:rsid w:val="00500D33"/>
    <w:rsid w:val="00501109"/>
    <w:rsid w:val="00501221"/>
    <w:rsid w:val="005016E6"/>
    <w:rsid w:val="00501730"/>
    <w:rsid w:val="0050194B"/>
    <w:rsid w:val="00501C1C"/>
    <w:rsid w:val="005021EA"/>
    <w:rsid w:val="00502399"/>
    <w:rsid w:val="00502552"/>
    <w:rsid w:val="0050258F"/>
    <w:rsid w:val="0050313B"/>
    <w:rsid w:val="0050323B"/>
    <w:rsid w:val="005033BD"/>
    <w:rsid w:val="005033DF"/>
    <w:rsid w:val="005037A4"/>
    <w:rsid w:val="00503A02"/>
    <w:rsid w:val="00503A30"/>
    <w:rsid w:val="00503CAA"/>
    <w:rsid w:val="00504254"/>
    <w:rsid w:val="0050458B"/>
    <w:rsid w:val="005045C7"/>
    <w:rsid w:val="00504825"/>
    <w:rsid w:val="0050557D"/>
    <w:rsid w:val="00505B85"/>
    <w:rsid w:val="00505C74"/>
    <w:rsid w:val="00505D3A"/>
    <w:rsid w:val="00505DAE"/>
    <w:rsid w:val="00506349"/>
    <w:rsid w:val="0050676B"/>
    <w:rsid w:val="00506A0C"/>
    <w:rsid w:val="00506E87"/>
    <w:rsid w:val="00506F51"/>
    <w:rsid w:val="00507744"/>
    <w:rsid w:val="00507927"/>
    <w:rsid w:val="00507AA3"/>
    <w:rsid w:val="005102D5"/>
    <w:rsid w:val="005112E1"/>
    <w:rsid w:val="00511865"/>
    <w:rsid w:val="00511A30"/>
    <w:rsid w:val="00511A35"/>
    <w:rsid w:val="00511D76"/>
    <w:rsid w:val="00511EA6"/>
    <w:rsid w:val="00512066"/>
    <w:rsid w:val="00512621"/>
    <w:rsid w:val="00512804"/>
    <w:rsid w:val="005128D1"/>
    <w:rsid w:val="00512A62"/>
    <w:rsid w:val="00512DA2"/>
    <w:rsid w:val="00513080"/>
    <w:rsid w:val="005135CC"/>
    <w:rsid w:val="005135D6"/>
    <w:rsid w:val="005136A4"/>
    <w:rsid w:val="0051386E"/>
    <w:rsid w:val="005140A3"/>
    <w:rsid w:val="005145A1"/>
    <w:rsid w:val="00514670"/>
    <w:rsid w:val="0051477A"/>
    <w:rsid w:val="00515296"/>
    <w:rsid w:val="00515824"/>
    <w:rsid w:val="00515C58"/>
    <w:rsid w:val="00515DD7"/>
    <w:rsid w:val="00515DED"/>
    <w:rsid w:val="00515DF1"/>
    <w:rsid w:val="00515E26"/>
    <w:rsid w:val="005162D5"/>
    <w:rsid w:val="00516642"/>
    <w:rsid w:val="00516BC7"/>
    <w:rsid w:val="00516E6A"/>
    <w:rsid w:val="00516F1A"/>
    <w:rsid w:val="0051758C"/>
    <w:rsid w:val="005178E6"/>
    <w:rsid w:val="00517AB1"/>
    <w:rsid w:val="00517C53"/>
    <w:rsid w:val="005201B8"/>
    <w:rsid w:val="00520733"/>
    <w:rsid w:val="005207AA"/>
    <w:rsid w:val="005207BE"/>
    <w:rsid w:val="005209D9"/>
    <w:rsid w:val="00520ADB"/>
    <w:rsid w:val="00521062"/>
    <w:rsid w:val="00521069"/>
    <w:rsid w:val="005213C2"/>
    <w:rsid w:val="00521B12"/>
    <w:rsid w:val="0052202A"/>
    <w:rsid w:val="0052248D"/>
    <w:rsid w:val="00522D18"/>
    <w:rsid w:val="00522EEC"/>
    <w:rsid w:val="00523023"/>
    <w:rsid w:val="00523509"/>
    <w:rsid w:val="0052409B"/>
    <w:rsid w:val="00524110"/>
    <w:rsid w:val="005242E3"/>
    <w:rsid w:val="005244B7"/>
    <w:rsid w:val="005246BF"/>
    <w:rsid w:val="00524703"/>
    <w:rsid w:val="00524DD4"/>
    <w:rsid w:val="00524E74"/>
    <w:rsid w:val="005254E6"/>
    <w:rsid w:val="00525BE5"/>
    <w:rsid w:val="005260A0"/>
    <w:rsid w:val="00526140"/>
    <w:rsid w:val="005264ED"/>
    <w:rsid w:val="0052664B"/>
    <w:rsid w:val="00526C19"/>
    <w:rsid w:val="00526FAB"/>
    <w:rsid w:val="00527010"/>
    <w:rsid w:val="00527131"/>
    <w:rsid w:val="00527925"/>
    <w:rsid w:val="00527CB7"/>
    <w:rsid w:val="005308D4"/>
    <w:rsid w:val="00530BD1"/>
    <w:rsid w:val="00530DC3"/>
    <w:rsid w:val="005311B6"/>
    <w:rsid w:val="005311CC"/>
    <w:rsid w:val="0053168F"/>
    <w:rsid w:val="005317C4"/>
    <w:rsid w:val="005318FA"/>
    <w:rsid w:val="00531A13"/>
    <w:rsid w:val="00531B6D"/>
    <w:rsid w:val="00532389"/>
    <w:rsid w:val="005326E6"/>
    <w:rsid w:val="00532705"/>
    <w:rsid w:val="00532D3C"/>
    <w:rsid w:val="00533580"/>
    <w:rsid w:val="005337A3"/>
    <w:rsid w:val="005338F5"/>
    <w:rsid w:val="00533BD7"/>
    <w:rsid w:val="005341C9"/>
    <w:rsid w:val="00534395"/>
    <w:rsid w:val="005344BF"/>
    <w:rsid w:val="00534D63"/>
    <w:rsid w:val="0053531D"/>
    <w:rsid w:val="00535CBA"/>
    <w:rsid w:val="00535DCD"/>
    <w:rsid w:val="005368BB"/>
    <w:rsid w:val="00536D1F"/>
    <w:rsid w:val="00537122"/>
    <w:rsid w:val="005372C6"/>
    <w:rsid w:val="0053748B"/>
    <w:rsid w:val="00537868"/>
    <w:rsid w:val="0053790A"/>
    <w:rsid w:val="005405D3"/>
    <w:rsid w:val="005407EA"/>
    <w:rsid w:val="00540832"/>
    <w:rsid w:val="00540CE0"/>
    <w:rsid w:val="00540EF7"/>
    <w:rsid w:val="0054101B"/>
    <w:rsid w:val="005411F2"/>
    <w:rsid w:val="0054129A"/>
    <w:rsid w:val="005418AC"/>
    <w:rsid w:val="00541B9B"/>
    <w:rsid w:val="00541F14"/>
    <w:rsid w:val="0054238B"/>
    <w:rsid w:val="005426EA"/>
    <w:rsid w:val="00542C53"/>
    <w:rsid w:val="00542DE1"/>
    <w:rsid w:val="00543069"/>
    <w:rsid w:val="00543915"/>
    <w:rsid w:val="00543AF4"/>
    <w:rsid w:val="00543E86"/>
    <w:rsid w:val="00544D84"/>
    <w:rsid w:val="00544E5A"/>
    <w:rsid w:val="0054551D"/>
    <w:rsid w:val="00545642"/>
    <w:rsid w:val="00545752"/>
    <w:rsid w:val="00545917"/>
    <w:rsid w:val="00545B40"/>
    <w:rsid w:val="00546500"/>
    <w:rsid w:val="00546930"/>
    <w:rsid w:val="0054696D"/>
    <w:rsid w:val="00546AF4"/>
    <w:rsid w:val="00546CFA"/>
    <w:rsid w:val="005474FC"/>
    <w:rsid w:val="00547A1A"/>
    <w:rsid w:val="00547E2A"/>
    <w:rsid w:val="00547EB4"/>
    <w:rsid w:val="00547F7F"/>
    <w:rsid w:val="00550061"/>
    <w:rsid w:val="005500B4"/>
    <w:rsid w:val="00550177"/>
    <w:rsid w:val="005505A4"/>
    <w:rsid w:val="00550C1F"/>
    <w:rsid w:val="00551070"/>
    <w:rsid w:val="005513BC"/>
    <w:rsid w:val="005514BF"/>
    <w:rsid w:val="005519F8"/>
    <w:rsid w:val="00551BB2"/>
    <w:rsid w:val="00551D39"/>
    <w:rsid w:val="00551F95"/>
    <w:rsid w:val="0055239F"/>
    <w:rsid w:val="00552436"/>
    <w:rsid w:val="00552787"/>
    <w:rsid w:val="00552866"/>
    <w:rsid w:val="005529D7"/>
    <w:rsid w:val="00552EDF"/>
    <w:rsid w:val="00552F55"/>
    <w:rsid w:val="00553021"/>
    <w:rsid w:val="005530CC"/>
    <w:rsid w:val="0055391A"/>
    <w:rsid w:val="00553ADC"/>
    <w:rsid w:val="00553E74"/>
    <w:rsid w:val="0055435F"/>
    <w:rsid w:val="0055473B"/>
    <w:rsid w:val="005547E4"/>
    <w:rsid w:val="00554823"/>
    <w:rsid w:val="0055496E"/>
    <w:rsid w:val="00554E20"/>
    <w:rsid w:val="00554FDD"/>
    <w:rsid w:val="005556F1"/>
    <w:rsid w:val="005558F1"/>
    <w:rsid w:val="0055606E"/>
    <w:rsid w:val="005562A0"/>
    <w:rsid w:val="00556357"/>
    <w:rsid w:val="0055645C"/>
    <w:rsid w:val="00556D5B"/>
    <w:rsid w:val="00556D73"/>
    <w:rsid w:val="00556ED8"/>
    <w:rsid w:val="00556F96"/>
    <w:rsid w:val="005573DA"/>
    <w:rsid w:val="005573E6"/>
    <w:rsid w:val="005577BA"/>
    <w:rsid w:val="00557ABA"/>
    <w:rsid w:val="00557E5B"/>
    <w:rsid w:val="00557F40"/>
    <w:rsid w:val="00557F7C"/>
    <w:rsid w:val="005602E9"/>
    <w:rsid w:val="00560819"/>
    <w:rsid w:val="00560EDA"/>
    <w:rsid w:val="00561CBA"/>
    <w:rsid w:val="0056212E"/>
    <w:rsid w:val="005621FA"/>
    <w:rsid w:val="005624BB"/>
    <w:rsid w:val="005624D2"/>
    <w:rsid w:val="005624DB"/>
    <w:rsid w:val="005627A3"/>
    <w:rsid w:val="00562B12"/>
    <w:rsid w:val="00562CF9"/>
    <w:rsid w:val="00562D8E"/>
    <w:rsid w:val="00563689"/>
    <w:rsid w:val="005637E8"/>
    <w:rsid w:val="00563A9E"/>
    <w:rsid w:val="00563CC6"/>
    <w:rsid w:val="005640B2"/>
    <w:rsid w:val="0056428F"/>
    <w:rsid w:val="00564324"/>
    <w:rsid w:val="005643B0"/>
    <w:rsid w:val="00564A27"/>
    <w:rsid w:val="00564ACF"/>
    <w:rsid w:val="0056509C"/>
    <w:rsid w:val="0056544A"/>
    <w:rsid w:val="00565720"/>
    <w:rsid w:val="00565904"/>
    <w:rsid w:val="00566B4B"/>
    <w:rsid w:val="00566E37"/>
    <w:rsid w:val="00567561"/>
    <w:rsid w:val="00567B52"/>
    <w:rsid w:val="00570096"/>
    <w:rsid w:val="0057089B"/>
    <w:rsid w:val="00570A36"/>
    <w:rsid w:val="00571643"/>
    <w:rsid w:val="00571A21"/>
    <w:rsid w:val="00572D1F"/>
    <w:rsid w:val="00572E23"/>
    <w:rsid w:val="00573567"/>
    <w:rsid w:val="005738B4"/>
    <w:rsid w:val="00573971"/>
    <w:rsid w:val="00574575"/>
    <w:rsid w:val="0057463F"/>
    <w:rsid w:val="0057491D"/>
    <w:rsid w:val="00574BE3"/>
    <w:rsid w:val="00574FCA"/>
    <w:rsid w:val="0057549C"/>
    <w:rsid w:val="005754D1"/>
    <w:rsid w:val="00575693"/>
    <w:rsid w:val="0057569D"/>
    <w:rsid w:val="005756FA"/>
    <w:rsid w:val="00575982"/>
    <w:rsid w:val="005759A0"/>
    <w:rsid w:val="00576645"/>
    <w:rsid w:val="005771E2"/>
    <w:rsid w:val="00577771"/>
    <w:rsid w:val="005778CF"/>
    <w:rsid w:val="00577925"/>
    <w:rsid w:val="00577A0F"/>
    <w:rsid w:val="00577A95"/>
    <w:rsid w:val="00577CCF"/>
    <w:rsid w:val="00577DE3"/>
    <w:rsid w:val="005804FB"/>
    <w:rsid w:val="005808C1"/>
    <w:rsid w:val="00580B61"/>
    <w:rsid w:val="0058132C"/>
    <w:rsid w:val="005816A6"/>
    <w:rsid w:val="005816E2"/>
    <w:rsid w:val="005824BF"/>
    <w:rsid w:val="00582C7F"/>
    <w:rsid w:val="00582F18"/>
    <w:rsid w:val="00583011"/>
    <w:rsid w:val="005835A9"/>
    <w:rsid w:val="005835DA"/>
    <w:rsid w:val="0058363B"/>
    <w:rsid w:val="00583CB4"/>
    <w:rsid w:val="00584415"/>
    <w:rsid w:val="0058468F"/>
    <w:rsid w:val="0058494A"/>
    <w:rsid w:val="00584B64"/>
    <w:rsid w:val="00584CB1"/>
    <w:rsid w:val="00584F60"/>
    <w:rsid w:val="005854B2"/>
    <w:rsid w:val="005857C9"/>
    <w:rsid w:val="00585895"/>
    <w:rsid w:val="00585A4C"/>
    <w:rsid w:val="00585B2C"/>
    <w:rsid w:val="00585C9E"/>
    <w:rsid w:val="00585E7B"/>
    <w:rsid w:val="0058612B"/>
    <w:rsid w:val="00586223"/>
    <w:rsid w:val="00586624"/>
    <w:rsid w:val="0058680C"/>
    <w:rsid w:val="00586D5D"/>
    <w:rsid w:val="005870AC"/>
    <w:rsid w:val="005871B0"/>
    <w:rsid w:val="005871F6"/>
    <w:rsid w:val="00587292"/>
    <w:rsid w:val="00587434"/>
    <w:rsid w:val="00587551"/>
    <w:rsid w:val="00587807"/>
    <w:rsid w:val="0058780B"/>
    <w:rsid w:val="00587BB8"/>
    <w:rsid w:val="00587CE4"/>
    <w:rsid w:val="0059038F"/>
    <w:rsid w:val="00590F26"/>
    <w:rsid w:val="00590FC1"/>
    <w:rsid w:val="00591067"/>
    <w:rsid w:val="005910D2"/>
    <w:rsid w:val="00591592"/>
    <w:rsid w:val="005918A5"/>
    <w:rsid w:val="005918B5"/>
    <w:rsid w:val="00591A61"/>
    <w:rsid w:val="00591B92"/>
    <w:rsid w:val="00591CA2"/>
    <w:rsid w:val="00591F4B"/>
    <w:rsid w:val="0059218B"/>
    <w:rsid w:val="00592893"/>
    <w:rsid w:val="005928DC"/>
    <w:rsid w:val="00593081"/>
    <w:rsid w:val="00593279"/>
    <w:rsid w:val="00593AAA"/>
    <w:rsid w:val="00593C59"/>
    <w:rsid w:val="00593E06"/>
    <w:rsid w:val="0059519D"/>
    <w:rsid w:val="00595742"/>
    <w:rsid w:val="00596297"/>
    <w:rsid w:val="005968F0"/>
    <w:rsid w:val="00596D37"/>
    <w:rsid w:val="00596F87"/>
    <w:rsid w:val="0059703F"/>
    <w:rsid w:val="00597499"/>
    <w:rsid w:val="005975CC"/>
    <w:rsid w:val="00597E51"/>
    <w:rsid w:val="005A00A4"/>
    <w:rsid w:val="005A07F4"/>
    <w:rsid w:val="005A0A0A"/>
    <w:rsid w:val="005A1089"/>
    <w:rsid w:val="005A1520"/>
    <w:rsid w:val="005A19D7"/>
    <w:rsid w:val="005A1DD1"/>
    <w:rsid w:val="005A1FBD"/>
    <w:rsid w:val="005A227D"/>
    <w:rsid w:val="005A24D2"/>
    <w:rsid w:val="005A29BF"/>
    <w:rsid w:val="005A2C4C"/>
    <w:rsid w:val="005A2C83"/>
    <w:rsid w:val="005A34A6"/>
    <w:rsid w:val="005A3636"/>
    <w:rsid w:val="005A3897"/>
    <w:rsid w:val="005A3F3B"/>
    <w:rsid w:val="005A4700"/>
    <w:rsid w:val="005A5067"/>
    <w:rsid w:val="005A5461"/>
    <w:rsid w:val="005A54D9"/>
    <w:rsid w:val="005A580E"/>
    <w:rsid w:val="005A58BF"/>
    <w:rsid w:val="005A595A"/>
    <w:rsid w:val="005A5BC1"/>
    <w:rsid w:val="005A6920"/>
    <w:rsid w:val="005A6B89"/>
    <w:rsid w:val="005A6D61"/>
    <w:rsid w:val="005A758F"/>
    <w:rsid w:val="005A7624"/>
    <w:rsid w:val="005A77F9"/>
    <w:rsid w:val="005A7BA7"/>
    <w:rsid w:val="005A7CBE"/>
    <w:rsid w:val="005A7DF9"/>
    <w:rsid w:val="005B0266"/>
    <w:rsid w:val="005B0854"/>
    <w:rsid w:val="005B1139"/>
    <w:rsid w:val="005B12A1"/>
    <w:rsid w:val="005B1920"/>
    <w:rsid w:val="005B1AA1"/>
    <w:rsid w:val="005B1E8E"/>
    <w:rsid w:val="005B20E4"/>
    <w:rsid w:val="005B2113"/>
    <w:rsid w:val="005B22A7"/>
    <w:rsid w:val="005B230E"/>
    <w:rsid w:val="005B2435"/>
    <w:rsid w:val="005B283A"/>
    <w:rsid w:val="005B289A"/>
    <w:rsid w:val="005B2D6E"/>
    <w:rsid w:val="005B31B2"/>
    <w:rsid w:val="005B3C55"/>
    <w:rsid w:val="005B40D5"/>
    <w:rsid w:val="005B41C3"/>
    <w:rsid w:val="005B427C"/>
    <w:rsid w:val="005B4489"/>
    <w:rsid w:val="005B46C2"/>
    <w:rsid w:val="005B4A01"/>
    <w:rsid w:val="005B4BB9"/>
    <w:rsid w:val="005B4FD8"/>
    <w:rsid w:val="005B54CF"/>
    <w:rsid w:val="005B593F"/>
    <w:rsid w:val="005B5A28"/>
    <w:rsid w:val="005B5F7A"/>
    <w:rsid w:val="005B64A1"/>
    <w:rsid w:val="005B6675"/>
    <w:rsid w:val="005B67E9"/>
    <w:rsid w:val="005B6952"/>
    <w:rsid w:val="005B6DCF"/>
    <w:rsid w:val="005B75D9"/>
    <w:rsid w:val="005B7620"/>
    <w:rsid w:val="005B7790"/>
    <w:rsid w:val="005B7BAC"/>
    <w:rsid w:val="005C03EF"/>
    <w:rsid w:val="005C056E"/>
    <w:rsid w:val="005C0919"/>
    <w:rsid w:val="005C0FA0"/>
    <w:rsid w:val="005C195C"/>
    <w:rsid w:val="005C1A47"/>
    <w:rsid w:val="005C1BE1"/>
    <w:rsid w:val="005C1D8D"/>
    <w:rsid w:val="005C21F6"/>
    <w:rsid w:val="005C2AC1"/>
    <w:rsid w:val="005C2FD7"/>
    <w:rsid w:val="005C342C"/>
    <w:rsid w:val="005C3602"/>
    <w:rsid w:val="005C36F8"/>
    <w:rsid w:val="005C375F"/>
    <w:rsid w:val="005C41C6"/>
    <w:rsid w:val="005C4488"/>
    <w:rsid w:val="005C4E12"/>
    <w:rsid w:val="005C50D0"/>
    <w:rsid w:val="005C5511"/>
    <w:rsid w:val="005C5F19"/>
    <w:rsid w:val="005C6274"/>
    <w:rsid w:val="005C68DB"/>
    <w:rsid w:val="005C6DFB"/>
    <w:rsid w:val="005C7196"/>
    <w:rsid w:val="005C7375"/>
    <w:rsid w:val="005C793D"/>
    <w:rsid w:val="005C7E60"/>
    <w:rsid w:val="005D098A"/>
    <w:rsid w:val="005D11BE"/>
    <w:rsid w:val="005D11E6"/>
    <w:rsid w:val="005D169B"/>
    <w:rsid w:val="005D179C"/>
    <w:rsid w:val="005D1C78"/>
    <w:rsid w:val="005D1E56"/>
    <w:rsid w:val="005D1FA2"/>
    <w:rsid w:val="005D203F"/>
    <w:rsid w:val="005D2392"/>
    <w:rsid w:val="005D2865"/>
    <w:rsid w:val="005D29AD"/>
    <w:rsid w:val="005D3219"/>
    <w:rsid w:val="005D35DD"/>
    <w:rsid w:val="005D392B"/>
    <w:rsid w:val="005D3A08"/>
    <w:rsid w:val="005D3C7C"/>
    <w:rsid w:val="005D3EE2"/>
    <w:rsid w:val="005D3F36"/>
    <w:rsid w:val="005D46CD"/>
    <w:rsid w:val="005D470D"/>
    <w:rsid w:val="005D49E6"/>
    <w:rsid w:val="005D4D74"/>
    <w:rsid w:val="005D4DE2"/>
    <w:rsid w:val="005D4FD3"/>
    <w:rsid w:val="005D5188"/>
    <w:rsid w:val="005D51DB"/>
    <w:rsid w:val="005D54F1"/>
    <w:rsid w:val="005D5ABA"/>
    <w:rsid w:val="005D6881"/>
    <w:rsid w:val="005D6BB4"/>
    <w:rsid w:val="005D6D38"/>
    <w:rsid w:val="005D7413"/>
    <w:rsid w:val="005D7C37"/>
    <w:rsid w:val="005D7D06"/>
    <w:rsid w:val="005D7F11"/>
    <w:rsid w:val="005E0174"/>
    <w:rsid w:val="005E0502"/>
    <w:rsid w:val="005E0A37"/>
    <w:rsid w:val="005E0A51"/>
    <w:rsid w:val="005E0E80"/>
    <w:rsid w:val="005E1949"/>
    <w:rsid w:val="005E1A16"/>
    <w:rsid w:val="005E1C22"/>
    <w:rsid w:val="005E1CB9"/>
    <w:rsid w:val="005E20B1"/>
    <w:rsid w:val="005E20DA"/>
    <w:rsid w:val="005E266A"/>
    <w:rsid w:val="005E272F"/>
    <w:rsid w:val="005E2C72"/>
    <w:rsid w:val="005E2F6F"/>
    <w:rsid w:val="005E3214"/>
    <w:rsid w:val="005E340D"/>
    <w:rsid w:val="005E385E"/>
    <w:rsid w:val="005E3D49"/>
    <w:rsid w:val="005E3DD8"/>
    <w:rsid w:val="005E3F6A"/>
    <w:rsid w:val="005E4920"/>
    <w:rsid w:val="005E4A14"/>
    <w:rsid w:val="005E4CE6"/>
    <w:rsid w:val="005E4F05"/>
    <w:rsid w:val="005E53E6"/>
    <w:rsid w:val="005E63AF"/>
    <w:rsid w:val="005E63E2"/>
    <w:rsid w:val="005E6B38"/>
    <w:rsid w:val="005E6FAD"/>
    <w:rsid w:val="005E7484"/>
    <w:rsid w:val="005E7BB6"/>
    <w:rsid w:val="005E7BF2"/>
    <w:rsid w:val="005E7E38"/>
    <w:rsid w:val="005F01AE"/>
    <w:rsid w:val="005F05A2"/>
    <w:rsid w:val="005F0B87"/>
    <w:rsid w:val="005F0C1C"/>
    <w:rsid w:val="005F1518"/>
    <w:rsid w:val="005F1AE8"/>
    <w:rsid w:val="005F1B81"/>
    <w:rsid w:val="005F1C49"/>
    <w:rsid w:val="005F1EF1"/>
    <w:rsid w:val="005F2642"/>
    <w:rsid w:val="005F264C"/>
    <w:rsid w:val="005F293C"/>
    <w:rsid w:val="005F2C51"/>
    <w:rsid w:val="005F2E82"/>
    <w:rsid w:val="005F327C"/>
    <w:rsid w:val="005F35B9"/>
    <w:rsid w:val="005F3718"/>
    <w:rsid w:val="005F3726"/>
    <w:rsid w:val="005F37F7"/>
    <w:rsid w:val="005F3A86"/>
    <w:rsid w:val="005F3ACB"/>
    <w:rsid w:val="005F3FA1"/>
    <w:rsid w:val="005F3FA8"/>
    <w:rsid w:val="005F3FFD"/>
    <w:rsid w:val="005F4114"/>
    <w:rsid w:val="005F48B2"/>
    <w:rsid w:val="005F4EC5"/>
    <w:rsid w:val="005F509F"/>
    <w:rsid w:val="005F52AA"/>
    <w:rsid w:val="005F53DD"/>
    <w:rsid w:val="005F5548"/>
    <w:rsid w:val="005F572E"/>
    <w:rsid w:val="005F5A92"/>
    <w:rsid w:val="005F5D2E"/>
    <w:rsid w:val="005F67CD"/>
    <w:rsid w:val="005F686E"/>
    <w:rsid w:val="005F6DAE"/>
    <w:rsid w:val="005F7053"/>
    <w:rsid w:val="005F72B3"/>
    <w:rsid w:val="005F7479"/>
    <w:rsid w:val="005F74EA"/>
    <w:rsid w:val="005F7514"/>
    <w:rsid w:val="005F75B0"/>
    <w:rsid w:val="005F7BD4"/>
    <w:rsid w:val="005F7D97"/>
    <w:rsid w:val="0060027F"/>
    <w:rsid w:val="006011D5"/>
    <w:rsid w:val="006012A4"/>
    <w:rsid w:val="006013B4"/>
    <w:rsid w:val="00601583"/>
    <w:rsid w:val="00601FBA"/>
    <w:rsid w:val="00601FDF"/>
    <w:rsid w:val="0060201B"/>
    <w:rsid w:val="006022CD"/>
    <w:rsid w:val="0060241B"/>
    <w:rsid w:val="00602FDB"/>
    <w:rsid w:val="00603279"/>
    <w:rsid w:val="00603B05"/>
    <w:rsid w:val="00603C28"/>
    <w:rsid w:val="00604596"/>
    <w:rsid w:val="0060484D"/>
    <w:rsid w:val="00604C34"/>
    <w:rsid w:val="00604F1D"/>
    <w:rsid w:val="0060504D"/>
    <w:rsid w:val="00605252"/>
    <w:rsid w:val="00605448"/>
    <w:rsid w:val="006054E5"/>
    <w:rsid w:val="00605D2B"/>
    <w:rsid w:val="0060611C"/>
    <w:rsid w:val="0060621C"/>
    <w:rsid w:val="0060626D"/>
    <w:rsid w:val="0060667D"/>
    <w:rsid w:val="00606B18"/>
    <w:rsid w:val="00607EF2"/>
    <w:rsid w:val="006100F4"/>
    <w:rsid w:val="00610A8E"/>
    <w:rsid w:val="00610FC5"/>
    <w:rsid w:val="006111B0"/>
    <w:rsid w:val="0061150D"/>
    <w:rsid w:val="00611F90"/>
    <w:rsid w:val="0061260E"/>
    <w:rsid w:val="0061269C"/>
    <w:rsid w:val="006130BA"/>
    <w:rsid w:val="0061322D"/>
    <w:rsid w:val="00613848"/>
    <w:rsid w:val="0061388E"/>
    <w:rsid w:val="006139C3"/>
    <w:rsid w:val="00613A17"/>
    <w:rsid w:val="00613E3C"/>
    <w:rsid w:val="0061414B"/>
    <w:rsid w:val="006141C8"/>
    <w:rsid w:val="00614790"/>
    <w:rsid w:val="00614BD3"/>
    <w:rsid w:val="00615048"/>
    <w:rsid w:val="0061510B"/>
    <w:rsid w:val="0061512D"/>
    <w:rsid w:val="00615814"/>
    <w:rsid w:val="00615C2A"/>
    <w:rsid w:val="00615E5A"/>
    <w:rsid w:val="00615E5E"/>
    <w:rsid w:val="00616110"/>
    <w:rsid w:val="00616183"/>
    <w:rsid w:val="00616405"/>
    <w:rsid w:val="00616741"/>
    <w:rsid w:val="006169C2"/>
    <w:rsid w:val="00616FD0"/>
    <w:rsid w:val="00616FD2"/>
    <w:rsid w:val="0061764A"/>
    <w:rsid w:val="00617740"/>
    <w:rsid w:val="0061774C"/>
    <w:rsid w:val="00617767"/>
    <w:rsid w:val="00617C43"/>
    <w:rsid w:val="00617C65"/>
    <w:rsid w:val="00617E5B"/>
    <w:rsid w:val="00620115"/>
    <w:rsid w:val="006204B0"/>
    <w:rsid w:val="006205CB"/>
    <w:rsid w:val="00620C0D"/>
    <w:rsid w:val="006211E0"/>
    <w:rsid w:val="00621580"/>
    <w:rsid w:val="006215DA"/>
    <w:rsid w:val="006219D9"/>
    <w:rsid w:val="00621C93"/>
    <w:rsid w:val="00621E08"/>
    <w:rsid w:val="00622585"/>
    <w:rsid w:val="006227CA"/>
    <w:rsid w:val="006228D3"/>
    <w:rsid w:val="006233C9"/>
    <w:rsid w:val="006234A6"/>
    <w:rsid w:val="00623815"/>
    <w:rsid w:val="00623875"/>
    <w:rsid w:val="006238B1"/>
    <w:rsid w:val="006239F6"/>
    <w:rsid w:val="00623AF0"/>
    <w:rsid w:val="00623B45"/>
    <w:rsid w:val="0062451D"/>
    <w:rsid w:val="00624810"/>
    <w:rsid w:val="006248FE"/>
    <w:rsid w:val="00624D7B"/>
    <w:rsid w:val="00625563"/>
    <w:rsid w:val="00625A29"/>
    <w:rsid w:val="00625BCC"/>
    <w:rsid w:val="00626056"/>
    <w:rsid w:val="006267D4"/>
    <w:rsid w:val="0062683C"/>
    <w:rsid w:val="00626891"/>
    <w:rsid w:val="00626CF1"/>
    <w:rsid w:val="00626DBC"/>
    <w:rsid w:val="00626E97"/>
    <w:rsid w:val="00627041"/>
    <w:rsid w:val="006270B1"/>
    <w:rsid w:val="00627254"/>
    <w:rsid w:val="00627896"/>
    <w:rsid w:val="0062789A"/>
    <w:rsid w:val="00627921"/>
    <w:rsid w:val="006279C7"/>
    <w:rsid w:val="00630923"/>
    <w:rsid w:val="00630B92"/>
    <w:rsid w:val="00631943"/>
    <w:rsid w:val="0063197D"/>
    <w:rsid w:val="00631BD9"/>
    <w:rsid w:val="00631D41"/>
    <w:rsid w:val="0063246C"/>
    <w:rsid w:val="0063283B"/>
    <w:rsid w:val="006329B5"/>
    <w:rsid w:val="00632F75"/>
    <w:rsid w:val="00633226"/>
    <w:rsid w:val="00633352"/>
    <w:rsid w:val="00633432"/>
    <w:rsid w:val="00633814"/>
    <w:rsid w:val="00633B7E"/>
    <w:rsid w:val="00633C65"/>
    <w:rsid w:val="006341F8"/>
    <w:rsid w:val="006343FB"/>
    <w:rsid w:val="00634481"/>
    <w:rsid w:val="0063492C"/>
    <w:rsid w:val="00634A45"/>
    <w:rsid w:val="006351F9"/>
    <w:rsid w:val="0063527A"/>
    <w:rsid w:val="00635306"/>
    <w:rsid w:val="006353C6"/>
    <w:rsid w:val="006356DF"/>
    <w:rsid w:val="006358A1"/>
    <w:rsid w:val="006359AC"/>
    <w:rsid w:val="006369F4"/>
    <w:rsid w:val="00636BE2"/>
    <w:rsid w:val="00636CE3"/>
    <w:rsid w:val="00637013"/>
    <w:rsid w:val="006374D7"/>
    <w:rsid w:val="00637702"/>
    <w:rsid w:val="00637D99"/>
    <w:rsid w:val="00640562"/>
    <w:rsid w:val="006408B0"/>
    <w:rsid w:val="00640B83"/>
    <w:rsid w:val="00640C39"/>
    <w:rsid w:val="00640EF9"/>
    <w:rsid w:val="006411BD"/>
    <w:rsid w:val="00641637"/>
    <w:rsid w:val="00641759"/>
    <w:rsid w:val="0064186C"/>
    <w:rsid w:val="00641ADB"/>
    <w:rsid w:val="00641C30"/>
    <w:rsid w:val="00641E70"/>
    <w:rsid w:val="0064221D"/>
    <w:rsid w:val="00642248"/>
    <w:rsid w:val="00642A28"/>
    <w:rsid w:val="00642C8D"/>
    <w:rsid w:val="006431D9"/>
    <w:rsid w:val="0064334B"/>
    <w:rsid w:val="00643715"/>
    <w:rsid w:val="00643875"/>
    <w:rsid w:val="006439DC"/>
    <w:rsid w:val="00643C6D"/>
    <w:rsid w:val="00643F72"/>
    <w:rsid w:val="00644368"/>
    <w:rsid w:val="00644616"/>
    <w:rsid w:val="00644F6C"/>
    <w:rsid w:val="006450B8"/>
    <w:rsid w:val="006452B3"/>
    <w:rsid w:val="006457F7"/>
    <w:rsid w:val="006458E1"/>
    <w:rsid w:val="00645D01"/>
    <w:rsid w:val="00645DC6"/>
    <w:rsid w:val="00645EA6"/>
    <w:rsid w:val="00645F14"/>
    <w:rsid w:val="006462E0"/>
    <w:rsid w:val="006466DD"/>
    <w:rsid w:val="00646D51"/>
    <w:rsid w:val="00647610"/>
    <w:rsid w:val="00647919"/>
    <w:rsid w:val="0065009D"/>
    <w:rsid w:val="006500C9"/>
    <w:rsid w:val="006506EF"/>
    <w:rsid w:val="00650AED"/>
    <w:rsid w:val="00650E7F"/>
    <w:rsid w:val="006510E7"/>
    <w:rsid w:val="0065115E"/>
    <w:rsid w:val="0065176A"/>
    <w:rsid w:val="00651B51"/>
    <w:rsid w:val="00651B81"/>
    <w:rsid w:val="00651F0F"/>
    <w:rsid w:val="0065210A"/>
    <w:rsid w:val="0065296A"/>
    <w:rsid w:val="00652B48"/>
    <w:rsid w:val="00652DB7"/>
    <w:rsid w:val="0065333A"/>
    <w:rsid w:val="00653554"/>
    <w:rsid w:val="00654302"/>
    <w:rsid w:val="0065444F"/>
    <w:rsid w:val="00654740"/>
    <w:rsid w:val="00654CA0"/>
    <w:rsid w:val="00655B5A"/>
    <w:rsid w:val="00655D2C"/>
    <w:rsid w:val="00655FC7"/>
    <w:rsid w:val="00656074"/>
    <w:rsid w:val="00656313"/>
    <w:rsid w:val="00656627"/>
    <w:rsid w:val="006569CE"/>
    <w:rsid w:val="00656A7B"/>
    <w:rsid w:val="00657360"/>
    <w:rsid w:val="006574F6"/>
    <w:rsid w:val="006575C8"/>
    <w:rsid w:val="00657892"/>
    <w:rsid w:val="00657A31"/>
    <w:rsid w:val="00657AF5"/>
    <w:rsid w:val="00657E1F"/>
    <w:rsid w:val="00657F39"/>
    <w:rsid w:val="00660512"/>
    <w:rsid w:val="00660A25"/>
    <w:rsid w:val="00661083"/>
    <w:rsid w:val="00661129"/>
    <w:rsid w:val="0066117C"/>
    <w:rsid w:val="00661188"/>
    <w:rsid w:val="00661470"/>
    <w:rsid w:val="0066176A"/>
    <w:rsid w:val="00661AA7"/>
    <w:rsid w:val="00662782"/>
    <w:rsid w:val="00662888"/>
    <w:rsid w:val="00662A32"/>
    <w:rsid w:val="00662AC2"/>
    <w:rsid w:val="00662BEA"/>
    <w:rsid w:val="00662E8D"/>
    <w:rsid w:val="006637E6"/>
    <w:rsid w:val="006640BD"/>
    <w:rsid w:val="006642FA"/>
    <w:rsid w:val="00664510"/>
    <w:rsid w:val="00664530"/>
    <w:rsid w:val="00664539"/>
    <w:rsid w:val="006647E1"/>
    <w:rsid w:val="00664DEF"/>
    <w:rsid w:val="006651BE"/>
    <w:rsid w:val="0066594A"/>
    <w:rsid w:val="00665952"/>
    <w:rsid w:val="006659E0"/>
    <w:rsid w:val="00665C00"/>
    <w:rsid w:val="00665C0D"/>
    <w:rsid w:val="00665C8F"/>
    <w:rsid w:val="00665CBE"/>
    <w:rsid w:val="00666893"/>
    <w:rsid w:val="006669EE"/>
    <w:rsid w:val="00666DAB"/>
    <w:rsid w:val="00666F15"/>
    <w:rsid w:val="0066728B"/>
    <w:rsid w:val="00667DBD"/>
    <w:rsid w:val="00667DEB"/>
    <w:rsid w:val="00667F54"/>
    <w:rsid w:val="006700E6"/>
    <w:rsid w:val="00670153"/>
    <w:rsid w:val="00670169"/>
    <w:rsid w:val="0067023F"/>
    <w:rsid w:val="00670388"/>
    <w:rsid w:val="006703B1"/>
    <w:rsid w:val="0067063D"/>
    <w:rsid w:val="0067077D"/>
    <w:rsid w:val="006707FB"/>
    <w:rsid w:val="006710D9"/>
    <w:rsid w:val="006711DB"/>
    <w:rsid w:val="006715F3"/>
    <w:rsid w:val="006718CC"/>
    <w:rsid w:val="00671B89"/>
    <w:rsid w:val="00671CB7"/>
    <w:rsid w:val="00672588"/>
    <w:rsid w:val="006727A0"/>
    <w:rsid w:val="006728E9"/>
    <w:rsid w:val="0067291F"/>
    <w:rsid w:val="006730AE"/>
    <w:rsid w:val="00673DAC"/>
    <w:rsid w:val="00673F03"/>
    <w:rsid w:val="00674253"/>
    <w:rsid w:val="006742BD"/>
    <w:rsid w:val="006746BA"/>
    <w:rsid w:val="00674D7C"/>
    <w:rsid w:val="00674F21"/>
    <w:rsid w:val="0067510C"/>
    <w:rsid w:val="0067512D"/>
    <w:rsid w:val="006759C1"/>
    <w:rsid w:val="00675AC0"/>
    <w:rsid w:val="00675BCA"/>
    <w:rsid w:val="00675C71"/>
    <w:rsid w:val="0067615A"/>
    <w:rsid w:val="00676512"/>
    <w:rsid w:val="006768F5"/>
    <w:rsid w:val="00676A79"/>
    <w:rsid w:val="00676CBF"/>
    <w:rsid w:val="00677261"/>
    <w:rsid w:val="00677B2A"/>
    <w:rsid w:val="00677CA1"/>
    <w:rsid w:val="0068007C"/>
    <w:rsid w:val="00680741"/>
    <w:rsid w:val="00680B2A"/>
    <w:rsid w:val="00681283"/>
    <w:rsid w:val="0068168D"/>
    <w:rsid w:val="00681979"/>
    <w:rsid w:val="006824C6"/>
    <w:rsid w:val="0068291A"/>
    <w:rsid w:val="00682B28"/>
    <w:rsid w:val="00682C92"/>
    <w:rsid w:val="00682F2E"/>
    <w:rsid w:val="00682FB3"/>
    <w:rsid w:val="0068410F"/>
    <w:rsid w:val="00684C3D"/>
    <w:rsid w:val="006857CF"/>
    <w:rsid w:val="00685D9D"/>
    <w:rsid w:val="00686055"/>
    <w:rsid w:val="0068609B"/>
    <w:rsid w:val="006861A4"/>
    <w:rsid w:val="006861DC"/>
    <w:rsid w:val="0068626C"/>
    <w:rsid w:val="006866A0"/>
    <w:rsid w:val="00686776"/>
    <w:rsid w:val="0068742D"/>
    <w:rsid w:val="00690388"/>
    <w:rsid w:val="0069060C"/>
    <w:rsid w:val="006908B3"/>
    <w:rsid w:val="00690C48"/>
    <w:rsid w:val="006913B5"/>
    <w:rsid w:val="006913C1"/>
    <w:rsid w:val="00691959"/>
    <w:rsid w:val="00692445"/>
    <w:rsid w:val="006924D1"/>
    <w:rsid w:val="006925BF"/>
    <w:rsid w:val="00692858"/>
    <w:rsid w:val="006928AE"/>
    <w:rsid w:val="00692C1F"/>
    <w:rsid w:val="00692C5C"/>
    <w:rsid w:val="00692E55"/>
    <w:rsid w:val="006930A9"/>
    <w:rsid w:val="0069327D"/>
    <w:rsid w:val="006932FB"/>
    <w:rsid w:val="00693540"/>
    <w:rsid w:val="00693D4E"/>
    <w:rsid w:val="00694134"/>
    <w:rsid w:val="00694B3A"/>
    <w:rsid w:val="00694BAA"/>
    <w:rsid w:val="00694D46"/>
    <w:rsid w:val="006953E4"/>
    <w:rsid w:val="0069580D"/>
    <w:rsid w:val="00695992"/>
    <w:rsid w:val="00695E95"/>
    <w:rsid w:val="00696021"/>
    <w:rsid w:val="006960A3"/>
    <w:rsid w:val="0069633A"/>
    <w:rsid w:val="0069641A"/>
    <w:rsid w:val="006968F9"/>
    <w:rsid w:val="00696A49"/>
    <w:rsid w:val="00696C63"/>
    <w:rsid w:val="00696EFA"/>
    <w:rsid w:val="0069765D"/>
    <w:rsid w:val="00697776"/>
    <w:rsid w:val="006979F6"/>
    <w:rsid w:val="006A11F7"/>
    <w:rsid w:val="006A12EA"/>
    <w:rsid w:val="006A1EE4"/>
    <w:rsid w:val="006A2179"/>
    <w:rsid w:val="006A29AC"/>
    <w:rsid w:val="006A2E44"/>
    <w:rsid w:val="006A315B"/>
    <w:rsid w:val="006A3250"/>
    <w:rsid w:val="006A4C00"/>
    <w:rsid w:val="006A52C2"/>
    <w:rsid w:val="006A54F8"/>
    <w:rsid w:val="006A573F"/>
    <w:rsid w:val="006A575F"/>
    <w:rsid w:val="006A5B26"/>
    <w:rsid w:val="006A5C18"/>
    <w:rsid w:val="006A5CAE"/>
    <w:rsid w:val="006A620D"/>
    <w:rsid w:val="006A626C"/>
    <w:rsid w:val="006A6372"/>
    <w:rsid w:val="006A6823"/>
    <w:rsid w:val="006A6B54"/>
    <w:rsid w:val="006A6D88"/>
    <w:rsid w:val="006A7431"/>
    <w:rsid w:val="006A7DED"/>
    <w:rsid w:val="006B0873"/>
    <w:rsid w:val="006B0976"/>
    <w:rsid w:val="006B09C1"/>
    <w:rsid w:val="006B0E59"/>
    <w:rsid w:val="006B104A"/>
    <w:rsid w:val="006B163D"/>
    <w:rsid w:val="006B1812"/>
    <w:rsid w:val="006B1B2E"/>
    <w:rsid w:val="006B211A"/>
    <w:rsid w:val="006B260C"/>
    <w:rsid w:val="006B293B"/>
    <w:rsid w:val="006B2977"/>
    <w:rsid w:val="006B2AE5"/>
    <w:rsid w:val="006B2CD6"/>
    <w:rsid w:val="006B2CF9"/>
    <w:rsid w:val="006B2D58"/>
    <w:rsid w:val="006B383E"/>
    <w:rsid w:val="006B3995"/>
    <w:rsid w:val="006B3DDC"/>
    <w:rsid w:val="006B3F58"/>
    <w:rsid w:val="006B4A1B"/>
    <w:rsid w:val="006B500B"/>
    <w:rsid w:val="006B5A03"/>
    <w:rsid w:val="006B5A5E"/>
    <w:rsid w:val="006B5FAC"/>
    <w:rsid w:val="006B65C3"/>
    <w:rsid w:val="006B66A4"/>
    <w:rsid w:val="006B696B"/>
    <w:rsid w:val="006B6AE7"/>
    <w:rsid w:val="006B6C88"/>
    <w:rsid w:val="006B6CC8"/>
    <w:rsid w:val="006B77C7"/>
    <w:rsid w:val="006B7A3B"/>
    <w:rsid w:val="006C0371"/>
    <w:rsid w:val="006C03FA"/>
    <w:rsid w:val="006C06BC"/>
    <w:rsid w:val="006C0AB8"/>
    <w:rsid w:val="006C0DBE"/>
    <w:rsid w:val="006C1499"/>
    <w:rsid w:val="006C178D"/>
    <w:rsid w:val="006C1F19"/>
    <w:rsid w:val="006C2471"/>
    <w:rsid w:val="006C25A5"/>
    <w:rsid w:val="006C2FDD"/>
    <w:rsid w:val="006C30F1"/>
    <w:rsid w:val="006C3281"/>
    <w:rsid w:val="006C3372"/>
    <w:rsid w:val="006C36C4"/>
    <w:rsid w:val="006C47FA"/>
    <w:rsid w:val="006C4C2D"/>
    <w:rsid w:val="006C4D6E"/>
    <w:rsid w:val="006C4E77"/>
    <w:rsid w:val="006C5181"/>
    <w:rsid w:val="006C56AB"/>
    <w:rsid w:val="006C5744"/>
    <w:rsid w:val="006C67DD"/>
    <w:rsid w:val="006C6E60"/>
    <w:rsid w:val="006C73A4"/>
    <w:rsid w:val="006C7886"/>
    <w:rsid w:val="006C7CBC"/>
    <w:rsid w:val="006C7D0E"/>
    <w:rsid w:val="006C7F47"/>
    <w:rsid w:val="006D0282"/>
    <w:rsid w:val="006D032A"/>
    <w:rsid w:val="006D03D7"/>
    <w:rsid w:val="006D03DD"/>
    <w:rsid w:val="006D083F"/>
    <w:rsid w:val="006D0AF4"/>
    <w:rsid w:val="006D0F08"/>
    <w:rsid w:val="006D1307"/>
    <w:rsid w:val="006D13A5"/>
    <w:rsid w:val="006D17EB"/>
    <w:rsid w:val="006D21B4"/>
    <w:rsid w:val="006D26DC"/>
    <w:rsid w:val="006D2AA0"/>
    <w:rsid w:val="006D372E"/>
    <w:rsid w:val="006D3804"/>
    <w:rsid w:val="006D3AE6"/>
    <w:rsid w:val="006D3D93"/>
    <w:rsid w:val="006D423B"/>
    <w:rsid w:val="006D42E6"/>
    <w:rsid w:val="006D492D"/>
    <w:rsid w:val="006D49C8"/>
    <w:rsid w:val="006D4ACE"/>
    <w:rsid w:val="006D5099"/>
    <w:rsid w:val="006D5206"/>
    <w:rsid w:val="006D525E"/>
    <w:rsid w:val="006D54CE"/>
    <w:rsid w:val="006D5533"/>
    <w:rsid w:val="006D5813"/>
    <w:rsid w:val="006D581A"/>
    <w:rsid w:val="006D5976"/>
    <w:rsid w:val="006D622A"/>
    <w:rsid w:val="006D67A3"/>
    <w:rsid w:val="006D6C9F"/>
    <w:rsid w:val="006D6D10"/>
    <w:rsid w:val="006D6E30"/>
    <w:rsid w:val="006D7666"/>
    <w:rsid w:val="006D7898"/>
    <w:rsid w:val="006E0066"/>
    <w:rsid w:val="006E043D"/>
    <w:rsid w:val="006E0708"/>
    <w:rsid w:val="006E1056"/>
    <w:rsid w:val="006E117A"/>
    <w:rsid w:val="006E1806"/>
    <w:rsid w:val="006E29F2"/>
    <w:rsid w:val="006E2A57"/>
    <w:rsid w:val="006E2A96"/>
    <w:rsid w:val="006E2AE8"/>
    <w:rsid w:val="006E2EC0"/>
    <w:rsid w:val="006E31CC"/>
    <w:rsid w:val="006E3AE8"/>
    <w:rsid w:val="006E3C0A"/>
    <w:rsid w:val="006E3D16"/>
    <w:rsid w:val="006E3D23"/>
    <w:rsid w:val="006E4073"/>
    <w:rsid w:val="006E4327"/>
    <w:rsid w:val="006E46DE"/>
    <w:rsid w:val="006E48BF"/>
    <w:rsid w:val="006E5A3E"/>
    <w:rsid w:val="006E5EB7"/>
    <w:rsid w:val="006E5EF1"/>
    <w:rsid w:val="006E6604"/>
    <w:rsid w:val="006E6895"/>
    <w:rsid w:val="006E6F40"/>
    <w:rsid w:val="006E703D"/>
    <w:rsid w:val="006E7522"/>
    <w:rsid w:val="006F062F"/>
    <w:rsid w:val="006F0833"/>
    <w:rsid w:val="006F09DA"/>
    <w:rsid w:val="006F09E7"/>
    <w:rsid w:val="006F0A3B"/>
    <w:rsid w:val="006F0A62"/>
    <w:rsid w:val="006F0BAE"/>
    <w:rsid w:val="006F0CAB"/>
    <w:rsid w:val="006F0E65"/>
    <w:rsid w:val="006F0FA0"/>
    <w:rsid w:val="006F1305"/>
    <w:rsid w:val="006F14A0"/>
    <w:rsid w:val="006F18D4"/>
    <w:rsid w:val="006F19CE"/>
    <w:rsid w:val="006F2297"/>
    <w:rsid w:val="006F2424"/>
    <w:rsid w:val="006F2710"/>
    <w:rsid w:val="006F2BD2"/>
    <w:rsid w:val="006F2E72"/>
    <w:rsid w:val="006F2E82"/>
    <w:rsid w:val="006F2F3E"/>
    <w:rsid w:val="006F3280"/>
    <w:rsid w:val="006F359A"/>
    <w:rsid w:val="006F4073"/>
    <w:rsid w:val="006F40CC"/>
    <w:rsid w:val="006F4128"/>
    <w:rsid w:val="006F42C0"/>
    <w:rsid w:val="006F4680"/>
    <w:rsid w:val="006F4C01"/>
    <w:rsid w:val="006F5031"/>
    <w:rsid w:val="006F571F"/>
    <w:rsid w:val="006F57C0"/>
    <w:rsid w:val="006F5FDF"/>
    <w:rsid w:val="006F6026"/>
    <w:rsid w:val="006F6600"/>
    <w:rsid w:val="006F683C"/>
    <w:rsid w:val="006F6CD8"/>
    <w:rsid w:val="006F6D89"/>
    <w:rsid w:val="006F6F63"/>
    <w:rsid w:val="006F714D"/>
    <w:rsid w:val="006F7BB3"/>
    <w:rsid w:val="006F7C88"/>
    <w:rsid w:val="006F7DD6"/>
    <w:rsid w:val="006F7FE7"/>
    <w:rsid w:val="007002E1"/>
    <w:rsid w:val="007005D6"/>
    <w:rsid w:val="00700788"/>
    <w:rsid w:val="00700D8D"/>
    <w:rsid w:val="00700DA3"/>
    <w:rsid w:val="0070127F"/>
    <w:rsid w:val="00702085"/>
    <w:rsid w:val="0070211C"/>
    <w:rsid w:val="00702305"/>
    <w:rsid w:val="00702307"/>
    <w:rsid w:val="007026DE"/>
    <w:rsid w:val="007033CC"/>
    <w:rsid w:val="00703613"/>
    <w:rsid w:val="00703900"/>
    <w:rsid w:val="0070391A"/>
    <w:rsid w:val="00703A55"/>
    <w:rsid w:val="00703FA8"/>
    <w:rsid w:val="007042A9"/>
    <w:rsid w:val="00704A5C"/>
    <w:rsid w:val="00704BED"/>
    <w:rsid w:val="00704D5E"/>
    <w:rsid w:val="00705321"/>
    <w:rsid w:val="00705B7B"/>
    <w:rsid w:val="00705C03"/>
    <w:rsid w:val="00705DAA"/>
    <w:rsid w:val="007060B4"/>
    <w:rsid w:val="00706839"/>
    <w:rsid w:val="0070689F"/>
    <w:rsid w:val="00706F67"/>
    <w:rsid w:val="007075F8"/>
    <w:rsid w:val="00707C37"/>
    <w:rsid w:val="00707F40"/>
    <w:rsid w:val="00707F5D"/>
    <w:rsid w:val="0071007C"/>
    <w:rsid w:val="007100C7"/>
    <w:rsid w:val="0071076A"/>
    <w:rsid w:val="00711182"/>
    <w:rsid w:val="00711640"/>
    <w:rsid w:val="0071169A"/>
    <w:rsid w:val="00711705"/>
    <w:rsid w:val="00711D3A"/>
    <w:rsid w:val="00711DF0"/>
    <w:rsid w:val="00711F3E"/>
    <w:rsid w:val="0071213C"/>
    <w:rsid w:val="00712198"/>
    <w:rsid w:val="0071271B"/>
    <w:rsid w:val="0071275A"/>
    <w:rsid w:val="00712824"/>
    <w:rsid w:val="00712E01"/>
    <w:rsid w:val="007130A0"/>
    <w:rsid w:val="007130CA"/>
    <w:rsid w:val="007130D4"/>
    <w:rsid w:val="00713BDB"/>
    <w:rsid w:val="00713D0F"/>
    <w:rsid w:val="0071417D"/>
    <w:rsid w:val="007141AF"/>
    <w:rsid w:val="007142A4"/>
    <w:rsid w:val="00714916"/>
    <w:rsid w:val="007149B6"/>
    <w:rsid w:val="00714CF0"/>
    <w:rsid w:val="00714E1F"/>
    <w:rsid w:val="00715071"/>
    <w:rsid w:val="007150B6"/>
    <w:rsid w:val="00715A43"/>
    <w:rsid w:val="00715F94"/>
    <w:rsid w:val="007167CA"/>
    <w:rsid w:val="00717105"/>
    <w:rsid w:val="0071720B"/>
    <w:rsid w:val="00717451"/>
    <w:rsid w:val="0071767A"/>
    <w:rsid w:val="0071791D"/>
    <w:rsid w:val="00717A5D"/>
    <w:rsid w:val="00717EC5"/>
    <w:rsid w:val="0072016C"/>
    <w:rsid w:val="0072059B"/>
    <w:rsid w:val="007209A1"/>
    <w:rsid w:val="00720F31"/>
    <w:rsid w:val="00720F6D"/>
    <w:rsid w:val="00721157"/>
    <w:rsid w:val="007213B3"/>
    <w:rsid w:val="0072177A"/>
    <w:rsid w:val="00721B86"/>
    <w:rsid w:val="00721DCD"/>
    <w:rsid w:val="00721E68"/>
    <w:rsid w:val="00723496"/>
    <w:rsid w:val="00723ECB"/>
    <w:rsid w:val="00724047"/>
    <w:rsid w:val="007240F3"/>
    <w:rsid w:val="007245B1"/>
    <w:rsid w:val="007245C0"/>
    <w:rsid w:val="00724A22"/>
    <w:rsid w:val="00724B5E"/>
    <w:rsid w:val="00724D7E"/>
    <w:rsid w:val="00725EA4"/>
    <w:rsid w:val="00725EE7"/>
    <w:rsid w:val="007261FA"/>
    <w:rsid w:val="00726A2B"/>
    <w:rsid w:val="00726A67"/>
    <w:rsid w:val="00726B49"/>
    <w:rsid w:val="00726E1B"/>
    <w:rsid w:val="00726E98"/>
    <w:rsid w:val="00727296"/>
    <w:rsid w:val="00727AE3"/>
    <w:rsid w:val="00727D18"/>
    <w:rsid w:val="00730278"/>
    <w:rsid w:val="0073028F"/>
    <w:rsid w:val="00730525"/>
    <w:rsid w:val="00730A33"/>
    <w:rsid w:val="00730AC9"/>
    <w:rsid w:val="00730BC4"/>
    <w:rsid w:val="00731028"/>
    <w:rsid w:val="007312EE"/>
    <w:rsid w:val="007320B4"/>
    <w:rsid w:val="00732617"/>
    <w:rsid w:val="0073283B"/>
    <w:rsid w:val="00732A16"/>
    <w:rsid w:val="00732ABB"/>
    <w:rsid w:val="00733202"/>
    <w:rsid w:val="00733392"/>
    <w:rsid w:val="00733428"/>
    <w:rsid w:val="00733BE9"/>
    <w:rsid w:val="00733E25"/>
    <w:rsid w:val="00733EDA"/>
    <w:rsid w:val="007342BB"/>
    <w:rsid w:val="00734A77"/>
    <w:rsid w:val="00734BB4"/>
    <w:rsid w:val="00734C1E"/>
    <w:rsid w:val="00734EDB"/>
    <w:rsid w:val="00735B64"/>
    <w:rsid w:val="00735C03"/>
    <w:rsid w:val="007362D9"/>
    <w:rsid w:val="007364AA"/>
    <w:rsid w:val="00736554"/>
    <w:rsid w:val="007366C1"/>
    <w:rsid w:val="0073693D"/>
    <w:rsid w:val="00736D83"/>
    <w:rsid w:val="00736E77"/>
    <w:rsid w:val="007373C9"/>
    <w:rsid w:val="007374EF"/>
    <w:rsid w:val="00737B5F"/>
    <w:rsid w:val="00740693"/>
    <w:rsid w:val="00740BE7"/>
    <w:rsid w:val="007416EB"/>
    <w:rsid w:val="00741D2A"/>
    <w:rsid w:val="00741E0B"/>
    <w:rsid w:val="007426E7"/>
    <w:rsid w:val="00742A04"/>
    <w:rsid w:val="00742AB9"/>
    <w:rsid w:val="00742CFC"/>
    <w:rsid w:val="00742D0C"/>
    <w:rsid w:val="00742EA8"/>
    <w:rsid w:val="00743897"/>
    <w:rsid w:val="00743D57"/>
    <w:rsid w:val="00744394"/>
    <w:rsid w:val="0074442B"/>
    <w:rsid w:val="007444A9"/>
    <w:rsid w:val="007444BE"/>
    <w:rsid w:val="00744690"/>
    <w:rsid w:val="007446A2"/>
    <w:rsid w:val="00744D96"/>
    <w:rsid w:val="00745244"/>
    <w:rsid w:val="007459D0"/>
    <w:rsid w:val="00745D9B"/>
    <w:rsid w:val="00745FCF"/>
    <w:rsid w:val="007464D8"/>
    <w:rsid w:val="0074667B"/>
    <w:rsid w:val="007467BE"/>
    <w:rsid w:val="00746E2D"/>
    <w:rsid w:val="007471E0"/>
    <w:rsid w:val="0074732A"/>
    <w:rsid w:val="0075050A"/>
    <w:rsid w:val="007507BF"/>
    <w:rsid w:val="00750B8A"/>
    <w:rsid w:val="00750C77"/>
    <w:rsid w:val="00750C86"/>
    <w:rsid w:val="00750C99"/>
    <w:rsid w:val="00750D50"/>
    <w:rsid w:val="0075140D"/>
    <w:rsid w:val="00751B17"/>
    <w:rsid w:val="00751D9D"/>
    <w:rsid w:val="00752760"/>
    <w:rsid w:val="00752904"/>
    <w:rsid w:val="00752B6E"/>
    <w:rsid w:val="00752B7C"/>
    <w:rsid w:val="00753654"/>
    <w:rsid w:val="00753BCD"/>
    <w:rsid w:val="00753CAF"/>
    <w:rsid w:val="00754149"/>
    <w:rsid w:val="00754CEB"/>
    <w:rsid w:val="00755281"/>
    <w:rsid w:val="00755F53"/>
    <w:rsid w:val="00756071"/>
    <w:rsid w:val="007561B4"/>
    <w:rsid w:val="007562C0"/>
    <w:rsid w:val="0075688A"/>
    <w:rsid w:val="00757225"/>
    <w:rsid w:val="007576CA"/>
    <w:rsid w:val="00757848"/>
    <w:rsid w:val="0075798A"/>
    <w:rsid w:val="00757B4E"/>
    <w:rsid w:val="00757C06"/>
    <w:rsid w:val="00757D1C"/>
    <w:rsid w:val="00757E1F"/>
    <w:rsid w:val="0076023C"/>
    <w:rsid w:val="007603D2"/>
    <w:rsid w:val="00760B14"/>
    <w:rsid w:val="0076122D"/>
    <w:rsid w:val="00761BEF"/>
    <w:rsid w:val="00761DB1"/>
    <w:rsid w:val="00761F5F"/>
    <w:rsid w:val="00762545"/>
    <w:rsid w:val="0076267E"/>
    <w:rsid w:val="00763085"/>
    <w:rsid w:val="00763706"/>
    <w:rsid w:val="00763A51"/>
    <w:rsid w:val="00763CDB"/>
    <w:rsid w:val="00763EDB"/>
    <w:rsid w:val="00764352"/>
    <w:rsid w:val="007645A8"/>
    <w:rsid w:val="00765018"/>
    <w:rsid w:val="0076505F"/>
    <w:rsid w:val="00765217"/>
    <w:rsid w:val="00765806"/>
    <w:rsid w:val="00766219"/>
    <w:rsid w:val="00766665"/>
    <w:rsid w:val="007671A4"/>
    <w:rsid w:val="00767561"/>
    <w:rsid w:val="007675B2"/>
    <w:rsid w:val="00767ADF"/>
    <w:rsid w:val="00767AF6"/>
    <w:rsid w:val="00770123"/>
    <w:rsid w:val="00770771"/>
    <w:rsid w:val="007708A8"/>
    <w:rsid w:val="00770CDE"/>
    <w:rsid w:val="007711E1"/>
    <w:rsid w:val="007714CA"/>
    <w:rsid w:val="0077207F"/>
    <w:rsid w:val="007721BD"/>
    <w:rsid w:val="00772334"/>
    <w:rsid w:val="0077290E"/>
    <w:rsid w:val="00772CCB"/>
    <w:rsid w:val="00772D42"/>
    <w:rsid w:val="007730D7"/>
    <w:rsid w:val="007734EB"/>
    <w:rsid w:val="00773C39"/>
    <w:rsid w:val="00773FB5"/>
    <w:rsid w:val="00773FF2"/>
    <w:rsid w:val="007742C8"/>
    <w:rsid w:val="007745FB"/>
    <w:rsid w:val="00774A5A"/>
    <w:rsid w:val="007750FC"/>
    <w:rsid w:val="00775385"/>
    <w:rsid w:val="0077561B"/>
    <w:rsid w:val="00775AE3"/>
    <w:rsid w:val="00775B6E"/>
    <w:rsid w:val="007760FF"/>
    <w:rsid w:val="007769BE"/>
    <w:rsid w:val="00776A74"/>
    <w:rsid w:val="007770EF"/>
    <w:rsid w:val="00777200"/>
    <w:rsid w:val="007773DC"/>
    <w:rsid w:val="007774BE"/>
    <w:rsid w:val="0077780F"/>
    <w:rsid w:val="00777981"/>
    <w:rsid w:val="00777E66"/>
    <w:rsid w:val="00777E97"/>
    <w:rsid w:val="007802B3"/>
    <w:rsid w:val="0078067E"/>
    <w:rsid w:val="0078082F"/>
    <w:rsid w:val="00780A52"/>
    <w:rsid w:val="00780B21"/>
    <w:rsid w:val="00780E62"/>
    <w:rsid w:val="007817F3"/>
    <w:rsid w:val="00781966"/>
    <w:rsid w:val="00781C7F"/>
    <w:rsid w:val="00781CD9"/>
    <w:rsid w:val="00781EF3"/>
    <w:rsid w:val="00781FBD"/>
    <w:rsid w:val="007823BF"/>
    <w:rsid w:val="007824A5"/>
    <w:rsid w:val="00782CC8"/>
    <w:rsid w:val="00782F3B"/>
    <w:rsid w:val="00782F7B"/>
    <w:rsid w:val="007833FF"/>
    <w:rsid w:val="00783863"/>
    <w:rsid w:val="00783F32"/>
    <w:rsid w:val="007841DC"/>
    <w:rsid w:val="0078464A"/>
    <w:rsid w:val="00784915"/>
    <w:rsid w:val="00784A04"/>
    <w:rsid w:val="00784B8F"/>
    <w:rsid w:val="00784E74"/>
    <w:rsid w:val="00784F77"/>
    <w:rsid w:val="0078532B"/>
    <w:rsid w:val="0078533B"/>
    <w:rsid w:val="00785B09"/>
    <w:rsid w:val="00785E4B"/>
    <w:rsid w:val="00785F54"/>
    <w:rsid w:val="007860F1"/>
    <w:rsid w:val="007862E1"/>
    <w:rsid w:val="00786832"/>
    <w:rsid w:val="00786EFF"/>
    <w:rsid w:val="00787750"/>
    <w:rsid w:val="007879DB"/>
    <w:rsid w:val="00787CC1"/>
    <w:rsid w:val="00787D02"/>
    <w:rsid w:val="00790581"/>
    <w:rsid w:val="00790C6C"/>
    <w:rsid w:val="0079109B"/>
    <w:rsid w:val="00791154"/>
    <w:rsid w:val="00791176"/>
    <w:rsid w:val="00791EE7"/>
    <w:rsid w:val="00792143"/>
    <w:rsid w:val="00792984"/>
    <w:rsid w:val="00792BCA"/>
    <w:rsid w:val="007932E3"/>
    <w:rsid w:val="0079338F"/>
    <w:rsid w:val="007936C7"/>
    <w:rsid w:val="00793A23"/>
    <w:rsid w:val="00793CBC"/>
    <w:rsid w:val="00793D17"/>
    <w:rsid w:val="00794167"/>
    <w:rsid w:val="0079433F"/>
    <w:rsid w:val="00794985"/>
    <w:rsid w:val="00794ABA"/>
    <w:rsid w:val="00794B1E"/>
    <w:rsid w:val="00794D77"/>
    <w:rsid w:val="00794E31"/>
    <w:rsid w:val="00794FD2"/>
    <w:rsid w:val="007951EC"/>
    <w:rsid w:val="00795325"/>
    <w:rsid w:val="00795516"/>
    <w:rsid w:val="007955A6"/>
    <w:rsid w:val="00795C72"/>
    <w:rsid w:val="00796418"/>
    <w:rsid w:val="00796438"/>
    <w:rsid w:val="00796985"/>
    <w:rsid w:val="00797F50"/>
    <w:rsid w:val="007A03CE"/>
    <w:rsid w:val="007A090A"/>
    <w:rsid w:val="007A0E94"/>
    <w:rsid w:val="007A1124"/>
    <w:rsid w:val="007A113C"/>
    <w:rsid w:val="007A12A8"/>
    <w:rsid w:val="007A178C"/>
    <w:rsid w:val="007A208E"/>
    <w:rsid w:val="007A2231"/>
    <w:rsid w:val="007A23ED"/>
    <w:rsid w:val="007A283A"/>
    <w:rsid w:val="007A2A10"/>
    <w:rsid w:val="007A2BE7"/>
    <w:rsid w:val="007A2FB8"/>
    <w:rsid w:val="007A34BC"/>
    <w:rsid w:val="007A3A02"/>
    <w:rsid w:val="007A3BDB"/>
    <w:rsid w:val="007A4405"/>
    <w:rsid w:val="007A44DE"/>
    <w:rsid w:val="007A45DB"/>
    <w:rsid w:val="007A47CC"/>
    <w:rsid w:val="007A4AA7"/>
    <w:rsid w:val="007A4BC2"/>
    <w:rsid w:val="007A5120"/>
    <w:rsid w:val="007A5499"/>
    <w:rsid w:val="007A568E"/>
    <w:rsid w:val="007A5871"/>
    <w:rsid w:val="007A64EC"/>
    <w:rsid w:val="007A68C0"/>
    <w:rsid w:val="007A7023"/>
    <w:rsid w:val="007A76C8"/>
    <w:rsid w:val="007A76CE"/>
    <w:rsid w:val="007A7B48"/>
    <w:rsid w:val="007A7CE8"/>
    <w:rsid w:val="007A7F97"/>
    <w:rsid w:val="007B03D6"/>
    <w:rsid w:val="007B07C8"/>
    <w:rsid w:val="007B0901"/>
    <w:rsid w:val="007B1866"/>
    <w:rsid w:val="007B186E"/>
    <w:rsid w:val="007B1AFB"/>
    <w:rsid w:val="007B2021"/>
    <w:rsid w:val="007B2650"/>
    <w:rsid w:val="007B3142"/>
    <w:rsid w:val="007B33D6"/>
    <w:rsid w:val="007B341E"/>
    <w:rsid w:val="007B37AB"/>
    <w:rsid w:val="007B37FE"/>
    <w:rsid w:val="007B3CDB"/>
    <w:rsid w:val="007B416C"/>
    <w:rsid w:val="007B42F3"/>
    <w:rsid w:val="007B50C9"/>
    <w:rsid w:val="007B5388"/>
    <w:rsid w:val="007B5412"/>
    <w:rsid w:val="007B58FF"/>
    <w:rsid w:val="007B5908"/>
    <w:rsid w:val="007B5B03"/>
    <w:rsid w:val="007B5FF5"/>
    <w:rsid w:val="007B62D9"/>
    <w:rsid w:val="007B6441"/>
    <w:rsid w:val="007B6597"/>
    <w:rsid w:val="007B6910"/>
    <w:rsid w:val="007B71DF"/>
    <w:rsid w:val="007B7549"/>
    <w:rsid w:val="007C0251"/>
    <w:rsid w:val="007C026C"/>
    <w:rsid w:val="007C02CB"/>
    <w:rsid w:val="007C06B7"/>
    <w:rsid w:val="007C08A1"/>
    <w:rsid w:val="007C0E07"/>
    <w:rsid w:val="007C1946"/>
    <w:rsid w:val="007C198A"/>
    <w:rsid w:val="007C1BB9"/>
    <w:rsid w:val="007C2434"/>
    <w:rsid w:val="007C243F"/>
    <w:rsid w:val="007C259C"/>
    <w:rsid w:val="007C28BB"/>
    <w:rsid w:val="007C2F1B"/>
    <w:rsid w:val="007C3072"/>
    <w:rsid w:val="007C3490"/>
    <w:rsid w:val="007C3BCF"/>
    <w:rsid w:val="007C421B"/>
    <w:rsid w:val="007C43C3"/>
    <w:rsid w:val="007C494C"/>
    <w:rsid w:val="007C49E2"/>
    <w:rsid w:val="007C4A16"/>
    <w:rsid w:val="007C4B5F"/>
    <w:rsid w:val="007C4FCF"/>
    <w:rsid w:val="007C538D"/>
    <w:rsid w:val="007C628E"/>
    <w:rsid w:val="007C658F"/>
    <w:rsid w:val="007C65D7"/>
    <w:rsid w:val="007C660D"/>
    <w:rsid w:val="007C665C"/>
    <w:rsid w:val="007C6803"/>
    <w:rsid w:val="007C6924"/>
    <w:rsid w:val="007C6AD7"/>
    <w:rsid w:val="007C712A"/>
    <w:rsid w:val="007C71DE"/>
    <w:rsid w:val="007C7334"/>
    <w:rsid w:val="007C747E"/>
    <w:rsid w:val="007C7951"/>
    <w:rsid w:val="007C7A64"/>
    <w:rsid w:val="007C7D4F"/>
    <w:rsid w:val="007C7F9D"/>
    <w:rsid w:val="007D0429"/>
    <w:rsid w:val="007D0525"/>
    <w:rsid w:val="007D06A3"/>
    <w:rsid w:val="007D099F"/>
    <w:rsid w:val="007D155F"/>
    <w:rsid w:val="007D16E6"/>
    <w:rsid w:val="007D199C"/>
    <w:rsid w:val="007D1AAD"/>
    <w:rsid w:val="007D1CD4"/>
    <w:rsid w:val="007D1F2A"/>
    <w:rsid w:val="007D2D33"/>
    <w:rsid w:val="007D3027"/>
    <w:rsid w:val="007D310A"/>
    <w:rsid w:val="007D3623"/>
    <w:rsid w:val="007D44E4"/>
    <w:rsid w:val="007D4950"/>
    <w:rsid w:val="007D5B35"/>
    <w:rsid w:val="007D5E67"/>
    <w:rsid w:val="007D5F06"/>
    <w:rsid w:val="007D609B"/>
    <w:rsid w:val="007D627F"/>
    <w:rsid w:val="007D62CC"/>
    <w:rsid w:val="007D67C8"/>
    <w:rsid w:val="007D6B1A"/>
    <w:rsid w:val="007D6FA0"/>
    <w:rsid w:val="007D7007"/>
    <w:rsid w:val="007D7236"/>
    <w:rsid w:val="007D7666"/>
    <w:rsid w:val="007D7A8E"/>
    <w:rsid w:val="007E0201"/>
    <w:rsid w:val="007E028B"/>
    <w:rsid w:val="007E02E3"/>
    <w:rsid w:val="007E03D0"/>
    <w:rsid w:val="007E0883"/>
    <w:rsid w:val="007E0C51"/>
    <w:rsid w:val="007E12D5"/>
    <w:rsid w:val="007E1DA4"/>
    <w:rsid w:val="007E2737"/>
    <w:rsid w:val="007E2769"/>
    <w:rsid w:val="007E2975"/>
    <w:rsid w:val="007E2BE6"/>
    <w:rsid w:val="007E31BC"/>
    <w:rsid w:val="007E31C2"/>
    <w:rsid w:val="007E361D"/>
    <w:rsid w:val="007E3E2E"/>
    <w:rsid w:val="007E3FEA"/>
    <w:rsid w:val="007E4069"/>
    <w:rsid w:val="007E44AD"/>
    <w:rsid w:val="007E4504"/>
    <w:rsid w:val="007E450F"/>
    <w:rsid w:val="007E52AA"/>
    <w:rsid w:val="007E5379"/>
    <w:rsid w:val="007E59D3"/>
    <w:rsid w:val="007E5E92"/>
    <w:rsid w:val="007E6693"/>
    <w:rsid w:val="007E673C"/>
    <w:rsid w:val="007E68F2"/>
    <w:rsid w:val="007E6E4D"/>
    <w:rsid w:val="007E7400"/>
    <w:rsid w:val="007E75AF"/>
    <w:rsid w:val="007E7613"/>
    <w:rsid w:val="007E787F"/>
    <w:rsid w:val="007E78E4"/>
    <w:rsid w:val="007E7EBE"/>
    <w:rsid w:val="007E7F67"/>
    <w:rsid w:val="007F04E7"/>
    <w:rsid w:val="007F09F0"/>
    <w:rsid w:val="007F0AB4"/>
    <w:rsid w:val="007F13CA"/>
    <w:rsid w:val="007F170A"/>
    <w:rsid w:val="007F17A4"/>
    <w:rsid w:val="007F18CD"/>
    <w:rsid w:val="007F1969"/>
    <w:rsid w:val="007F1A6A"/>
    <w:rsid w:val="007F1BBC"/>
    <w:rsid w:val="007F2060"/>
    <w:rsid w:val="007F21E9"/>
    <w:rsid w:val="007F2ACA"/>
    <w:rsid w:val="007F2B5D"/>
    <w:rsid w:val="007F2CE4"/>
    <w:rsid w:val="007F2F26"/>
    <w:rsid w:val="007F388A"/>
    <w:rsid w:val="007F3DDB"/>
    <w:rsid w:val="007F444E"/>
    <w:rsid w:val="007F4801"/>
    <w:rsid w:val="007F4AB2"/>
    <w:rsid w:val="007F4C24"/>
    <w:rsid w:val="007F55F0"/>
    <w:rsid w:val="007F5671"/>
    <w:rsid w:val="007F5C25"/>
    <w:rsid w:val="007F5CB4"/>
    <w:rsid w:val="007F67A1"/>
    <w:rsid w:val="007F6C02"/>
    <w:rsid w:val="007F6D9D"/>
    <w:rsid w:val="007F6FBC"/>
    <w:rsid w:val="007F70F3"/>
    <w:rsid w:val="007F71CC"/>
    <w:rsid w:val="007F7629"/>
    <w:rsid w:val="007F763A"/>
    <w:rsid w:val="007F77E5"/>
    <w:rsid w:val="007F7F0C"/>
    <w:rsid w:val="00800374"/>
    <w:rsid w:val="00800496"/>
    <w:rsid w:val="00800FBC"/>
    <w:rsid w:val="00801367"/>
    <w:rsid w:val="00801840"/>
    <w:rsid w:val="00801E1B"/>
    <w:rsid w:val="00801E59"/>
    <w:rsid w:val="0080200D"/>
    <w:rsid w:val="008021E5"/>
    <w:rsid w:val="008028BB"/>
    <w:rsid w:val="00802C6B"/>
    <w:rsid w:val="00802ECF"/>
    <w:rsid w:val="0080320A"/>
    <w:rsid w:val="008033B0"/>
    <w:rsid w:val="00803922"/>
    <w:rsid w:val="0080398E"/>
    <w:rsid w:val="00803A81"/>
    <w:rsid w:val="00803DF1"/>
    <w:rsid w:val="00803E1B"/>
    <w:rsid w:val="00804050"/>
    <w:rsid w:val="00804C12"/>
    <w:rsid w:val="008052CA"/>
    <w:rsid w:val="008053C9"/>
    <w:rsid w:val="008056A2"/>
    <w:rsid w:val="0080588D"/>
    <w:rsid w:val="00805DEB"/>
    <w:rsid w:val="00805F0A"/>
    <w:rsid w:val="008060C9"/>
    <w:rsid w:val="00806374"/>
    <w:rsid w:val="008069B5"/>
    <w:rsid w:val="00806E96"/>
    <w:rsid w:val="00806EDC"/>
    <w:rsid w:val="0080720B"/>
    <w:rsid w:val="0080765C"/>
    <w:rsid w:val="00807841"/>
    <w:rsid w:val="0080794B"/>
    <w:rsid w:val="00807B25"/>
    <w:rsid w:val="00810AAB"/>
    <w:rsid w:val="00811259"/>
    <w:rsid w:val="0081136D"/>
    <w:rsid w:val="0081167D"/>
    <w:rsid w:val="008120CF"/>
    <w:rsid w:val="00812231"/>
    <w:rsid w:val="00812259"/>
    <w:rsid w:val="00812268"/>
    <w:rsid w:val="008122DF"/>
    <w:rsid w:val="00812947"/>
    <w:rsid w:val="00813200"/>
    <w:rsid w:val="00813368"/>
    <w:rsid w:val="00813C68"/>
    <w:rsid w:val="00813CA8"/>
    <w:rsid w:val="00814082"/>
    <w:rsid w:val="00814A51"/>
    <w:rsid w:val="00814B5E"/>
    <w:rsid w:val="00814E11"/>
    <w:rsid w:val="008150FD"/>
    <w:rsid w:val="00815911"/>
    <w:rsid w:val="00815D6C"/>
    <w:rsid w:val="00815D74"/>
    <w:rsid w:val="00815E33"/>
    <w:rsid w:val="008161CA"/>
    <w:rsid w:val="008164E9"/>
    <w:rsid w:val="00816744"/>
    <w:rsid w:val="0081686E"/>
    <w:rsid w:val="00816E6D"/>
    <w:rsid w:val="0081705C"/>
    <w:rsid w:val="00817277"/>
    <w:rsid w:val="008202D7"/>
    <w:rsid w:val="00820313"/>
    <w:rsid w:val="00820368"/>
    <w:rsid w:val="0082087B"/>
    <w:rsid w:val="00820923"/>
    <w:rsid w:val="00820DA1"/>
    <w:rsid w:val="008212CE"/>
    <w:rsid w:val="008214B9"/>
    <w:rsid w:val="00821A36"/>
    <w:rsid w:val="00821C41"/>
    <w:rsid w:val="00821F0F"/>
    <w:rsid w:val="00821F6D"/>
    <w:rsid w:val="008224F6"/>
    <w:rsid w:val="008224FD"/>
    <w:rsid w:val="00822CED"/>
    <w:rsid w:val="00822E13"/>
    <w:rsid w:val="00822E86"/>
    <w:rsid w:val="00822F19"/>
    <w:rsid w:val="00823208"/>
    <w:rsid w:val="00823320"/>
    <w:rsid w:val="00823C3A"/>
    <w:rsid w:val="008241AD"/>
    <w:rsid w:val="008249FF"/>
    <w:rsid w:val="00824EF8"/>
    <w:rsid w:val="00825394"/>
    <w:rsid w:val="00825AD2"/>
    <w:rsid w:val="00825DED"/>
    <w:rsid w:val="008261BF"/>
    <w:rsid w:val="008264C8"/>
    <w:rsid w:val="00826F58"/>
    <w:rsid w:val="008271CC"/>
    <w:rsid w:val="00827374"/>
    <w:rsid w:val="008275F0"/>
    <w:rsid w:val="00827C3E"/>
    <w:rsid w:val="00827C44"/>
    <w:rsid w:val="00830215"/>
    <w:rsid w:val="008311A0"/>
    <w:rsid w:val="0083169B"/>
    <w:rsid w:val="00831B16"/>
    <w:rsid w:val="00832083"/>
    <w:rsid w:val="00832AC0"/>
    <w:rsid w:val="00832BCD"/>
    <w:rsid w:val="00833016"/>
    <w:rsid w:val="00833074"/>
    <w:rsid w:val="008339C3"/>
    <w:rsid w:val="00833A28"/>
    <w:rsid w:val="00833BAC"/>
    <w:rsid w:val="00833C39"/>
    <w:rsid w:val="00833F84"/>
    <w:rsid w:val="008345A3"/>
    <w:rsid w:val="008345A9"/>
    <w:rsid w:val="00834AF8"/>
    <w:rsid w:val="00834BBD"/>
    <w:rsid w:val="00834BDD"/>
    <w:rsid w:val="00834F21"/>
    <w:rsid w:val="0083534A"/>
    <w:rsid w:val="008357B5"/>
    <w:rsid w:val="00835D36"/>
    <w:rsid w:val="008361D8"/>
    <w:rsid w:val="008363F5"/>
    <w:rsid w:val="00836BC9"/>
    <w:rsid w:val="00836BCC"/>
    <w:rsid w:val="00836BD9"/>
    <w:rsid w:val="00836E31"/>
    <w:rsid w:val="008372F6"/>
    <w:rsid w:val="008376BB"/>
    <w:rsid w:val="008377BC"/>
    <w:rsid w:val="00837B39"/>
    <w:rsid w:val="00837B84"/>
    <w:rsid w:val="008401E0"/>
    <w:rsid w:val="00840719"/>
    <w:rsid w:val="008408C3"/>
    <w:rsid w:val="00841664"/>
    <w:rsid w:val="00841912"/>
    <w:rsid w:val="00841D02"/>
    <w:rsid w:val="008422C2"/>
    <w:rsid w:val="00842674"/>
    <w:rsid w:val="0084280B"/>
    <w:rsid w:val="00843117"/>
    <w:rsid w:val="008437F2"/>
    <w:rsid w:val="008438C6"/>
    <w:rsid w:val="00843A6D"/>
    <w:rsid w:val="00843C42"/>
    <w:rsid w:val="00843D70"/>
    <w:rsid w:val="008442AF"/>
    <w:rsid w:val="00844497"/>
    <w:rsid w:val="00844922"/>
    <w:rsid w:val="00844CA5"/>
    <w:rsid w:val="00844EF4"/>
    <w:rsid w:val="00845000"/>
    <w:rsid w:val="00845AD7"/>
    <w:rsid w:val="00845BF6"/>
    <w:rsid w:val="00845E95"/>
    <w:rsid w:val="00845EFA"/>
    <w:rsid w:val="00846452"/>
    <w:rsid w:val="008464EE"/>
    <w:rsid w:val="00846998"/>
    <w:rsid w:val="00846C5F"/>
    <w:rsid w:val="00847228"/>
    <w:rsid w:val="008472CF"/>
    <w:rsid w:val="008476AE"/>
    <w:rsid w:val="00847AA1"/>
    <w:rsid w:val="0085024D"/>
    <w:rsid w:val="008502DB"/>
    <w:rsid w:val="008506D9"/>
    <w:rsid w:val="00850728"/>
    <w:rsid w:val="00850778"/>
    <w:rsid w:val="00850A94"/>
    <w:rsid w:val="00850D9D"/>
    <w:rsid w:val="00851066"/>
    <w:rsid w:val="008510AF"/>
    <w:rsid w:val="00851239"/>
    <w:rsid w:val="008516B5"/>
    <w:rsid w:val="008516D4"/>
    <w:rsid w:val="008524CD"/>
    <w:rsid w:val="008525D4"/>
    <w:rsid w:val="00852699"/>
    <w:rsid w:val="008528A9"/>
    <w:rsid w:val="00852FE4"/>
    <w:rsid w:val="008533F9"/>
    <w:rsid w:val="00853508"/>
    <w:rsid w:val="0085393E"/>
    <w:rsid w:val="008539F7"/>
    <w:rsid w:val="00853D71"/>
    <w:rsid w:val="00854016"/>
    <w:rsid w:val="00854063"/>
    <w:rsid w:val="0085411C"/>
    <w:rsid w:val="0085461B"/>
    <w:rsid w:val="0085475E"/>
    <w:rsid w:val="00854968"/>
    <w:rsid w:val="008562BE"/>
    <w:rsid w:val="00856B03"/>
    <w:rsid w:val="00857253"/>
    <w:rsid w:val="008573BF"/>
    <w:rsid w:val="008579DE"/>
    <w:rsid w:val="00857CBE"/>
    <w:rsid w:val="00860025"/>
    <w:rsid w:val="008602FA"/>
    <w:rsid w:val="0086051B"/>
    <w:rsid w:val="00860806"/>
    <w:rsid w:val="00860AD2"/>
    <w:rsid w:val="00860B61"/>
    <w:rsid w:val="00860BAA"/>
    <w:rsid w:val="00860EA2"/>
    <w:rsid w:val="00860F67"/>
    <w:rsid w:val="0086123C"/>
    <w:rsid w:val="008616BA"/>
    <w:rsid w:val="00861800"/>
    <w:rsid w:val="0086194F"/>
    <w:rsid w:val="00862488"/>
    <w:rsid w:val="0086293E"/>
    <w:rsid w:val="0086296D"/>
    <w:rsid w:val="008636A9"/>
    <w:rsid w:val="00863B40"/>
    <w:rsid w:val="00863D95"/>
    <w:rsid w:val="00863F9C"/>
    <w:rsid w:val="0086422D"/>
    <w:rsid w:val="00865058"/>
    <w:rsid w:val="00865195"/>
    <w:rsid w:val="008655E4"/>
    <w:rsid w:val="0086573E"/>
    <w:rsid w:val="008659BA"/>
    <w:rsid w:val="008660FE"/>
    <w:rsid w:val="00866381"/>
    <w:rsid w:val="0086676B"/>
    <w:rsid w:val="00866C7E"/>
    <w:rsid w:val="00866FFC"/>
    <w:rsid w:val="008675A6"/>
    <w:rsid w:val="008676BD"/>
    <w:rsid w:val="00867723"/>
    <w:rsid w:val="00867A25"/>
    <w:rsid w:val="008702B2"/>
    <w:rsid w:val="00870A72"/>
    <w:rsid w:val="008714B2"/>
    <w:rsid w:val="008719F2"/>
    <w:rsid w:val="00871C71"/>
    <w:rsid w:val="00871D49"/>
    <w:rsid w:val="00872445"/>
    <w:rsid w:val="00872CB6"/>
    <w:rsid w:val="00872EC1"/>
    <w:rsid w:val="0087368C"/>
    <w:rsid w:val="00873954"/>
    <w:rsid w:val="00873C98"/>
    <w:rsid w:val="00873F5F"/>
    <w:rsid w:val="00874070"/>
    <w:rsid w:val="0087416F"/>
    <w:rsid w:val="0087501C"/>
    <w:rsid w:val="008751CD"/>
    <w:rsid w:val="008751FE"/>
    <w:rsid w:val="0087548E"/>
    <w:rsid w:val="00875799"/>
    <w:rsid w:val="00875831"/>
    <w:rsid w:val="00875887"/>
    <w:rsid w:val="00875E87"/>
    <w:rsid w:val="00876185"/>
    <w:rsid w:val="008762F0"/>
    <w:rsid w:val="00876A56"/>
    <w:rsid w:val="00876E59"/>
    <w:rsid w:val="00877185"/>
    <w:rsid w:val="0087729F"/>
    <w:rsid w:val="008773B4"/>
    <w:rsid w:val="00877740"/>
    <w:rsid w:val="00877E9C"/>
    <w:rsid w:val="00880723"/>
    <w:rsid w:val="008809AC"/>
    <w:rsid w:val="00880A71"/>
    <w:rsid w:val="00880AB9"/>
    <w:rsid w:val="00880D6E"/>
    <w:rsid w:val="00881086"/>
    <w:rsid w:val="008810F8"/>
    <w:rsid w:val="0088123F"/>
    <w:rsid w:val="008812D3"/>
    <w:rsid w:val="008814E5"/>
    <w:rsid w:val="00881614"/>
    <w:rsid w:val="008817C1"/>
    <w:rsid w:val="00881A45"/>
    <w:rsid w:val="00881ED4"/>
    <w:rsid w:val="00882134"/>
    <w:rsid w:val="0088230F"/>
    <w:rsid w:val="00882D0E"/>
    <w:rsid w:val="00883076"/>
    <w:rsid w:val="008833A1"/>
    <w:rsid w:val="00883A72"/>
    <w:rsid w:val="008840FF"/>
    <w:rsid w:val="0088411F"/>
    <w:rsid w:val="00884337"/>
    <w:rsid w:val="00884543"/>
    <w:rsid w:val="008845FD"/>
    <w:rsid w:val="00884967"/>
    <w:rsid w:val="00884DFE"/>
    <w:rsid w:val="008850F3"/>
    <w:rsid w:val="008851B8"/>
    <w:rsid w:val="008851FB"/>
    <w:rsid w:val="00885364"/>
    <w:rsid w:val="00885524"/>
    <w:rsid w:val="0088557C"/>
    <w:rsid w:val="008855B4"/>
    <w:rsid w:val="008856BC"/>
    <w:rsid w:val="008858F2"/>
    <w:rsid w:val="00885F15"/>
    <w:rsid w:val="008863B6"/>
    <w:rsid w:val="00886CB8"/>
    <w:rsid w:val="00886DEC"/>
    <w:rsid w:val="008872B8"/>
    <w:rsid w:val="00890116"/>
    <w:rsid w:val="008902CE"/>
    <w:rsid w:val="00890461"/>
    <w:rsid w:val="008910B2"/>
    <w:rsid w:val="008910BD"/>
    <w:rsid w:val="0089121E"/>
    <w:rsid w:val="0089139C"/>
    <w:rsid w:val="00891665"/>
    <w:rsid w:val="00891D4A"/>
    <w:rsid w:val="00891E6F"/>
    <w:rsid w:val="00892096"/>
    <w:rsid w:val="008924A7"/>
    <w:rsid w:val="00892588"/>
    <w:rsid w:val="008925DC"/>
    <w:rsid w:val="008928DE"/>
    <w:rsid w:val="008931EF"/>
    <w:rsid w:val="00893651"/>
    <w:rsid w:val="008938CD"/>
    <w:rsid w:val="00893DA2"/>
    <w:rsid w:val="00893FE8"/>
    <w:rsid w:val="00894600"/>
    <w:rsid w:val="00894AD2"/>
    <w:rsid w:val="00895130"/>
    <w:rsid w:val="00895C78"/>
    <w:rsid w:val="00895DC7"/>
    <w:rsid w:val="00895FA3"/>
    <w:rsid w:val="008968FB"/>
    <w:rsid w:val="00896DC2"/>
    <w:rsid w:val="0089714E"/>
    <w:rsid w:val="00897619"/>
    <w:rsid w:val="008A0514"/>
    <w:rsid w:val="008A1159"/>
    <w:rsid w:val="008A1340"/>
    <w:rsid w:val="008A15EA"/>
    <w:rsid w:val="008A1671"/>
    <w:rsid w:val="008A1A48"/>
    <w:rsid w:val="008A2767"/>
    <w:rsid w:val="008A2E2D"/>
    <w:rsid w:val="008A2FA2"/>
    <w:rsid w:val="008A3025"/>
    <w:rsid w:val="008A3348"/>
    <w:rsid w:val="008A33C6"/>
    <w:rsid w:val="008A3561"/>
    <w:rsid w:val="008A3B69"/>
    <w:rsid w:val="008A3BBB"/>
    <w:rsid w:val="008A3BCD"/>
    <w:rsid w:val="008A3D15"/>
    <w:rsid w:val="008A4A2B"/>
    <w:rsid w:val="008A4AAD"/>
    <w:rsid w:val="008A4B4D"/>
    <w:rsid w:val="008A4C37"/>
    <w:rsid w:val="008A4E44"/>
    <w:rsid w:val="008A53AB"/>
    <w:rsid w:val="008A5540"/>
    <w:rsid w:val="008A55AB"/>
    <w:rsid w:val="008A57EF"/>
    <w:rsid w:val="008A5DA5"/>
    <w:rsid w:val="008A5E98"/>
    <w:rsid w:val="008A61B4"/>
    <w:rsid w:val="008A62A6"/>
    <w:rsid w:val="008A6622"/>
    <w:rsid w:val="008A6D0F"/>
    <w:rsid w:val="008A714F"/>
    <w:rsid w:val="008A78EA"/>
    <w:rsid w:val="008A7926"/>
    <w:rsid w:val="008A7C01"/>
    <w:rsid w:val="008A7D87"/>
    <w:rsid w:val="008A7DD3"/>
    <w:rsid w:val="008B0083"/>
    <w:rsid w:val="008B020A"/>
    <w:rsid w:val="008B053D"/>
    <w:rsid w:val="008B0548"/>
    <w:rsid w:val="008B0A96"/>
    <w:rsid w:val="008B0E1B"/>
    <w:rsid w:val="008B14C0"/>
    <w:rsid w:val="008B1B7A"/>
    <w:rsid w:val="008B1FFF"/>
    <w:rsid w:val="008B2059"/>
    <w:rsid w:val="008B2139"/>
    <w:rsid w:val="008B2938"/>
    <w:rsid w:val="008B2DDF"/>
    <w:rsid w:val="008B2FD6"/>
    <w:rsid w:val="008B3357"/>
    <w:rsid w:val="008B3CE9"/>
    <w:rsid w:val="008B417F"/>
    <w:rsid w:val="008B46C6"/>
    <w:rsid w:val="008B499D"/>
    <w:rsid w:val="008B4BB9"/>
    <w:rsid w:val="008B518D"/>
    <w:rsid w:val="008B5392"/>
    <w:rsid w:val="008B5717"/>
    <w:rsid w:val="008B5730"/>
    <w:rsid w:val="008B5810"/>
    <w:rsid w:val="008B5891"/>
    <w:rsid w:val="008B5CA6"/>
    <w:rsid w:val="008B69CC"/>
    <w:rsid w:val="008B6C37"/>
    <w:rsid w:val="008B6DB8"/>
    <w:rsid w:val="008B7927"/>
    <w:rsid w:val="008B7BFF"/>
    <w:rsid w:val="008B7EDD"/>
    <w:rsid w:val="008B7F8C"/>
    <w:rsid w:val="008C056B"/>
    <w:rsid w:val="008C0C6D"/>
    <w:rsid w:val="008C0D27"/>
    <w:rsid w:val="008C0EFF"/>
    <w:rsid w:val="008C0F98"/>
    <w:rsid w:val="008C11E4"/>
    <w:rsid w:val="008C1531"/>
    <w:rsid w:val="008C153F"/>
    <w:rsid w:val="008C18C9"/>
    <w:rsid w:val="008C1A67"/>
    <w:rsid w:val="008C2CE3"/>
    <w:rsid w:val="008C31D2"/>
    <w:rsid w:val="008C38C9"/>
    <w:rsid w:val="008C4405"/>
    <w:rsid w:val="008C4822"/>
    <w:rsid w:val="008C4B1F"/>
    <w:rsid w:val="008C4BA1"/>
    <w:rsid w:val="008C4E84"/>
    <w:rsid w:val="008C55B9"/>
    <w:rsid w:val="008C63B4"/>
    <w:rsid w:val="008C64AC"/>
    <w:rsid w:val="008C6B0A"/>
    <w:rsid w:val="008C6ED3"/>
    <w:rsid w:val="008C6F9A"/>
    <w:rsid w:val="008C73BC"/>
    <w:rsid w:val="008C7657"/>
    <w:rsid w:val="008D006F"/>
    <w:rsid w:val="008D02FE"/>
    <w:rsid w:val="008D0963"/>
    <w:rsid w:val="008D0BD9"/>
    <w:rsid w:val="008D1369"/>
    <w:rsid w:val="008D13C1"/>
    <w:rsid w:val="008D179E"/>
    <w:rsid w:val="008D1DAD"/>
    <w:rsid w:val="008D209A"/>
    <w:rsid w:val="008D20AF"/>
    <w:rsid w:val="008D3845"/>
    <w:rsid w:val="008D3DCB"/>
    <w:rsid w:val="008D41E5"/>
    <w:rsid w:val="008D4824"/>
    <w:rsid w:val="008D5177"/>
    <w:rsid w:val="008D562B"/>
    <w:rsid w:val="008D5F10"/>
    <w:rsid w:val="008D60F2"/>
    <w:rsid w:val="008D6261"/>
    <w:rsid w:val="008D6922"/>
    <w:rsid w:val="008D6DB7"/>
    <w:rsid w:val="008D7292"/>
    <w:rsid w:val="008D77AD"/>
    <w:rsid w:val="008D77D5"/>
    <w:rsid w:val="008E0448"/>
    <w:rsid w:val="008E0C5E"/>
    <w:rsid w:val="008E0CD0"/>
    <w:rsid w:val="008E10E6"/>
    <w:rsid w:val="008E14CD"/>
    <w:rsid w:val="008E1603"/>
    <w:rsid w:val="008E1669"/>
    <w:rsid w:val="008E1D5A"/>
    <w:rsid w:val="008E1FA8"/>
    <w:rsid w:val="008E2563"/>
    <w:rsid w:val="008E25C9"/>
    <w:rsid w:val="008E2C59"/>
    <w:rsid w:val="008E330E"/>
    <w:rsid w:val="008E39D8"/>
    <w:rsid w:val="008E3A4D"/>
    <w:rsid w:val="008E3A76"/>
    <w:rsid w:val="008E3B0D"/>
    <w:rsid w:val="008E409C"/>
    <w:rsid w:val="008E41C1"/>
    <w:rsid w:val="008E487F"/>
    <w:rsid w:val="008E534F"/>
    <w:rsid w:val="008E542B"/>
    <w:rsid w:val="008E5B7C"/>
    <w:rsid w:val="008E5D6B"/>
    <w:rsid w:val="008E609A"/>
    <w:rsid w:val="008E63AB"/>
    <w:rsid w:val="008E655D"/>
    <w:rsid w:val="008E6585"/>
    <w:rsid w:val="008E6A96"/>
    <w:rsid w:val="008E6CBF"/>
    <w:rsid w:val="008E7014"/>
    <w:rsid w:val="008E728A"/>
    <w:rsid w:val="008E7433"/>
    <w:rsid w:val="008E74D4"/>
    <w:rsid w:val="008E7A63"/>
    <w:rsid w:val="008E7BA2"/>
    <w:rsid w:val="008E7BE7"/>
    <w:rsid w:val="008E7F1E"/>
    <w:rsid w:val="008F0122"/>
    <w:rsid w:val="008F018D"/>
    <w:rsid w:val="008F075F"/>
    <w:rsid w:val="008F0990"/>
    <w:rsid w:val="008F0CC8"/>
    <w:rsid w:val="008F0DA5"/>
    <w:rsid w:val="008F0DAB"/>
    <w:rsid w:val="008F16DB"/>
    <w:rsid w:val="008F1ACF"/>
    <w:rsid w:val="008F1D39"/>
    <w:rsid w:val="008F20FE"/>
    <w:rsid w:val="008F2957"/>
    <w:rsid w:val="008F2978"/>
    <w:rsid w:val="008F2BA9"/>
    <w:rsid w:val="008F3082"/>
    <w:rsid w:val="008F3902"/>
    <w:rsid w:val="008F42A2"/>
    <w:rsid w:val="008F48EB"/>
    <w:rsid w:val="008F5137"/>
    <w:rsid w:val="008F52BB"/>
    <w:rsid w:val="008F554F"/>
    <w:rsid w:val="008F57C3"/>
    <w:rsid w:val="008F5FEE"/>
    <w:rsid w:val="008F614D"/>
    <w:rsid w:val="008F6234"/>
    <w:rsid w:val="008F681D"/>
    <w:rsid w:val="008F68E6"/>
    <w:rsid w:val="008F6BB6"/>
    <w:rsid w:val="008F6BBD"/>
    <w:rsid w:val="008F6F52"/>
    <w:rsid w:val="008F6F8D"/>
    <w:rsid w:val="008F718E"/>
    <w:rsid w:val="008F7836"/>
    <w:rsid w:val="008F79D9"/>
    <w:rsid w:val="008F7C5B"/>
    <w:rsid w:val="009005B2"/>
    <w:rsid w:val="00900AE0"/>
    <w:rsid w:val="00900F67"/>
    <w:rsid w:val="00901F29"/>
    <w:rsid w:val="00901FD0"/>
    <w:rsid w:val="00902073"/>
    <w:rsid w:val="0090211A"/>
    <w:rsid w:val="0090226E"/>
    <w:rsid w:val="0090233E"/>
    <w:rsid w:val="00902374"/>
    <w:rsid w:val="009023BB"/>
    <w:rsid w:val="0090271F"/>
    <w:rsid w:val="00902855"/>
    <w:rsid w:val="00902DE9"/>
    <w:rsid w:val="0090306A"/>
    <w:rsid w:val="00903326"/>
    <w:rsid w:val="00903577"/>
    <w:rsid w:val="0090367A"/>
    <w:rsid w:val="00903BE0"/>
    <w:rsid w:val="00903C62"/>
    <w:rsid w:val="00903FA1"/>
    <w:rsid w:val="00904003"/>
    <w:rsid w:val="009043CF"/>
    <w:rsid w:val="00904481"/>
    <w:rsid w:val="00904619"/>
    <w:rsid w:val="009049D7"/>
    <w:rsid w:val="00904F09"/>
    <w:rsid w:val="0090507C"/>
    <w:rsid w:val="0090560C"/>
    <w:rsid w:val="0090563B"/>
    <w:rsid w:val="00905839"/>
    <w:rsid w:val="0090674F"/>
    <w:rsid w:val="00906785"/>
    <w:rsid w:val="009067F3"/>
    <w:rsid w:val="00906E3D"/>
    <w:rsid w:val="00906E76"/>
    <w:rsid w:val="0090709C"/>
    <w:rsid w:val="00907489"/>
    <w:rsid w:val="00907E01"/>
    <w:rsid w:val="00910048"/>
    <w:rsid w:val="00910353"/>
    <w:rsid w:val="0091099F"/>
    <w:rsid w:val="00910D57"/>
    <w:rsid w:val="00911382"/>
    <w:rsid w:val="00911C0F"/>
    <w:rsid w:val="00911C87"/>
    <w:rsid w:val="00911E5F"/>
    <w:rsid w:val="00912169"/>
    <w:rsid w:val="00912327"/>
    <w:rsid w:val="00912CFD"/>
    <w:rsid w:val="00912DBA"/>
    <w:rsid w:val="00913370"/>
    <w:rsid w:val="00913382"/>
    <w:rsid w:val="00913769"/>
    <w:rsid w:val="00913E77"/>
    <w:rsid w:val="00913EDD"/>
    <w:rsid w:val="00914267"/>
    <w:rsid w:val="00914479"/>
    <w:rsid w:val="00914D44"/>
    <w:rsid w:val="009150B6"/>
    <w:rsid w:val="00915511"/>
    <w:rsid w:val="00915CAD"/>
    <w:rsid w:val="00915E02"/>
    <w:rsid w:val="00915E40"/>
    <w:rsid w:val="00916265"/>
    <w:rsid w:val="0091638F"/>
    <w:rsid w:val="00916A5B"/>
    <w:rsid w:val="00916DA4"/>
    <w:rsid w:val="00916FE3"/>
    <w:rsid w:val="00916FEE"/>
    <w:rsid w:val="009174E9"/>
    <w:rsid w:val="00917C50"/>
    <w:rsid w:val="009201FF"/>
    <w:rsid w:val="00920427"/>
    <w:rsid w:val="00920E74"/>
    <w:rsid w:val="00920E8D"/>
    <w:rsid w:val="00921039"/>
    <w:rsid w:val="009213BD"/>
    <w:rsid w:val="009213F2"/>
    <w:rsid w:val="00921449"/>
    <w:rsid w:val="00921460"/>
    <w:rsid w:val="0092186F"/>
    <w:rsid w:val="009219BA"/>
    <w:rsid w:val="0092209D"/>
    <w:rsid w:val="0092209F"/>
    <w:rsid w:val="009221F9"/>
    <w:rsid w:val="00922442"/>
    <w:rsid w:val="009225B2"/>
    <w:rsid w:val="00923043"/>
    <w:rsid w:val="0092335E"/>
    <w:rsid w:val="0092356B"/>
    <w:rsid w:val="009237C4"/>
    <w:rsid w:val="00923A49"/>
    <w:rsid w:val="00923ED3"/>
    <w:rsid w:val="00924073"/>
    <w:rsid w:val="0092496C"/>
    <w:rsid w:val="00924A4F"/>
    <w:rsid w:val="00924F15"/>
    <w:rsid w:val="00925349"/>
    <w:rsid w:val="0092581E"/>
    <w:rsid w:val="00925B56"/>
    <w:rsid w:val="00925B6B"/>
    <w:rsid w:val="00925C2A"/>
    <w:rsid w:val="00925E4A"/>
    <w:rsid w:val="009266CB"/>
    <w:rsid w:val="00926D82"/>
    <w:rsid w:val="009271A9"/>
    <w:rsid w:val="009273A1"/>
    <w:rsid w:val="009273E1"/>
    <w:rsid w:val="009300CE"/>
    <w:rsid w:val="0093032B"/>
    <w:rsid w:val="0093033D"/>
    <w:rsid w:val="0093067A"/>
    <w:rsid w:val="0093091A"/>
    <w:rsid w:val="00931364"/>
    <w:rsid w:val="009314EA"/>
    <w:rsid w:val="0093158B"/>
    <w:rsid w:val="00931FA7"/>
    <w:rsid w:val="009320FA"/>
    <w:rsid w:val="009328F7"/>
    <w:rsid w:val="009335E9"/>
    <w:rsid w:val="00933F65"/>
    <w:rsid w:val="0093426B"/>
    <w:rsid w:val="009343BF"/>
    <w:rsid w:val="00934473"/>
    <w:rsid w:val="00934C0C"/>
    <w:rsid w:val="00934F93"/>
    <w:rsid w:val="009352F3"/>
    <w:rsid w:val="0093553F"/>
    <w:rsid w:val="009357C3"/>
    <w:rsid w:val="009359EA"/>
    <w:rsid w:val="009359FB"/>
    <w:rsid w:val="009364F2"/>
    <w:rsid w:val="00936D49"/>
    <w:rsid w:val="00936F35"/>
    <w:rsid w:val="00936F9B"/>
    <w:rsid w:val="009375DD"/>
    <w:rsid w:val="0093774A"/>
    <w:rsid w:val="009377C2"/>
    <w:rsid w:val="00937B6F"/>
    <w:rsid w:val="00937C20"/>
    <w:rsid w:val="00937F53"/>
    <w:rsid w:val="00940908"/>
    <w:rsid w:val="00940D29"/>
    <w:rsid w:val="009413C1"/>
    <w:rsid w:val="009417D5"/>
    <w:rsid w:val="00941FF6"/>
    <w:rsid w:val="0094258A"/>
    <w:rsid w:val="00942718"/>
    <w:rsid w:val="009427D2"/>
    <w:rsid w:val="00943077"/>
    <w:rsid w:val="00943781"/>
    <w:rsid w:val="00943A57"/>
    <w:rsid w:val="00943C71"/>
    <w:rsid w:val="009448FE"/>
    <w:rsid w:val="00944921"/>
    <w:rsid w:val="00944A1B"/>
    <w:rsid w:val="00944BCA"/>
    <w:rsid w:val="00945904"/>
    <w:rsid w:val="0094717C"/>
    <w:rsid w:val="00947937"/>
    <w:rsid w:val="00947F7B"/>
    <w:rsid w:val="009502DD"/>
    <w:rsid w:val="00951066"/>
    <w:rsid w:val="00951D2C"/>
    <w:rsid w:val="00951D7D"/>
    <w:rsid w:val="00951FD2"/>
    <w:rsid w:val="00952081"/>
    <w:rsid w:val="009521B9"/>
    <w:rsid w:val="0095274E"/>
    <w:rsid w:val="00952825"/>
    <w:rsid w:val="00952F41"/>
    <w:rsid w:val="00953391"/>
    <w:rsid w:val="00953525"/>
    <w:rsid w:val="0095385A"/>
    <w:rsid w:val="0095398B"/>
    <w:rsid w:val="00953E77"/>
    <w:rsid w:val="00953FAE"/>
    <w:rsid w:val="0095403E"/>
    <w:rsid w:val="0095456D"/>
    <w:rsid w:val="009556D0"/>
    <w:rsid w:val="00955894"/>
    <w:rsid w:val="00955E9F"/>
    <w:rsid w:val="00955F3D"/>
    <w:rsid w:val="009566FF"/>
    <w:rsid w:val="00956B6F"/>
    <w:rsid w:val="00956BE5"/>
    <w:rsid w:val="00956CB5"/>
    <w:rsid w:val="00957138"/>
    <w:rsid w:val="009576B0"/>
    <w:rsid w:val="0095772D"/>
    <w:rsid w:val="0095783C"/>
    <w:rsid w:val="00957D96"/>
    <w:rsid w:val="00957E84"/>
    <w:rsid w:val="00960186"/>
    <w:rsid w:val="009602E4"/>
    <w:rsid w:val="00960378"/>
    <w:rsid w:val="00960571"/>
    <w:rsid w:val="0096094A"/>
    <w:rsid w:val="00960AC7"/>
    <w:rsid w:val="00960CD7"/>
    <w:rsid w:val="00961767"/>
    <w:rsid w:val="00962505"/>
    <w:rsid w:val="0096261B"/>
    <w:rsid w:val="0096269D"/>
    <w:rsid w:val="00963464"/>
    <w:rsid w:val="009636D6"/>
    <w:rsid w:val="00963B85"/>
    <w:rsid w:val="00963C72"/>
    <w:rsid w:val="00963D0F"/>
    <w:rsid w:val="009646CD"/>
    <w:rsid w:val="00964910"/>
    <w:rsid w:val="00964EF7"/>
    <w:rsid w:val="0096530E"/>
    <w:rsid w:val="009656C2"/>
    <w:rsid w:val="009659D2"/>
    <w:rsid w:val="00965A11"/>
    <w:rsid w:val="00965A1A"/>
    <w:rsid w:val="00965CA8"/>
    <w:rsid w:val="00966226"/>
    <w:rsid w:val="0096661C"/>
    <w:rsid w:val="009669B0"/>
    <w:rsid w:val="009669B9"/>
    <w:rsid w:val="00966B43"/>
    <w:rsid w:val="00966DC0"/>
    <w:rsid w:val="00966F30"/>
    <w:rsid w:val="00967864"/>
    <w:rsid w:val="00967896"/>
    <w:rsid w:val="00967A2C"/>
    <w:rsid w:val="00967A44"/>
    <w:rsid w:val="0097040A"/>
    <w:rsid w:val="00970A37"/>
    <w:rsid w:val="00970BFC"/>
    <w:rsid w:val="00970FB8"/>
    <w:rsid w:val="009710C1"/>
    <w:rsid w:val="009713DA"/>
    <w:rsid w:val="009718CE"/>
    <w:rsid w:val="00971BDB"/>
    <w:rsid w:val="00971CC8"/>
    <w:rsid w:val="00971DA3"/>
    <w:rsid w:val="0097204E"/>
    <w:rsid w:val="00972680"/>
    <w:rsid w:val="00972E7F"/>
    <w:rsid w:val="00973227"/>
    <w:rsid w:val="0097393D"/>
    <w:rsid w:val="009741D2"/>
    <w:rsid w:val="0097439E"/>
    <w:rsid w:val="009749F1"/>
    <w:rsid w:val="00974B31"/>
    <w:rsid w:val="00974C0A"/>
    <w:rsid w:val="00974E30"/>
    <w:rsid w:val="00974F1D"/>
    <w:rsid w:val="00974FF9"/>
    <w:rsid w:val="00975060"/>
    <w:rsid w:val="00975207"/>
    <w:rsid w:val="00975422"/>
    <w:rsid w:val="00975623"/>
    <w:rsid w:val="009756F1"/>
    <w:rsid w:val="009757CA"/>
    <w:rsid w:val="00975913"/>
    <w:rsid w:val="00975B05"/>
    <w:rsid w:val="00975B88"/>
    <w:rsid w:val="009761B8"/>
    <w:rsid w:val="00976384"/>
    <w:rsid w:val="009778EA"/>
    <w:rsid w:val="00977CB1"/>
    <w:rsid w:val="00977D39"/>
    <w:rsid w:val="00977F84"/>
    <w:rsid w:val="0098069F"/>
    <w:rsid w:val="0098088B"/>
    <w:rsid w:val="00980D42"/>
    <w:rsid w:val="00980FAE"/>
    <w:rsid w:val="00980FD2"/>
    <w:rsid w:val="0098146D"/>
    <w:rsid w:val="009819CB"/>
    <w:rsid w:val="00982668"/>
    <w:rsid w:val="00983383"/>
    <w:rsid w:val="00983655"/>
    <w:rsid w:val="009839F3"/>
    <w:rsid w:val="00983A7A"/>
    <w:rsid w:val="00983FB7"/>
    <w:rsid w:val="009843AD"/>
    <w:rsid w:val="0098473C"/>
    <w:rsid w:val="00984952"/>
    <w:rsid w:val="009849A8"/>
    <w:rsid w:val="009849E8"/>
    <w:rsid w:val="00984AC5"/>
    <w:rsid w:val="00984F25"/>
    <w:rsid w:val="00984FDC"/>
    <w:rsid w:val="00984FE2"/>
    <w:rsid w:val="0098513A"/>
    <w:rsid w:val="009853A0"/>
    <w:rsid w:val="009853FA"/>
    <w:rsid w:val="009855C7"/>
    <w:rsid w:val="00985A4E"/>
    <w:rsid w:val="00985ED3"/>
    <w:rsid w:val="00985F52"/>
    <w:rsid w:val="00986C6B"/>
    <w:rsid w:val="0098759C"/>
    <w:rsid w:val="0098780F"/>
    <w:rsid w:val="0098783D"/>
    <w:rsid w:val="00987A9E"/>
    <w:rsid w:val="00987DD1"/>
    <w:rsid w:val="00987DDE"/>
    <w:rsid w:val="009900AC"/>
    <w:rsid w:val="00990FA5"/>
    <w:rsid w:val="0099148B"/>
    <w:rsid w:val="00991535"/>
    <w:rsid w:val="0099162A"/>
    <w:rsid w:val="00991940"/>
    <w:rsid w:val="00991F0B"/>
    <w:rsid w:val="00992068"/>
    <w:rsid w:val="0099206B"/>
    <w:rsid w:val="009923CE"/>
    <w:rsid w:val="009923F6"/>
    <w:rsid w:val="009927E1"/>
    <w:rsid w:val="00992881"/>
    <w:rsid w:val="00992FEF"/>
    <w:rsid w:val="00993BF3"/>
    <w:rsid w:val="009944AD"/>
    <w:rsid w:val="00994655"/>
    <w:rsid w:val="0099494F"/>
    <w:rsid w:val="00994E63"/>
    <w:rsid w:val="00995031"/>
    <w:rsid w:val="0099519C"/>
    <w:rsid w:val="00995269"/>
    <w:rsid w:val="00995501"/>
    <w:rsid w:val="0099599E"/>
    <w:rsid w:val="009959AA"/>
    <w:rsid w:val="00995CE5"/>
    <w:rsid w:val="00995CEA"/>
    <w:rsid w:val="00996C93"/>
    <w:rsid w:val="00997102"/>
    <w:rsid w:val="009975E0"/>
    <w:rsid w:val="00997880"/>
    <w:rsid w:val="00997A2E"/>
    <w:rsid w:val="00997F93"/>
    <w:rsid w:val="009A0415"/>
    <w:rsid w:val="009A0430"/>
    <w:rsid w:val="009A0786"/>
    <w:rsid w:val="009A089A"/>
    <w:rsid w:val="009A0C03"/>
    <w:rsid w:val="009A0E67"/>
    <w:rsid w:val="009A1103"/>
    <w:rsid w:val="009A1347"/>
    <w:rsid w:val="009A164A"/>
    <w:rsid w:val="009A16DC"/>
    <w:rsid w:val="009A24F6"/>
    <w:rsid w:val="009A285E"/>
    <w:rsid w:val="009A2CD1"/>
    <w:rsid w:val="009A3673"/>
    <w:rsid w:val="009A3721"/>
    <w:rsid w:val="009A380C"/>
    <w:rsid w:val="009A3BF6"/>
    <w:rsid w:val="009A4392"/>
    <w:rsid w:val="009A4471"/>
    <w:rsid w:val="009A45A3"/>
    <w:rsid w:val="009A4707"/>
    <w:rsid w:val="009A477E"/>
    <w:rsid w:val="009A47FE"/>
    <w:rsid w:val="009A4CCE"/>
    <w:rsid w:val="009A537E"/>
    <w:rsid w:val="009A548A"/>
    <w:rsid w:val="009A57A1"/>
    <w:rsid w:val="009A57B8"/>
    <w:rsid w:val="009A5EE9"/>
    <w:rsid w:val="009A64B0"/>
    <w:rsid w:val="009A6994"/>
    <w:rsid w:val="009A7072"/>
    <w:rsid w:val="009A70E4"/>
    <w:rsid w:val="009A765C"/>
    <w:rsid w:val="009A774B"/>
    <w:rsid w:val="009A785B"/>
    <w:rsid w:val="009A7BB8"/>
    <w:rsid w:val="009A7D72"/>
    <w:rsid w:val="009B057C"/>
    <w:rsid w:val="009B0A1C"/>
    <w:rsid w:val="009B0A9B"/>
    <w:rsid w:val="009B0C6B"/>
    <w:rsid w:val="009B0CB0"/>
    <w:rsid w:val="009B133C"/>
    <w:rsid w:val="009B14AF"/>
    <w:rsid w:val="009B17EA"/>
    <w:rsid w:val="009B19EF"/>
    <w:rsid w:val="009B2144"/>
    <w:rsid w:val="009B21DA"/>
    <w:rsid w:val="009B23FB"/>
    <w:rsid w:val="009B2802"/>
    <w:rsid w:val="009B2B62"/>
    <w:rsid w:val="009B3220"/>
    <w:rsid w:val="009B3476"/>
    <w:rsid w:val="009B361F"/>
    <w:rsid w:val="009B395B"/>
    <w:rsid w:val="009B40C4"/>
    <w:rsid w:val="009B4314"/>
    <w:rsid w:val="009B4F33"/>
    <w:rsid w:val="009B5449"/>
    <w:rsid w:val="009B5510"/>
    <w:rsid w:val="009B5536"/>
    <w:rsid w:val="009B5844"/>
    <w:rsid w:val="009B5D49"/>
    <w:rsid w:val="009B6125"/>
    <w:rsid w:val="009B61E1"/>
    <w:rsid w:val="009B6244"/>
    <w:rsid w:val="009B63BB"/>
    <w:rsid w:val="009B755A"/>
    <w:rsid w:val="009B759D"/>
    <w:rsid w:val="009B7683"/>
    <w:rsid w:val="009B7DED"/>
    <w:rsid w:val="009C05AC"/>
    <w:rsid w:val="009C08B1"/>
    <w:rsid w:val="009C0A1D"/>
    <w:rsid w:val="009C0FF2"/>
    <w:rsid w:val="009C11C6"/>
    <w:rsid w:val="009C1645"/>
    <w:rsid w:val="009C16F4"/>
    <w:rsid w:val="009C1BBF"/>
    <w:rsid w:val="009C2244"/>
    <w:rsid w:val="009C2A1A"/>
    <w:rsid w:val="009C2C57"/>
    <w:rsid w:val="009C316F"/>
    <w:rsid w:val="009C3614"/>
    <w:rsid w:val="009C3A26"/>
    <w:rsid w:val="009C3FAB"/>
    <w:rsid w:val="009C4126"/>
    <w:rsid w:val="009C4153"/>
    <w:rsid w:val="009C4325"/>
    <w:rsid w:val="009C47D1"/>
    <w:rsid w:val="009C501A"/>
    <w:rsid w:val="009C51E3"/>
    <w:rsid w:val="009C5278"/>
    <w:rsid w:val="009C5427"/>
    <w:rsid w:val="009C5B76"/>
    <w:rsid w:val="009C5CFE"/>
    <w:rsid w:val="009C5E2B"/>
    <w:rsid w:val="009C64C5"/>
    <w:rsid w:val="009C68F5"/>
    <w:rsid w:val="009C6A15"/>
    <w:rsid w:val="009C6D37"/>
    <w:rsid w:val="009C6D95"/>
    <w:rsid w:val="009C743A"/>
    <w:rsid w:val="009C746F"/>
    <w:rsid w:val="009C780E"/>
    <w:rsid w:val="009D052A"/>
    <w:rsid w:val="009D089C"/>
    <w:rsid w:val="009D0EDD"/>
    <w:rsid w:val="009D1396"/>
    <w:rsid w:val="009D15C1"/>
    <w:rsid w:val="009D1982"/>
    <w:rsid w:val="009D23BC"/>
    <w:rsid w:val="009D250D"/>
    <w:rsid w:val="009D2878"/>
    <w:rsid w:val="009D28D6"/>
    <w:rsid w:val="009D2953"/>
    <w:rsid w:val="009D2D24"/>
    <w:rsid w:val="009D2E50"/>
    <w:rsid w:val="009D307E"/>
    <w:rsid w:val="009D3175"/>
    <w:rsid w:val="009D320F"/>
    <w:rsid w:val="009D377F"/>
    <w:rsid w:val="009D3BC1"/>
    <w:rsid w:val="009D4B80"/>
    <w:rsid w:val="009D4C94"/>
    <w:rsid w:val="009D4EE0"/>
    <w:rsid w:val="009D4F2A"/>
    <w:rsid w:val="009D502C"/>
    <w:rsid w:val="009D5248"/>
    <w:rsid w:val="009D568F"/>
    <w:rsid w:val="009D5DB1"/>
    <w:rsid w:val="009D5E58"/>
    <w:rsid w:val="009D5E66"/>
    <w:rsid w:val="009D5E9B"/>
    <w:rsid w:val="009D5F13"/>
    <w:rsid w:val="009D62B4"/>
    <w:rsid w:val="009D65E8"/>
    <w:rsid w:val="009D68F8"/>
    <w:rsid w:val="009D6FB9"/>
    <w:rsid w:val="009D7206"/>
    <w:rsid w:val="009D72D8"/>
    <w:rsid w:val="009D7355"/>
    <w:rsid w:val="009D78B2"/>
    <w:rsid w:val="009D78D9"/>
    <w:rsid w:val="009D7B21"/>
    <w:rsid w:val="009E0053"/>
    <w:rsid w:val="009E00A1"/>
    <w:rsid w:val="009E0190"/>
    <w:rsid w:val="009E0846"/>
    <w:rsid w:val="009E0A1A"/>
    <w:rsid w:val="009E11A7"/>
    <w:rsid w:val="009E1206"/>
    <w:rsid w:val="009E12C0"/>
    <w:rsid w:val="009E133E"/>
    <w:rsid w:val="009E17E4"/>
    <w:rsid w:val="009E1925"/>
    <w:rsid w:val="009E22BB"/>
    <w:rsid w:val="009E23F0"/>
    <w:rsid w:val="009E283D"/>
    <w:rsid w:val="009E2DAA"/>
    <w:rsid w:val="009E3269"/>
    <w:rsid w:val="009E3A9F"/>
    <w:rsid w:val="009E3E7E"/>
    <w:rsid w:val="009E3F05"/>
    <w:rsid w:val="009E3FBA"/>
    <w:rsid w:val="009E4358"/>
    <w:rsid w:val="009E4485"/>
    <w:rsid w:val="009E483D"/>
    <w:rsid w:val="009E4B94"/>
    <w:rsid w:val="009E4C21"/>
    <w:rsid w:val="009E4F31"/>
    <w:rsid w:val="009E5122"/>
    <w:rsid w:val="009E55E1"/>
    <w:rsid w:val="009E57F8"/>
    <w:rsid w:val="009E583D"/>
    <w:rsid w:val="009E5A98"/>
    <w:rsid w:val="009E5C1D"/>
    <w:rsid w:val="009E5E4E"/>
    <w:rsid w:val="009E607E"/>
    <w:rsid w:val="009E6124"/>
    <w:rsid w:val="009E67B7"/>
    <w:rsid w:val="009E697A"/>
    <w:rsid w:val="009E6AC7"/>
    <w:rsid w:val="009E6D76"/>
    <w:rsid w:val="009E7014"/>
    <w:rsid w:val="009E75BF"/>
    <w:rsid w:val="009E787B"/>
    <w:rsid w:val="009E792D"/>
    <w:rsid w:val="009E7B80"/>
    <w:rsid w:val="009E7C1F"/>
    <w:rsid w:val="009E7C42"/>
    <w:rsid w:val="009E7D1C"/>
    <w:rsid w:val="009F0208"/>
    <w:rsid w:val="009F063E"/>
    <w:rsid w:val="009F0660"/>
    <w:rsid w:val="009F0B75"/>
    <w:rsid w:val="009F0DAF"/>
    <w:rsid w:val="009F110B"/>
    <w:rsid w:val="009F12AA"/>
    <w:rsid w:val="009F138D"/>
    <w:rsid w:val="009F176C"/>
    <w:rsid w:val="009F1C81"/>
    <w:rsid w:val="009F211F"/>
    <w:rsid w:val="009F2842"/>
    <w:rsid w:val="009F2BC5"/>
    <w:rsid w:val="009F2C31"/>
    <w:rsid w:val="009F2DE4"/>
    <w:rsid w:val="009F2EB4"/>
    <w:rsid w:val="009F2F83"/>
    <w:rsid w:val="009F323E"/>
    <w:rsid w:val="009F3522"/>
    <w:rsid w:val="009F3594"/>
    <w:rsid w:val="009F4233"/>
    <w:rsid w:val="009F4326"/>
    <w:rsid w:val="009F470D"/>
    <w:rsid w:val="009F4E3D"/>
    <w:rsid w:val="009F5582"/>
    <w:rsid w:val="009F5691"/>
    <w:rsid w:val="009F59D0"/>
    <w:rsid w:val="009F5CDA"/>
    <w:rsid w:val="009F5E45"/>
    <w:rsid w:val="009F5F18"/>
    <w:rsid w:val="009F6B7B"/>
    <w:rsid w:val="009F6BAE"/>
    <w:rsid w:val="009F6CE8"/>
    <w:rsid w:val="009F6E69"/>
    <w:rsid w:val="009F7491"/>
    <w:rsid w:val="009F7533"/>
    <w:rsid w:val="00A00088"/>
    <w:rsid w:val="00A003CA"/>
    <w:rsid w:val="00A0044A"/>
    <w:rsid w:val="00A005CC"/>
    <w:rsid w:val="00A00996"/>
    <w:rsid w:val="00A009D8"/>
    <w:rsid w:val="00A00C6D"/>
    <w:rsid w:val="00A018E1"/>
    <w:rsid w:val="00A01CC6"/>
    <w:rsid w:val="00A01CE2"/>
    <w:rsid w:val="00A01EEC"/>
    <w:rsid w:val="00A022B9"/>
    <w:rsid w:val="00A02898"/>
    <w:rsid w:val="00A02ACC"/>
    <w:rsid w:val="00A032A8"/>
    <w:rsid w:val="00A04C2D"/>
    <w:rsid w:val="00A04C46"/>
    <w:rsid w:val="00A051E7"/>
    <w:rsid w:val="00A059EC"/>
    <w:rsid w:val="00A05D9D"/>
    <w:rsid w:val="00A066C1"/>
    <w:rsid w:val="00A06F36"/>
    <w:rsid w:val="00A06FCD"/>
    <w:rsid w:val="00A07468"/>
    <w:rsid w:val="00A076CA"/>
    <w:rsid w:val="00A076E7"/>
    <w:rsid w:val="00A0780C"/>
    <w:rsid w:val="00A07CF9"/>
    <w:rsid w:val="00A07E7F"/>
    <w:rsid w:val="00A07EA9"/>
    <w:rsid w:val="00A101DE"/>
    <w:rsid w:val="00A10257"/>
    <w:rsid w:val="00A10405"/>
    <w:rsid w:val="00A106D7"/>
    <w:rsid w:val="00A108F7"/>
    <w:rsid w:val="00A10950"/>
    <w:rsid w:val="00A11775"/>
    <w:rsid w:val="00A11B8A"/>
    <w:rsid w:val="00A11E69"/>
    <w:rsid w:val="00A11FD0"/>
    <w:rsid w:val="00A1209E"/>
    <w:rsid w:val="00A123F1"/>
    <w:rsid w:val="00A12465"/>
    <w:rsid w:val="00A1277E"/>
    <w:rsid w:val="00A12A9C"/>
    <w:rsid w:val="00A130C8"/>
    <w:rsid w:val="00A13538"/>
    <w:rsid w:val="00A1378A"/>
    <w:rsid w:val="00A1386E"/>
    <w:rsid w:val="00A13BCB"/>
    <w:rsid w:val="00A13D19"/>
    <w:rsid w:val="00A13D9C"/>
    <w:rsid w:val="00A156E5"/>
    <w:rsid w:val="00A1629C"/>
    <w:rsid w:val="00A16397"/>
    <w:rsid w:val="00A165C6"/>
    <w:rsid w:val="00A16DE3"/>
    <w:rsid w:val="00A170EE"/>
    <w:rsid w:val="00A17C26"/>
    <w:rsid w:val="00A202C4"/>
    <w:rsid w:val="00A203B6"/>
    <w:rsid w:val="00A20962"/>
    <w:rsid w:val="00A20ABE"/>
    <w:rsid w:val="00A21502"/>
    <w:rsid w:val="00A216AB"/>
    <w:rsid w:val="00A21849"/>
    <w:rsid w:val="00A219E6"/>
    <w:rsid w:val="00A21BB5"/>
    <w:rsid w:val="00A21CEC"/>
    <w:rsid w:val="00A21E51"/>
    <w:rsid w:val="00A22CDE"/>
    <w:rsid w:val="00A232BB"/>
    <w:rsid w:val="00A2351F"/>
    <w:rsid w:val="00A23AE0"/>
    <w:rsid w:val="00A24E20"/>
    <w:rsid w:val="00A25014"/>
    <w:rsid w:val="00A2504E"/>
    <w:rsid w:val="00A2531F"/>
    <w:rsid w:val="00A25363"/>
    <w:rsid w:val="00A25486"/>
    <w:rsid w:val="00A25778"/>
    <w:rsid w:val="00A26134"/>
    <w:rsid w:val="00A26776"/>
    <w:rsid w:val="00A26C75"/>
    <w:rsid w:val="00A27058"/>
    <w:rsid w:val="00A27245"/>
    <w:rsid w:val="00A27832"/>
    <w:rsid w:val="00A27931"/>
    <w:rsid w:val="00A3043D"/>
    <w:rsid w:val="00A30504"/>
    <w:rsid w:val="00A30734"/>
    <w:rsid w:val="00A30DD8"/>
    <w:rsid w:val="00A311A3"/>
    <w:rsid w:val="00A314AD"/>
    <w:rsid w:val="00A31AA6"/>
    <w:rsid w:val="00A31B76"/>
    <w:rsid w:val="00A31CB2"/>
    <w:rsid w:val="00A3217D"/>
    <w:rsid w:val="00A32577"/>
    <w:rsid w:val="00A3377E"/>
    <w:rsid w:val="00A33874"/>
    <w:rsid w:val="00A33D9C"/>
    <w:rsid w:val="00A344F5"/>
    <w:rsid w:val="00A3468C"/>
    <w:rsid w:val="00A35084"/>
    <w:rsid w:val="00A35497"/>
    <w:rsid w:val="00A35638"/>
    <w:rsid w:val="00A359E6"/>
    <w:rsid w:val="00A35FA6"/>
    <w:rsid w:val="00A361EF"/>
    <w:rsid w:val="00A36735"/>
    <w:rsid w:val="00A369EC"/>
    <w:rsid w:val="00A36A11"/>
    <w:rsid w:val="00A36E34"/>
    <w:rsid w:val="00A370F8"/>
    <w:rsid w:val="00A3725B"/>
    <w:rsid w:val="00A375E1"/>
    <w:rsid w:val="00A376B4"/>
    <w:rsid w:val="00A3783C"/>
    <w:rsid w:val="00A37A2E"/>
    <w:rsid w:val="00A37A78"/>
    <w:rsid w:val="00A37DC0"/>
    <w:rsid w:val="00A37F35"/>
    <w:rsid w:val="00A403BE"/>
    <w:rsid w:val="00A406CB"/>
    <w:rsid w:val="00A408E9"/>
    <w:rsid w:val="00A40CB9"/>
    <w:rsid w:val="00A40E73"/>
    <w:rsid w:val="00A40F68"/>
    <w:rsid w:val="00A41779"/>
    <w:rsid w:val="00A417EA"/>
    <w:rsid w:val="00A41A9C"/>
    <w:rsid w:val="00A41E91"/>
    <w:rsid w:val="00A421EC"/>
    <w:rsid w:val="00A4242F"/>
    <w:rsid w:val="00A43046"/>
    <w:rsid w:val="00A43DCB"/>
    <w:rsid w:val="00A444BB"/>
    <w:rsid w:val="00A44ADA"/>
    <w:rsid w:val="00A44B57"/>
    <w:rsid w:val="00A456FA"/>
    <w:rsid w:val="00A45856"/>
    <w:rsid w:val="00A458F6"/>
    <w:rsid w:val="00A45935"/>
    <w:rsid w:val="00A45EF9"/>
    <w:rsid w:val="00A46177"/>
    <w:rsid w:val="00A4645C"/>
    <w:rsid w:val="00A46D04"/>
    <w:rsid w:val="00A4732B"/>
    <w:rsid w:val="00A4771E"/>
    <w:rsid w:val="00A47A8A"/>
    <w:rsid w:val="00A47C3A"/>
    <w:rsid w:val="00A5020E"/>
    <w:rsid w:val="00A50724"/>
    <w:rsid w:val="00A50C3A"/>
    <w:rsid w:val="00A51121"/>
    <w:rsid w:val="00A51865"/>
    <w:rsid w:val="00A51D01"/>
    <w:rsid w:val="00A51DB0"/>
    <w:rsid w:val="00A52004"/>
    <w:rsid w:val="00A527CD"/>
    <w:rsid w:val="00A52F3A"/>
    <w:rsid w:val="00A53382"/>
    <w:rsid w:val="00A53535"/>
    <w:rsid w:val="00A53E8F"/>
    <w:rsid w:val="00A54036"/>
    <w:rsid w:val="00A54308"/>
    <w:rsid w:val="00A54534"/>
    <w:rsid w:val="00A5465A"/>
    <w:rsid w:val="00A54847"/>
    <w:rsid w:val="00A548C9"/>
    <w:rsid w:val="00A54A9F"/>
    <w:rsid w:val="00A54FC2"/>
    <w:rsid w:val="00A562A9"/>
    <w:rsid w:val="00A56300"/>
    <w:rsid w:val="00A5645F"/>
    <w:rsid w:val="00A5684E"/>
    <w:rsid w:val="00A568CA"/>
    <w:rsid w:val="00A56930"/>
    <w:rsid w:val="00A56B23"/>
    <w:rsid w:val="00A56C04"/>
    <w:rsid w:val="00A56D18"/>
    <w:rsid w:val="00A56E2C"/>
    <w:rsid w:val="00A56FBF"/>
    <w:rsid w:val="00A571FA"/>
    <w:rsid w:val="00A57A37"/>
    <w:rsid w:val="00A602DC"/>
    <w:rsid w:val="00A603C1"/>
    <w:rsid w:val="00A60501"/>
    <w:rsid w:val="00A60BF7"/>
    <w:rsid w:val="00A60DAC"/>
    <w:rsid w:val="00A60F5E"/>
    <w:rsid w:val="00A61D38"/>
    <w:rsid w:val="00A623E3"/>
    <w:rsid w:val="00A62453"/>
    <w:rsid w:val="00A62C0A"/>
    <w:rsid w:val="00A62D26"/>
    <w:rsid w:val="00A63646"/>
    <w:rsid w:val="00A637B9"/>
    <w:rsid w:val="00A63991"/>
    <w:rsid w:val="00A63997"/>
    <w:rsid w:val="00A63E15"/>
    <w:rsid w:val="00A6416B"/>
    <w:rsid w:val="00A6418D"/>
    <w:rsid w:val="00A64429"/>
    <w:rsid w:val="00A647B6"/>
    <w:rsid w:val="00A647EB"/>
    <w:rsid w:val="00A649FD"/>
    <w:rsid w:val="00A652BB"/>
    <w:rsid w:val="00A654FC"/>
    <w:rsid w:val="00A655D7"/>
    <w:rsid w:val="00A65B9E"/>
    <w:rsid w:val="00A666C4"/>
    <w:rsid w:val="00A6693C"/>
    <w:rsid w:val="00A67371"/>
    <w:rsid w:val="00A6751A"/>
    <w:rsid w:val="00A705B3"/>
    <w:rsid w:val="00A708EE"/>
    <w:rsid w:val="00A70D14"/>
    <w:rsid w:val="00A7101A"/>
    <w:rsid w:val="00A71A64"/>
    <w:rsid w:val="00A71F31"/>
    <w:rsid w:val="00A722A6"/>
    <w:rsid w:val="00A7274E"/>
    <w:rsid w:val="00A7298E"/>
    <w:rsid w:val="00A732E8"/>
    <w:rsid w:val="00A733A1"/>
    <w:rsid w:val="00A73673"/>
    <w:rsid w:val="00A73EAA"/>
    <w:rsid w:val="00A73EB6"/>
    <w:rsid w:val="00A74D89"/>
    <w:rsid w:val="00A7520E"/>
    <w:rsid w:val="00A757E2"/>
    <w:rsid w:val="00A75B51"/>
    <w:rsid w:val="00A7610D"/>
    <w:rsid w:val="00A76625"/>
    <w:rsid w:val="00A76A96"/>
    <w:rsid w:val="00A76C8F"/>
    <w:rsid w:val="00A76D4D"/>
    <w:rsid w:val="00A76DCC"/>
    <w:rsid w:val="00A77A7C"/>
    <w:rsid w:val="00A77F1F"/>
    <w:rsid w:val="00A801DF"/>
    <w:rsid w:val="00A80530"/>
    <w:rsid w:val="00A80532"/>
    <w:rsid w:val="00A8056C"/>
    <w:rsid w:val="00A805E5"/>
    <w:rsid w:val="00A80645"/>
    <w:rsid w:val="00A8108F"/>
    <w:rsid w:val="00A811C7"/>
    <w:rsid w:val="00A811FF"/>
    <w:rsid w:val="00A813A8"/>
    <w:rsid w:val="00A81996"/>
    <w:rsid w:val="00A81A44"/>
    <w:rsid w:val="00A81A71"/>
    <w:rsid w:val="00A81B1D"/>
    <w:rsid w:val="00A81DBB"/>
    <w:rsid w:val="00A81FE3"/>
    <w:rsid w:val="00A82684"/>
    <w:rsid w:val="00A826BE"/>
    <w:rsid w:val="00A82A6C"/>
    <w:rsid w:val="00A82C20"/>
    <w:rsid w:val="00A83263"/>
    <w:rsid w:val="00A83896"/>
    <w:rsid w:val="00A83AEB"/>
    <w:rsid w:val="00A83C74"/>
    <w:rsid w:val="00A842E1"/>
    <w:rsid w:val="00A84824"/>
    <w:rsid w:val="00A854A8"/>
    <w:rsid w:val="00A855EE"/>
    <w:rsid w:val="00A8596E"/>
    <w:rsid w:val="00A8630B"/>
    <w:rsid w:val="00A86589"/>
    <w:rsid w:val="00A874D4"/>
    <w:rsid w:val="00A87742"/>
    <w:rsid w:val="00A8775C"/>
    <w:rsid w:val="00A8790F"/>
    <w:rsid w:val="00A900C6"/>
    <w:rsid w:val="00A9054D"/>
    <w:rsid w:val="00A90942"/>
    <w:rsid w:val="00A90F01"/>
    <w:rsid w:val="00A91287"/>
    <w:rsid w:val="00A917A6"/>
    <w:rsid w:val="00A92259"/>
    <w:rsid w:val="00A923BC"/>
    <w:rsid w:val="00A9260C"/>
    <w:rsid w:val="00A92C52"/>
    <w:rsid w:val="00A92E1A"/>
    <w:rsid w:val="00A9321B"/>
    <w:rsid w:val="00A93310"/>
    <w:rsid w:val="00A935D6"/>
    <w:rsid w:val="00A935E3"/>
    <w:rsid w:val="00A93902"/>
    <w:rsid w:val="00A9415F"/>
    <w:rsid w:val="00A949CB"/>
    <w:rsid w:val="00A9502C"/>
    <w:rsid w:val="00A950F9"/>
    <w:rsid w:val="00A95404"/>
    <w:rsid w:val="00A9549B"/>
    <w:rsid w:val="00A958F3"/>
    <w:rsid w:val="00A95F53"/>
    <w:rsid w:val="00A96BD0"/>
    <w:rsid w:val="00A96DF7"/>
    <w:rsid w:val="00A96EFA"/>
    <w:rsid w:val="00A97D55"/>
    <w:rsid w:val="00AA026E"/>
    <w:rsid w:val="00AA02AD"/>
    <w:rsid w:val="00AA0D3F"/>
    <w:rsid w:val="00AA1327"/>
    <w:rsid w:val="00AA187A"/>
    <w:rsid w:val="00AA20CD"/>
    <w:rsid w:val="00AA21BF"/>
    <w:rsid w:val="00AA2828"/>
    <w:rsid w:val="00AA33CE"/>
    <w:rsid w:val="00AA39CE"/>
    <w:rsid w:val="00AA3DB7"/>
    <w:rsid w:val="00AA41F8"/>
    <w:rsid w:val="00AA4542"/>
    <w:rsid w:val="00AA4A06"/>
    <w:rsid w:val="00AA4AB3"/>
    <w:rsid w:val="00AA54CF"/>
    <w:rsid w:val="00AA60B5"/>
    <w:rsid w:val="00AA628A"/>
    <w:rsid w:val="00AA652E"/>
    <w:rsid w:val="00AA6A7F"/>
    <w:rsid w:val="00AA7827"/>
    <w:rsid w:val="00AA7959"/>
    <w:rsid w:val="00AA7ABE"/>
    <w:rsid w:val="00AA7E77"/>
    <w:rsid w:val="00AB000F"/>
    <w:rsid w:val="00AB05A5"/>
    <w:rsid w:val="00AB06AE"/>
    <w:rsid w:val="00AB0704"/>
    <w:rsid w:val="00AB0D71"/>
    <w:rsid w:val="00AB10FD"/>
    <w:rsid w:val="00AB24E3"/>
    <w:rsid w:val="00AB2585"/>
    <w:rsid w:val="00AB293A"/>
    <w:rsid w:val="00AB2D22"/>
    <w:rsid w:val="00AB2FAE"/>
    <w:rsid w:val="00AB31F7"/>
    <w:rsid w:val="00AB3863"/>
    <w:rsid w:val="00AB401C"/>
    <w:rsid w:val="00AB43AD"/>
    <w:rsid w:val="00AB43F3"/>
    <w:rsid w:val="00AB464A"/>
    <w:rsid w:val="00AB470C"/>
    <w:rsid w:val="00AB509A"/>
    <w:rsid w:val="00AB5579"/>
    <w:rsid w:val="00AB56A1"/>
    <w:rsid w:val="00AB589C"/>
    <w:rsid w:val="00AB59E4"/>
    <w:rsid w:val="00AB5C8A"/>
    <w:rsid w:val="00AB6014"/>
    <w:rsid w:val="00AB6063"/>
    <w:rsid w:val="00AB6C10"/>
    <w:rsid w:val="00AB6C8B"/>
    <w:rsid w:val="00AB74EF"/>
    <w:rsid w:val="00AB770B"/>
    <w:rsid w:val="00AB7ADD"/>
    <w:rsid w:val="00AB7D4E"/>
    <w:rsid w:val="00AB7DC8"/>
    <w:rsid w:val="00AB7F4B"/>
    <w:rsid w:val="00AC01FF"/>
    <w:rsid w:val="00AC0551"/>
    <w:rsid w:val="00AC057D"/>
    <w:rsid w:val="00AC0FAE"/>
    <w:rsid w:val="00AC1325"/>
    <w:rsid w:val="00AC1C70"/>
    <w:rsid w:val="00AC2297"/>
    <w:rsid w:val="00AC23EE"/>
    <w:rsid w:val="00AC2481"/>
    <w:rsid w:val="00AC2C18"/>
    <w:rsid w:val="00AC34B4"/>
    <w:rsid w:val="00AC3689"/>
    <w:rsid w:val="00AC36DC"/>
    <w:rsid w:val="00AC382D"/>
    <w:rsid w:val="00AC44E3"/>
    <w:rsid w:val="00AC46E9"/>
    <w:rsid w:val="00AC481D"/>
    <w:rsid w:val="00AC48D0"/>
    <w:rsid w:val="00AC491C"/>
    <w:rsid w:val="00AC4A74"/>
    <w:rsid w:val="00AC4AD5"/>
    <w:rsid w:val="00AC5335"/>
    <w:rsid w:val="00AC55CA"/>
    <w:rsid w:val="00AC56B5"/>
    <w:rsid w:val="00AC58E1"/>
    <w:rsid w:val="00AC5BBF"/>
    <w:rsid w:val="00AC5CFF"/>
    <w:rsid w:val="00AC5E7A"/>
    <w:rsid w:val="00AC623E"/>
    <w:rsid w:val="00AC65D4"/>
    <w:rsid w:val="00AC708A"/>
    <w:rsid w:val="00AC76DE"/>
    <w:rsid w:val="00AD0D8F"/>
    <w:rsid w:val="00AD0E50"/>
    <w:rsid w:val="00AD0ED4"/>
    <w:rsid w:val="00AD1114"/>
    <w:rsid w:val="00AD135D"/>
    <w:rsid w:val="00AD1806"/>
    <w:rsid w:val="00AD199F"/>
    <w:rsid w:val="00AD237E"/>
    <w:rsid w:val="00AD326A"/>
    <w:rsid w:val="00AD369F"/>
    <w:rsid w:val="00AD3D45"/>
    <w:rsid w:val="00AD3F15"/>
    <w:rsid w:val="00AD4A04"/>
    <w:rsid w:val="00AD4A6A"/>
    <w:rsid w:val="00AD4F7C"/>
    <w:rsid w:val="00AD5293"/>
    <w:rsid w:val="00AD65CA"/>
    <w:rsid w:val="00AD689E"/>
    <w:rsid w:val="00AD6D28"/>
    <w:rsid w:val="00AD6E0F"/>
    <w:rsid w:val="00AD6FF9"/>
    <w:rsid w:val="00AD7691"/>
    <w:rsid w:val="00AD76CF"/>
    <w:rsid w:val="00AD7A90"/>
    <w:rsid w:val="00AD7EBD"/>
    <w:rsid w:val="00AE0147"/>
    <w:rsid w:val="00AE0194"/>
    <w:rsid w:val="00AE023E"/>
    <w:rsid w:val="00AE0D39"/>
    <w:rsid w:val="00AE109D"/>
    <w:rsid w:val="00AE1210"/>
    <w:rsid w:val="00AE1819"/>
    <w:rsid w:val="00AE2146"/>
    <w:rsid w:val="00AE266D"/>
    <w:rsid w:val="00AE317F"/>
    <w:rsid w:val="00AE3182"/>
    <w:rsid w:val="00AE31FF"/>
    <w:rsid w:val="00AE357D"/>
    <w:rsid w:val="00AE383D"/>
    <w:rsid w:val="00AE3BE4"/>
    <w:rsid w:val="00AE3CA7"/>
    <w:rsid w:val="00AE4202"/>
    <w:rsid w:val="00AE438A"/>
    <w:rsid w:val="00AE4548"/>
    <w:rsid w:val="00AE4B4F"/>
    <w:rsid w:val="00AE57C2"/>
    <w:rsid w:val="00AE58C2"/>
    <w:rsid w:val="00AE6408"/>
    <w:rsid w:val="00AE6A65"/>
    <w:rsid w:val="00AE6BFF"/>
    <w:rsid w:val="00AE6D3C"/>
    <w:rsid w:val="00AE727B"/>
    <w:rsid w:val="00AE731B"/>
    <w:rsid w:val="00AE74F1"/>
    <w:rsid w:val="00AE7783"/>
    <w:rsid w:val="00AE7829"/>
    <w:rsid w:val="00AE7B08"/>
    <w:rsid w:val="00AE7CF8"/>
    <w:rsid w:val="00AF00AB"/>
    <w:rsid w:val="00AF0A6A"/>
    <w:rsid w:val="00AF0CA8"/>
    <w:rsid w:val="00AF0EDA"/>
    <w:rsid w:val="00AF181D"/>
    <w:rsid w:val="00AF20E8"/>
    <w:rsid w:val="00AF231B"/>
    <w:rsid w:val="00AF2E36"/>
    <w:rsid w:val="00AF300F"/>
    <w:rsid w:val="00AF3052"/>
    <w:rsid w:val="00AF34DD"/>
    <w:rsid w:val="00AF3B38"/>
    <w:rsid w:val="00AF3D0B"/>
    <w:rsid w:val="00AF4037"/>
    <w:rsid w:val="00AF43C4"/>
    <w:rsid w:val="00AF4EE5"/>
    <w:rsid w:val="00AF509B"/>
    <w:rsid w:val="00AF548D"/>
    <w:rsid w:val="00AF5EE9"/>
    <w:rsid w:val="00AF691A"/>
    <w:rsid w:val="00AF6B85"/>
    <w:rsid w:val="00AF6C2F"/>
    <w:rsid w:val="00AF6FE3"/>
    <w:rsid w:val="00AF75AB"/>
    <w:rsid w:val="00AF7921"/>
    <w:rsid w:val="00AF7A50"/>
    <w:rsid w:val="00AF7BEE"/>
    <w:rsid w:val="00AF7E7F"/>
    <w:rsid w:val="00B0001C"/>
    <w:rsid w:val="00B0031B"/>
    <w:rsid w:val="00B007F9"/>
    <w:rsid w:val="00B00A43"/>
    <w:rsid w:val="00B00FD2"/>
    <w:rsid w:val="00B011F5"/>
    <w:rsid w:val="00B0149C"/>
    <w:rsid w:val="00B0278B"/>
    <w:rsid w:val="00B027B5"/>
    <w:rsid w:val="00B02C31"/>
    <w:rsid w:val="00B0313D"/>
    <w:rsid w:val="00B03167"/>
    <w:rsid w:val="00B04040"/>
    <w:rsid w:val="00B044D6"/>
    <w:rsid w:val="00B04557"/>
    <w:rsid w:val="00B045FA"/>
    <w:rsid w:val="00B048FC"/>
    <w:rsid w:val="00B04B6D"/>
    <w:rsid w:val="00B04BF4"/>
    <w:rsid w:val="00B04E7B"/>
    <w:rsid w:val="00B04FD5"/>
    <w:rsid w:val="00B04FF0"/>
    <w:rsid w:val="00B05493"/>
    <w:rsid w:val="00B059FC"/>
    <w:rsid w:val="00B05C90"/>
    <w:rsid w:val="00B05E25"/>
    <w:rsid w:val="00B05EA0"/>
    <w:rsid w:val="00B06294"/>
    <w:rsid w:val="00B0666D"/>
    <w:rsid w:val="00B06689"/>
    <w:rsid w:val="00B10090"/>
    <w:rsid w:val="00B10369"/>
    <w:rsid w:val="00B10886"/>
    <w:rsid w:val="00B108D5"/>
    <w:rsid w:val="00B108D9"/>
    <w:rsid w:val="00B10CB0"/>
    <w:rsid w:val="00B10EC5"/>
    <w:rsid w:val="00B111C8"/>
    <w:rsid w:val="00B11235"/>
    <w:rsid w:val="00B11306"/>
    <w:rsid w:val="00B11456"/>
    <w:rsid w:val="00B11509"/>
    <w:rsid w:val="00B11980"/>
    <w:rsid w:val="00B1199E"/>
    <w:rsid w:val="00B11BD3"/>
    <w:rsid w:val="00B11CB2"/>
    <w:rsid w:val="00B11D8B"/>
    <w:rsid w:val="00B1209A"/>
    <w:rsid w:val="00B124A9"/>
    <w:rsid w:val="00B12E91"/>
    <w:rsid w:val="00B12FB8"/>
    <w:rsid w:val="00B1381D"/>
    <w:rsid w:val="00B13E6D"/>
    <w:rsid w:val="00B14201"/>
    <w:rsid w:val="00B142BC"/>
    <w:rsid w:val="00B144F5"/>
    <w:rsid w:val="00B154C3"/>
    <w:rsid w:val="00B15958"/>
    <w:rsid w:val="00B15998"/>
    <w:rsid w:val="00B15CA2"/>
    <w:rsid w:val="00B15EA5"/>
    <w:rsid w:val="00B15FEF"/>
    <w:rsid w:val="00B16085"/>
    <w:rsid w:val="00B16337"/>
    <w:rsid w:val="00B16AC8"/>
    <w:rsid w:val="00B16AD4"/>
    <w:rsid w:val="00B17026"/>
    <w:rsid w:val="00B17305"/>
    <w:rsid w:val="00B17780"/>
    <w:rsid w:val="00B17A1F"/>
    <w:rsid w:val="00B2027A"/>
    <w:rsid w:val="00B202F0"/>
    <w:rsid w:val="00B20456"/>
    <w:rsid w:val="00B2078F"/>
    <w:rsid w:val="00B20989"/>
    <w:rsid w:val="00B20991"/>
    <w:rsid w:val="00B20A2D"/>
    <w:rsid w:val="00B20C4D"/>
    <w:rsid w:val="00B21159"/>
    <w:rsid w:val="00B21671"/>
    <w:rsid w:val="00B21855"/>
    <w:rsid w:val="00B21BE6"/>
    <w:rsid w:val="00B21DA5"/>
    <w:rsid w:val="00B22120"/>
    <w:rsid w:val="00B2230C"/>
    <w:rsid w:val="00B223C4"/>
    <w:rsid w:val="00B226BD"/>
    <w:rsid w:val="00B227BD"/>
    <w:rsid w:val="00B22B1C"/>
    <w:rsid w:val="00B230CB"/>
    <w:rsid w:val="00B23351"/>
    <w:rsid w:val="00B23544"/>
    <w:rsid w:val="00B23A37"/>
    <w:rsid w:val="00B23BE1"/>
    <w:rsid w:val="00B23F5F"/>
    <w:rsid w:val="00B2433C"/>
    <w:rsid w:val="00B24340"/>
    <w:rsid w:val="00B24550"/>
    <w:rsid w:val="00B246B5"/>
    <w:rsid w:val="00B248FC"/>
    <w:rsid w:val="00B24C82"/>
    <w:rsid w:val="00B24D4B"/>
    <w:rsid w:val="00B25A08"/>
    <w:rsid w:val="00B25C47"/>
    <w:rsid w:val="00B25DDD"/>
    <w:rsid w:val="00B25F9A"/>
    <w:rsid w:val="00B25FD4"/>
    <w:rsid w:val="00B260D9"/>
    <w:rsid w:val="00B264DA"/>
    <w:rsid w:val="00B2663A"/>
    <w:rsid w:val="00B2680D"/>
    <w:rsid w:val="00B26AC6"/>
    <w:rsid w:val="00B26F57"/>
    <w:rsid w:val="00B27151"/>
    <w:rsid w:val="00B27CA6"/>
    <w:rsid w:val="00B27EBC"/>
    <w:rsid w:val="00B30035"/>
    <w:rsid w:val="00B302E5"/>
    <w:rsid w:val="00B30686"/>
    <w:rsid w:val="00B31044"/>
    <w:rsid w:val="00B313CB"/>
    <w:rsid w:val="00B31FFB"/>
    <w:rsid w:val="00B322E4"/>
    <w:rsid w:val="00B323A9"/>
    <w:rsid w:val="00B326BB"/>
    <w:rsid w:val="00B327C9"/>
    <w:rsid w:val="00B32ED4"/>
    <w:rsid w:val="00B33569"/>
    <w:rsid w:val="00B33663"/>
    <w:rsid w:val="00B33745"/>
    <w:rsid w:val="00B33AD9"/>
    <w:rsid w:val="00B33D1E"/>
    <w:rsid w:val="00B33E8C"/>
    <w:rsid w:val="00B34014"/>
    <w:rsid w:val="00B343B7"/>
    <w:rsid w:val="00B34C0A"/>
    <w:rsid w:val="00B34F8D"/>
    <w:rsid w:val="00B34F96"/>
    <w:rsid w:val="00B35593"/>
    <w:rsid w:val="00B355D5"/>
    <w:rsid w:val="00B35667"/>
    <w:rsid w:val="00B3568F"/>
    <w:rsid w:val="00B3570F"/>
    <w:rsid w:val="00B35A1F"/>
    <w:rsid w:val="00B35A6E"/>
    <w:rsid w:val="00B35B93"/>
    <w:rsid w:val="00B35E7D"/>
    <w:rsid w:val="00B364EA"/>
    <w:rsid w:val="00B366F7"/>
    <w:rsid w:val="00B368DA"/>
    <w:rsid w:val="00B36949"/>
    <w:rsid w:val="00B369D0"/>
    <w:rsid w:val="00B36D56"/>
    <w:rsid w:val="00B37316"/>
    <w:rsid w:val="00B37991"/>
    <w:rsid w:val="00B37C17"/>
    <w:rsid w:val="00B37DFC"/>
    <w:rsid w:val="00B40674"/>
    <w:rsid w:val="00B419AF"/>
    <w:rsid w:val="00B41A0C"/>
    <w:rsid w:val="00B41DE4"/>
    <w:rsid w:val="00B41F55"/>
    <w:rsid w:val="00B42B62"/>
    <w:rsid w:val="00B4372D"/>
    <w:rsid w:val="00B4395D"/>
    <w:rsid w:val="00B43E13"/>
    <w:rsid w:val="00B4475C"/>
    <w:rsid w:val="00B44E1E"/>
    <w:rsid w:val="00B45970"/>
    <w:rsid w:val="00B459E1"/>
    <w:rsid w:val="00B45FDC"/>
    <w:rsid w:val="00B4631D"/>
    <w:rsid w:val="00B4685D"/>
    <w:rsid w:val="00B468A1"/>
    <w:rsid w:val="00B4692F"/>
    <w:rsid w:val="00B46E6E"/>
    <w:rsid w:val="00B472BD"/>
    <w:rsid w:val="00B47575"/>
    <w:rsid w:val="00B47E27"/>
    <w:rsid w:val="00B47F82"/>
    <w:rsid w:val="00B50025"/>
    <w:rsid w:val="00B503F6"/>
    <w:rsid w:val="00B5047D"/>
    <w:rsid w:val="00B507F3"/>
    <w:rsid w:val="00B51842"/>
    <w:rsid w:val="00B51A70"/>
    <w:rsid w:val="00B51FBB"/>
    <w:rsid w:val="00B524DD"/>
    <w:rsid w:val="00B52C4C"/>
    <w:rsid w:val="00B52E9B"/>
    <w:rsid w:val="00B5303D"/>
    <w:rsid w:val="00B531EC"/>
    <w:rsid w:val="00B534EB"/>
    <w:rsid w:val="00B5387B"/>
    <w:rsid w:val="00B53FD9"/>
    <w:rsid w:val="00B54636"/>
    <w:rsid w:val="00B54665"/>
    <w:rsid w:val="00B550FD"/>
    <w:rsid w:val="00B5587F"/>
    <w:rsid w:val="00B56107"/>
    <w:rsid w:val="00B56500"/>
    <w:rsid w:val="00B56879"/>
    <w:rsid w:val="00B5692E"/>
    <w:rsid w:val="00B56B08"/>
    <w:rsid w:val="00B57428"/>
    <w:rsid w:val="00B5757A"/>
    <w:rsid w:val="00B575E0"/>
    <w:rsid w:val="00B576D5"/>
    <w:rsid w:val="00B609E1"/>
    <w:rsid w:val="00B60A1D"/>
    <w:rsid w:val="00B60C4B"/>
    <w:rsid w:val="00B60F34"/>
    <w:rsid w:val="00B6124E"/>
    <w:rsid w:val="00B614E1"/>
    <w:rsid w:val="00B61531"/>
    <w:rsid w:val="00B617E9"/>
    <w:rsid w:val="00B62215"/>
    <w:rsid w:val="00B62B18"/>
    <w:rsid w:val="00B62C37"/>
    <w:rsid w:val="00B63A71"/>
    <w:rsid w:val="00B63FC3"/>
    <w:rsid w:val="00B645CF"/>
    <w:rsid w:val="00B645D9"/>
    <w:rsid w:val="00B6479B"/>
    <w:rsid w:val="00B64A47"/>
    <w:rsid w:val="00B64A53"/>
    <w:rsid w:val="00B6582B"/>
    <w:rsid w:val="00B65916"/>
    <w:rsid w:val="00B660B8"/>
    <w:rsid w:val="00B66252"/>
    <w:rsid w:val="00B67091"/>
    <w:rsid w:val="00B675DE"/>
    <w:rsid w:val="00B67730"/>
    <w:rsid w:val="00B6781C"/>
    <w:rsid w:val="00B67C7F"/>
    <w:rsid w:val="00B67DF4"/>
    <w:rsid w:val="00B7024E"/>
    <w:rsid w:val="00B70494"/>
    <w:rsid w:val="00B70B11"/>
    <w:rsid w:val="00B70C03"/>
    <w:rsid w:val="00B71120"/>
    <w:rsid w:val="00B7130E"/>
    <w:rsid w:val="00B714D2"/>
    <w:rsid w:val="00B718CB"/>
    <w:rsid w:val="00B71B1D"/>
    <w:rsid w:val="00B71C56"/>
    <w:rsid w:val="00B722F5"/>
    <w:rsid w:val="00B724BD"/>
    <w:rsid w:val="00B72609"/>
    <w:rsid w:val="00B727C7"/>
    <w:rsid w:val="00B727D5"/>
    <w:rsid w:val="00B72CE3"/>
    <w:rsid w:val="00B732A5"/>
    <w:rsid w:val="00B736E0"/>
    <w:rsid w:val="00B73A1F"/>
    <w:rsid w:val="00B73E67"/>
    <w:rsid w:val="00B74C62"/>
    <w:rsid w:val="00B74E48"/>
    <w:rsid w:val="00B74F11"/>
    <w:rsid w:val="00B755FE"/>
    <w:rsid w:val="00B759D1"/>
    <w:rsid w:val="00B75B31"/>
    <w:rsid w:val="00B75D1C"/>
    <w:rsid w:val="00B76597"/>
    <w:rsid w:val="00B76CAC"/>
    <w:rsid w:val="00B76D33"/>
    <w:rsid w:val="00B770E9"/>
    <w:rsid w:val="00B7740C"/>
    <w:rsid w:val="00B774C1"/>
    <w:rsid w:val="00B7779D"/>
    <w:rsid w:val="00B77916"/>
    <w:rsid w:val="00B80276"/>
    <w:rsid w:val="00B80752"/>
    <w:rsid w:val="00B80A7E"/>
    <w:rsid w:val="00B80BDB"/>
    <w:rsid w:val="00B80E8E"/>
    <w:rsid w:val="00B8133A"/>
    <w:rsid w:val="00B8137B"/>
    <w:rsid w:val="00B814AE"/>
    <w:rsid w:val="00B81944"/>
    <w:rsid w:val="00B82070"/>
    <w:rsid w:val="00B82514"/>
    <w:rsid w:val="00B825EF"/>
    <w:rsid w:val="00B82693"/>
    <w:rsid w:val="00B82A00"/>
    <w:rsid w:val="00B83195"/>
    <w:rsid w:val="00B83252"/>
    <w:rsid w:val="00B8348A"/>
    <w:rsid w:val="00B8356A"/>
    <w:rsid w:val="00B83598"/>
    <w:rsid w:val="00B83831"/>
    <w:rsid w:val="00B83992"/>
    <w:rsid w:val="00B83F03"/>
    <w:rsid w:val="00B8467B"/>
    <w:rsid w:val="00B84CB5"/>
    <w:rsid w:val="00B84FDF"/>
    <w:rsid w:val="00B85AE7"/>
    <w:rsid w:val="00B85EBA"/>
    <w:rsid w:val="00B866AF"/>
    <w:rsid w:val="00B86CC9"/>
    <w:rsid w:val="00B873DD"/>
    <w:rsid w:val="00B87484"/>
    <w:rsid w:val="00B8750B"/>
    <w:rsid w:val="00B900FE"/>
    <w:rsid w:val="00B90135"/>
    <w:rsid w:val="00B9086D"/>
    <w:rsid w:val="00B90DB5"/>
    <w:rsid w:val="00B90E59"/>
    <w:rsid w:val="00B91202"/>
    <w:rsid w:val="00B916DF"/>
    <w:rsid w:val="00B91704"/>
    <w:rsid w:val="00B91B3E"/>
    <w:rsid w:val="00B91C63"/>
    <w:rsid w:val="00B91ECF"/>
    <w:rsid w:val="00B91F83"/>
    <w:rsid w:val="00B92111"/>
    <w:rsid w:val="00B923A5"/>
    <w:rsid w:val="00B932CD"/>
    <w:rsid w:val="00B93359"/>
    <w:rsid w:val="00B9341C"/>
    <w:rsid w:val="00B937E9"/>
    <w:rsid w:val="00B938AC"/>
    <w:rsid w:val="00B93DFB"/>
    <w:rsid w:val="00B948A6"/>
    <w:rsid w:val="00B94DEE"/>
    <w:rsid w:val="00B94FE5"/>
    <w:rsid w:val="00B9514D"/>
    <w:rsid w:val="00B953AE"/>
    <w:rsid w:val="00B95785"/>
    <w:rsid w:val="00B957DB"/>
    <w:rsid w:val="00B95D3B"/>
    <w:rsid w:val="00B9609A"/>
    <w:rsid w:val="00B96139"/>
    <w:rsid w:val="00B964C9"/>
    <w:rsid w:val="00B968EA"/>
    <w:rsid w:val="00B96AF8"/>
    <w:rsid w:val="00B96FC6"/>
    <w:rsid w:val="00B97694"/>
    <w:rsid w:val="00B979BA"/>
    <w:rsid w:val="00B97E03"/>
    <w:rsid w:val="00BA03FB"/>
    <w:rsid w:val="00BA088C"/>
    <w:rsid w:val="00BA1417"/>
    <w:rsid w:val="00BA1461"/>
    <w:rsid w:val="00BA148F"/>
    <w:rsid w:val="00BA1D19"/>
    <w:rsid w:val="00BA1E10"/>
    <w:rsid w:val="00BA2396"/>
    <w:rsid w:val="00BA2B95"/>
    <w:rsid w:val="00BA2BF2"/>
    <w:rsid w:val="00BA2FB1"/>
    <w:rsid w:val="00BA32B1"/>
    <w:rsid w:val="00BA37A6"/>
    <w:rsid w:val="00BA3CDC"/>
    <w:rsid w:val="00BA4247"/>
    <w:rsid w:val="00BA4323"/>
    <w:rsid w:val="00BA452A"/>
    <w:rsid w:val="00BA5085"/>
    <w:rsid w:val="00BA5BF7"/>
    <w:rsid w:val="00BA6231"/>
    <w:rsid w:val="00BA623C"/>
    <w:rsid w:val="00BA64AA"/>
    <w:rsid w:val="00BA6637"/>
    <w:rsid w:val="00BA6733"/>
    <w:rsid w:val="00BA689C"/>
    <w:rsid w:val="00BA6BE7"/>
    <w:rsid w:val="00BA7124"/>
    <w:rsid w:val="00BA7F3A"/>
    <w:rsid w:val="00BB03F8"/>
    <w:rsid w:val="00BB0585"/>
    <w:rsid w:val="00BB0606"/>
    <w:rsid w:val="00BB07E7"/>
    <w:rsid w:val="00BB0E39"/>
    <w:rsid w:val="00BB13DE"/>
    <w:rsid w:val="00BB17E8"/>
    <w:rsid w:val="00BB18EC"/>
    <w:rsid w:val="00BB2712"/>
    <w:rsid w:val="00BB2A76"/>
    <w:rsid w:val="00BB2DA1"/>
    <w:rsid w:val="00BB311C"/>
    <w:rsid w:val="00BB34E6"/>
    <w:rsid w:val="00BB38EA"/>
    <w:rsid w:val="00BB39EF"/>
    <w:rsid w:val="00BB3CDB"/>
    <w:rsid w:val="00BB3EB3"/>
    <w:rsid w:val="00BB4016"/>
    <w:rsid w:val="00BB420C"/>
    <w:rsid w:val="00BB42EE"/>
    <w:rsid w:val="00BB4444"/>
    <w:rsid w:val="00BB4D1D"/>
    <w:rsid w:val="00BB517B"/>
    <w:rsid w:val="00BB5506"/>
    <w:rsid w:val="00BB5530"/>
    <w:rsid w:val="00BB55A0"/>
    <w:rsid w:val="00BB55A1"/>
    <w:rsid w:val="00BB61A8"/>
    <w:rsid w:val="00BB6252"/>
    <w:rsid w:val="00BB635D"/>
    <w:rsid w:val="00BB64C1"/>
    <w:rsid w:val="00BB6560"/>
    <w:rsid w:val="00BB6723"/>
    <w:rsid w:val="00BB6852"/>
    <w:rsid w:val="00BB6870"/>
    <w:rsid w:val="00BB696B"/>
    <w:rsid w:val="00BB6BB6"/>
    <w:rsid w:val="00BB6E3A"/>
    <w:rsid w:val="00BB7087"/>
    <w:rsid w:val="00BB7510"/>
    <w:rsid w:val="00BB76DE"/>
    <w:rsid w:val="00BB7771"/>
    <w:rsid w:val="00BB7922"/>
    <w:rsid w:val="00BB7977"/>
    <w:rsid w:val="00BB7CC0"/>
    <w:rsid w:val="00BC014C"/>
    <w:rsid w:val="00BC0574"/>
    <w:rsid w:val="00BC0D4C"/>
    <w:rsid w:val="00BC10A9"/>
    <w:rsid w:val="00BC10F4"/>
    <w:rsid w:val="00BC1381"/>
    <w:rsid w:val="00BC1384"/>
    <w:rsid w:val="00BC158F"/>
    <w:rsid w:val="00BC1762"/>
    <w:rsid w:val="00BC1A50"/>
    <w:rsid w:val="00BC1A51"/>
    <w:rsid w:val="00BC1F3C"/>
    <w:rsid w:val="00BC1F76"/>
    <w:rsid w:val="00BC241E"/>
    <w:rsid w:val="00BC24E6"/>
    <w:rsid w:val="00BC2832"/>
    <w:rsid w:val="00BC3720"/>
    <w:rsid w:val="00BC37DA"/>
    <w:rsid w:val="00BC393C"/>
    <w:rsid w:val="00BC3D51"/>
    <w:rsid w:val="00BC417B"/>
    <w:rsid w:val="00BC455A"/>
    <w:rsid w:val="00BC4763"/>
    <w:rsid w:val="00BC47FA"/>
    <w:rsid w:val="00BC4873"/>
    <w:rsid w:val="00BC4B0C"/>
    <w:rsid w:val="00BC4CEB"/>
    <w:rsid w:val="00BC566E"/>
    <w:rsid w:val="00BC5907"/>
    <w:rsid w:val="00BC5E45"/>
    <w:rsid w:val="00BC6EFE"/>
    <w:rsid w:val="00BC75C7"/>
    <w:rsid w:val="00BC78FA"/>
    <w:rsid w:val="00BC7FCA"/>
    <w:rsid w:val="00BD01CD"/>
    <w:rsid w:val="00BD0B33"/>
    <w:rsid w:val="00BD0CFE"/>
    <w:rsid w:val="00BD12A6"/>
    <w:rsid w:val="00BD137C"/>
    <w:rsid w:val="00BD13DB"/>
    <w:rsid w:val="00BD13E4"/>
    <w:rsid w:val="00BD1521"/>
    <w:rsid w:val="00BD1C19"/>
    <w:rsid w:val="00BD1CEA"/>
    <w:rsid w:val="00BD1F4D"/>
    <w:rsid w:val="00BD27DD"/>
    <w:rsid w:val="00BD2898"/>
    <w:rsid w:val="00BD30D1"/>
    <w:rsid w:val="00BD31FD"/>
    <w:rsid w:val="00BD3504"/>
    <w:rsid w:val="00BD3CBD"/>
    <w:rsid w:val="00BD430D"/>
    <w:rsid w:val="00BD436B"/>
    <w:rsid w:val="00BD43D9"/>
    <w:rsid w:val="00BD44E5"/>
    <w:rsid w:val="00BD46DB"/>
    <w:rsid w:val="00BD4A2A"/>
    <w:rsid w:val="00BD4AE9"/>
    <w:rsid w:val="00BD4F80"/>
    <w:rsid w:val="00BD51BF"/>
    <w:rsid w:val="00BD54D5"/>
    <w:rsid w:val="00BD59F0"/>
    <w:rsid w:val="00BD678D"/>
    <w:rsid w:val="00BD6E8E"/>
    <w:rsid w:val="00BD7729"/>
    <w:rsid w:val="00BD7ACE"/>
    <w:rsid w:val="00BD7BAD"/>
    <w:rsid w:val="00BD7E28"/>
    <w:rsid w:val="00BE0834"/>
    <w:rsid w:val="00BE0AB6"/>
    <w:rsid w:val="00BE0B94"/>
    <w:rsid w:val="00BE0C54"/>
    <w:rsid w:val="00BE1326"/>
    <w:rsid w:val="00BE1344"/>
    <w:rsid w:val="00BE16E1"/>
    <w:rsid w:val="00BE1AA1"/>
    <w:rsid w:val="00BE1E61"/>
    <w:rsid w:val="00BE1F77"/>
    <w:rsid w:val="00BE2019"/>
    <w:rsid w:val="00BE23FB"/>
    <w:rsid w:val="00BE2552"/>
    <w:rsid w:val="00BE2642"/>
    <w:rsid w:val="00BE2A90"/>
    <w:rsid w:val="00BE3482"/>
    <w:rsid w:val="00BE348B"/>
    <w:rsid w:val="00BE34A2"/>
    <w:rsid w:val="00BE3CB4"/>
    <w:rsid w:val="00BE3D99"/>
    <w:rsid w:val="00BE40C4"/>
    <w:rsid w:val="00BE487E"/>
    <w:rsid w:val="00BE4EB8"/>
    <w:rsid w:val="00BE526A"/>
    <w:rsid w:val="00BE5581"/>
    <w:rsid w:val="00BE55B6"/>
    <w:rsid w:val="00BE55E9"/>
    <w:rsid w:val="00BE5FC2"/>
    <w:rsid w:val="00BE627E"/>
    <w:rsid w:val="00BE62E9"/>
    <w:rsid w:val="00BE66E7"/>
    <w:rsid w:val="00BE68E2"/>
    <w:rsid w:val="00BE6A1E"/>
    <w:rsid w:val="00BE6BAF"/>
    <w:rsid w:val="00BE70F7"/>
    <w:rsid w:val="00BE766F"/>
    <w:rsid w:val="00BE76BD"/>
    <w:rsid w:val="00BE7A16"/>
    <w:rsid w:val="00BE7D07"/>
    <w:rsid w:val="00BE7DA2"/>
    <w:rsid w:val="00BF03AD"/>
    <w:rsid w:val="00BF0FBA"/>
    <w:rsid w:val="00BF104E"/>
    <w:rsid w:val="00BF1340"/>
    <w:rsid w:val="00BF1618"/>
    <w:rsid w:val="00BF1AE4"/>
    <w:rsid w:val="00BF1B23"/>
    <w:rsid w:val="00BF1CEC"/>
    <w:rsid w:val="00BF1CFA"/>
    <w:rsid w:val="00BF22C9"/>
    <w:rsid w:val="00BF2486"/>
    <w:rsid w:val="00BF274E"/>
    <w:rsid w:val="00BF279F"/>
    <w:rsid w:val="00BF2961"/>
    <w:rsid w:val="00BF2CE1"/>
    <w:rsid w:val="00BF31FE"/>
    <w:rsid w:val="00BF32E4"/>
    <w:rsid w:val="00BF35FE"/>
    <w:rsid w:val="00BF3BE1"/>
    <w:rsid w:val="00BF3D16"/>
    <w:rsid w:val="00BF3F6C"/>
    <w:rsid w:val="00BF4186"/>
    <w:rsid w:val="00BF4576"/>
    <w:rsid w:val="00BF46B6"/>
    <w:rsid w:val="00BF487B"/>
    <w:rsid w:val="00BF499F"/>
    <w:rsid w:val="00BF4A9E"/>
    <w:rsid w:val="00BF4AF8"/>
    <w:rsid w:val="00BF5416"/>
    <w:rsid w:val="00BF542A"/>
    <w:rsid w:val="00BF5462"/>
    <w:rsid w:val="00BF5610"/>
    <w:rsid w:val="00BF58C8"/>
    <w:rsid w:val="00BF6082"/>
    <w:rsid w:val="00BF60A0"/>
    <w:rsid w:val="00BF6A32"/>
    <w:rsid w:val="00BF6AF3"/>
    <w:rsid w:val="00BF6D15"/>
    <w:rsid w:val="00BF7070"/>
    <w:rsid w:val="00BF7269"/>
    <w:rsid w:val="00BF72FD"/>
    <w:rsid w:val="00BF75DA"/>
    <w:rsid w:val="00BF7616"/>
    <w:rsid w:val="00BF7ABC"/>
    <w:rsid w:val="00BF7D57"/>
    <w:rsid w:val="00BF7D7B"/>
    <w:rsid w:val="00BF7FB0"/>
    <w:rsid w:val="00C003DB"/>
    <w:rsid w:val="00C00609"/>
    <w:rsid w:val="00C007DC"/>
    <w:rsid w:val="00C00860"/>
    <w:rsid w:val="00C00E4A"/>
    <w:rsid w:val="00C00E92"/>
    <w:rsid w:val="00C01230"/>
    <w:rsid w:val="00C01987"/>
    <w:rsid w:val="00C01A29"/>
    <w:rsid w:val="00C023F3"/>
    <w:rsid w:val="00C025CB"/>
    <w:rsid w:val="00C026E7"/>
    <w:rsid w:val="00C02AF0"/>
    <w:rsid w:val="00C02F1D"/>
    <w:rsid w:val="00C0363A"/>
    <w:rsid w:val="00C037C1"/>
    <w:rsid w:val="00C03AE9"/>
    <w:rsid w:val="00C03C44"/>
    <w:rsid w:val="00C03F64"/>
    <w:rsid w:val="00C04313"/>
    <w:rsid w:val="00C0446B"/>
    <w:rsid w:val="00C0464A"/>
    <w:rsid w:val="00C0474A"/>
    <w:rsid w:val="00C04AE7"/>
    <w:rsid w:val="00C04D4C"/>
    <w:rsid w:val="00C05C28"/>
    <w:rsid w:val="00C05EF0"/>
    <w:rsid w:val="00C060B1"/>
    <w:rsid w:val="00C062AC"/>
    <w:rsid w:val="00C06629"/>
    <w:rsid w:val="00C06707"/>
    <w:rsid w:val="00C067CF"/>
    <w:rsid w:val="00C06825"/>
    <w:rsid w:val="00C06AB9"/>
    <w:rsid w:val="00C07240"/>
    <w:rsid w:val="00C07ACB"/>
    <w:rsid w:val="00C1062B"/>
    <w:rsid w:val="00C1094F"/>
    <w:rsid w:val="00C10A38"/>
    <w:rsid w:val="00C11305"/>
    <w:rsid w:val="00C11729"/>
    <w:rsid w:val="00C12784"/>
    <w:rsid w:val="00C12A24"/>
    <w:rsid w:val="00C12D98"/>
    <w:rsid w:val="00C12F5E"/>
    <w:rsid w:val="00C1302F"/>
    <w:rsid w:val="00C13056"/>
    <w:rsid w:val="00C1327A"/>
    <w:rsid w:val="00C138D1"/>
    <w:rsid w:val="00C13E5E"/>
    <w:rsid w:val="00C13E92"/>
    <w:rsid w:val="00C13FED"/>
    <w:rsid w:val="00C14657"/>
    <w:rsid w:val="00C14BD7"/>
    <w:rsid w:val="00C14FA8"/>
    <w:rsid w:val="00C15481"/>
    <w:rsid w:val="00C15FF4"/>
    <w:rsid w:val="00C1601F"/>
    <w:rsid w:val="00C16263"/>
    <w:rsid w:val="00C16284"/>
    <w:rsid w:val="00C163B0"/>
    <w:rsid w:val="00C1667B"/>
    <w:rsid w:val="00C16AE2"/>
    <w:rsid w:val="00C16C85"/>
    <w:rsid w:val="00C16C91"/>
    <w:rsid w:val="00C174B6"/>
    <w:rsid w:val="00C175DD"/>
    <w:rsid w:val="00C17653"/>
    <w:rsid w:val="00C1766A"/>
    <w:rsid w:val="00C178EF"/>
    <w:rsid w:val="00C179E1"/>
    <w:rsid w:val="00C17AE5"/>
    <w:rsid w:val="00C17CDB"/>
    <w:rsid w:val="00C17CEF"/>
    <w:rsid w:val="00C17F94"/>
    <w:rsid w:val="00C20456"/>
    <w:rsid w:val="00C20691"/>
    <w:rsid w:val="00C20A94"/>
    <w:rsid w:val="00C20BDA"/>
    <w:rsid w:val="00C21732"/>
    <w:rsid w:val="00C21889"/>
    <w:rsid w:val="00C2198F"/>
    <w:rsid w:val="00C219CC"/>
    <w:rsid w:val="00C219E2"/>
    <w:rsid w:val="00C21C3B"/>
    <w:rsid w:val="00C21CBA"/>
    <w:rsid w:val="00C21D9D"/>
    <w:rsid w:val="00C225DF"/>
    <w:rsid w:val="00C231A2"/>
    <w:rsid w:val="00C2321C"/>
    <w:rsid w:val="00C23AE7"/>
    <w:rsid w:val="00C23C75"/>
    <w:rsid w:val="00C240AC"/>
    <w:rsid w:val="00C240F9"/>
    <w:rsid w:val="00C249DC"/>
    <w:rsid w:val="00C24A53"/>
    <w:rsid w:val="00C25232"/>
    <w:rsid w:val="00C256EE"/>
    <w:rsid w:val="00C25ABE"/>
    <w:rsid w:val="00C25BA7"/>
    <w:rsid w:val="00C25EAF"/>
    <w:rsid w:val="00C26C49"/>
    <w:rsid w:val="00C26DE7"/>
    <w:rsid w:val="00C272DE"/>
    <w:rsid w:val="00C27668"/>
    <w:rsid w:val="00C30047"/>
    <w:rsid w:val="00C305C7"/>
    <w:rsid w:val="00C308BC"/>
    <w:rsid w:val="00C30B78"/>
    <w:rsid w:val="00C30CE0"/>
    <w:rsid w:val="00C30DC2"/>
    <w:rsid w:val="00C314A3"/>
    <w:rsid w:val="00C3173E"/>
    <w:rsid w:val="00C31AF7"/>
    <w:rsid w:val="00C32501"/>
    <w:rsid w:val="00C32830"/>
    <w:rsid w:val="00C32A48"/>
    <w:rsid w:val="00C33485"/>
    <w:rsid w:val="00C33851"/>
    <w:rsid w:val="00C33E09"/>
    <w:rsid w:val="00C34075"/>
    <w:rsid w:val="00C34088"/>
    <w:rsid w:val="00C3468C"/>
    <w:rsid w:val="00C34A35"/>
    <w:rsid w:val="00C3507F"/>
    <w:rsid w:val="00C350FB"/>
    <w:rsid w:val="00C352D3"/>
    <w:rsid w:val="00C35424"/>
    <w:rsid w:val="00C3591A"/>
    <w:rsid w:val="00C360AA"/>
    <w:rsid w:val="00C36523"/>
    <w:rsid w:val="00C368E7"/>
    <w:rsid w:val="00C36D0D"/>
    <w:rsid w:val="00C3779D"/>
    <w:rsid w:val="00C402D6"/>
    <w:rsid w:val="00C4054B"/>
    <w:rsid w:val="00C4060C"/>
    <w:rsid w:val="00C40623"/>
    <w:rsid w:val="00C4096D"/>
    <w:rsid w:val="00C40A63"/>
    <w:rsid w:val="00C40D0D"/>
    <w:rsid w:val="00C40FA7"/>
    <w:rsid w:val="00C4125B"/>
    <w:rsid w:val="00C414EE"/>
    <w:rsid w:val="00C41634"/>
    <w:rsid w:val="00C4172A"/>
    <w:rsid w:val="00C41BC6"/>
    <w:rsid w:val="00C41C2B"/>
    <w:rsid w:val="00C41E81"/>
    <w:rsid w:val="00C41F1E"/>
    <w:rsid w:val="00C42175"/>
    <w:rsid w:val="00C42342"/>
    <w:rsid w:val="00C4266F"/>
    <w:rsid w:val="00C426D1"/>
    <w:rsid w:val="00C427DA"/>
    <w:rsid w:val="00C42C99"/>
    <w:rsid w:val="00C42DD2"/>
    <w:rsid w:val="00C430B9"/>
    <w:rsid w:val="00C43241"/>
    <w:rsid w:val="00C43243"/>
    <w:rsid w:val="00C43281"/>
    <w:rsid w:val="00C43D92"/>
    <w:rsid w:val="00C44429"/>
    <w:rsid w:val="00C44497"/>
    <w:rsid w:val="00C44503"/>
    <w:rsid w:val="00C4463B"/>
    <w:rsid w:val="00C4491E"/>
    <w:rsid w:val="00C449BB"/>
    <w:rsid w:val="00C44ACE"/>
    <w:rsid w:val="00C44BCB"/>
    <w:rsid w:val="00C45095"/>
    <w:rsid w:val="00C451F5"/>
    <w:rsid w:val="00C452D6"/>
    <w:rsid w:val="00C45562"/>
    <w:rsid w:val="00C45D47"/>
    <w:rsid w:val="00C45E0D"/>
    <w:rsid w:val="00C46030"/>
    <w:rsid w:val="00C47271"/>
    <w:rsid w:val="00C47552"/>
    <w:rsid w:val="00C47BBA"/>
    <w:rsid w:val="00C50079"/>
    <w:rsid w:val="00C50160"/>
    <w:rsid w:val="00C50379"/>
    <w:rsid w:val="00C50533"/>
    <w:rsid w:val="00C50790"/>
    <w:rsid w:val="00C50B2F"/>
    <w:rsid w:val="00C50D8A"/>
    <w:rsid w:val="00C5112B"/>
    <w:rsid w:val="00C511EC"/>
    <w:rsid w:val="00C514B8"/>
    <w:rsid w:val="00C51763"/>
    <w:rsid w:val="00C51ABD"/>
    <w:rsid w:val="00C51D06"/>
    <w:rsid w:val="00C51E23"/>
    <w:rsid w:val="00C52366"/>
    <w:rsid w:val="00C5305B"/>
    <w:rsid w:val="00C531F4"/>
    <w:rsid w:val="00C53233"/>
    <w:rsid w:val="00C53395"/>
    <w:rsid w:val="00C53410"/>
    <w:rsid w:val="00C53C93"/>
    <w:rsid w:val="00C53F49"/>
    <w:rsid w:val="00C541E0"/>
    <w:rsid w:val="00C548EF"/>
    <w:rsid w:val="00C54B4C"/>
    <w:rsid w:val="00C54B71"/>
    <w:rsid w:val="00C551D9"/>
    <w:rsid w:val="00C55223"/>
    <w:rsid w:val="00C5527D"/>
    <w:rsid w:val="00C555C3"/>
    <w:rsid w:val="00C558CA"/>
    <w:rsid w:val="00C55AE8"/>
    <w:rsid w:val="00C56010"/>
    <w:rsid w:val="00C56198"/>
    <w:rsid w:val="00C5627D"/>
    <w:rsid w:val="00C5659D"/>
    <w:rsid w:val="00C5690E"/>
    <w:rsid w:val="00C56A38"/>
    <w:rsid w:val="00C572A1"/>
    <w:rsid w:val="00C5751D"/>
    <w:rsid w:val="00C57B1E"/>
    <w:rsid w:val="00C57DA7"/>
    <w:rsid w:val="00C57DB1"/>
    <w:rsid w:val="00C60126"/>
    <w:rsid w:val="00C60882"/>
    <w:rsid w:val="00C60A90"/>
    <w:rsid w:val="00C60BC3"/>
    <w:rsid w:val="00C61398"/>
    <w:rsid w:val="00C61435"/>
    <w:rsid w:val="00C615F7"/>
    <w:rsid w:val="00C61D81"/>
    <w:rsid w:val="00C62221"/>
    <w:rsid w:val="00C624C6"/>
    <w:rsid w:val="00C62620"/>
    <w:rsid w:val="00C62B91"/>
    <w:rsid w:val="00C62C13"/>
    <w:rsid w:val="00C62C82"/>
    <w:rsid w:val="00C62D91"/>
    <w:rsid w:val="00C62EB1"/>
    <w:rsid w:val="00C63435"/>
    <w:rsid w:val="00C63522"/>
    <w:rsid w:val="00C635A9"/>
    <w:rsid w:val="00C63AD6"/>
    <w:rsid w:val="00C63B2E"/>
    <w:rsid w:val="00C63F87"/>
    <w:rsid w:val="00C640F7"/>
    <w:rsid w:val="00C6431A"/>
    <w:rsid w:val="00C643C6"/>
    <w:rsid w:val="00C643E2"/>
    <w:rsid w:val="00C64B9C"/>
    <w:rsid w:val="00C65351"/>
    <w:rsid w:val="00C6582D"/>
    <w:rsid w:val="00C658BC"/>
    <w:rsid w:val="00C658F1"/>
    <w:rsid w:val="00C65E27"/>
    <w:rsid w:val="00C6609E"/>
    <w:rsid w:val="00C6655C"/>
    <w:rsid w:val="00C66623"/>
    <w:rsid w:val="00C66823"/>
    <w:rsid w:val="00C6686C"/>
    <w:rsid w:val="00C66A40"/>
    <w:rsid w:val="00C66C37"/>
    <w:rsid w:val="00C66F2A"/>
    <w:rsid w:val="00C66FD6"/>
    <w:rsid w:val="00C671FD"/>
    <w:rsid w:val="00C677E3"/>
    <w:rsid w:val="00C67AFF"/>
    <w:rsid w:val="00C700F2"/>
    <w:rsid w:val="00C702D9"/>
    <w:rsid w:val="00C706A6"/>
    <w:rsid w:val="00C707AC"/>
    <w:rsid w:val="00C70996"/>
    <w:rsid w:val="00C709CF"/>
    <w:rsid w:val="00C70C68"/>
    <w:rsid w:val="00C71B90"/>
    <w:rsid w:val="00C72461"/>
    <w:rsid w:val="00C72BCE"/>
    <w:rsid w:val="00C72D89"/>
    <w:rsid w:val="00C73223"/>
    <w:rsid w:val="00C73A81"/>
    <w:rsid w:val="00C7432D"/>
    <w:rsid w:val="00C74C44"/>
    <w:rsid w:val="00C74C52"/>
    <w:rsid w:val="00C75268"/>
    <w:rsid w:val="00C75410"/>
    <w:rsid w:val="00C758BE"/>
    <w:rsid w:val="00C75C49"/>
    <w:rsid w:val="00C75D49"/>
    <w:rsid w:val="00C75DDC"/>
    <w:rsid w:val="00C75ECD"/>
    <w:rsid w:val="00C76019"/>
    <w:rsid w:val="00C760D0"/>
    <w:rsid w:val="00C7624C"/>
    <w:rsid w:val="00C769B0"/>
    <w:rsid w:val="00C76B02"/>
    <w:rsid w:val="00C76DDA"/>
    <w:rsid w:val="00C76FF4"/>
    <w:rsid w:val="00C77442"/>
    <w:rsid w:val="00C7780E"/>
    <w:rsid w:val="00C779C3"/>
    <w:rsid w:val="00C8026F"/>
    <w:rsid w:val="00C8056F"/>
    <w:rsid w:val="00C80686"/>
    <w:rsid w:val="00C80B75"/>
    <w:rsid w:val="00C80EC4"/>
    <w:rsid w:val="00C812FD"/>
    <w:rsid w:val="00C81A87"/>
    <w:rsid w:val="00C81D48"/>
    <w:rsid w:val="00C827FE"/>
    <w:rsid w:val="00C82905"/>
    <w:rsid w:val="00C82B5B"/>
    <w:rsid w:val="00C82F35"/>
    <w:rsid w:val="00C839BD"/>
    <w:rsid w:val="00C83E0C"/>
    <w:rsid w:val="00C83E1C"/>
    <w:rsid w:val="00C83F98"/>
    <w:rsid w:val="00C84185"/>
    <w:rsid w:val="00C846D6"/>
    <w:rsid w:val="00C84F6E"/>
    <w:rsid w:val="00C85BE9"/>
    <w:rsid w:val="00C85C21"/>
    <w:rsid w:val="00C85C99"/>
    <w:rsid w:val="00C85CAF"/>
    <w:rsid w:val="00C85D53"/>
    <w:rsid w:val="00C85EC3"/>
    <w:rsid w:val="00C869E0"/>
    <w:rsid w:val="00C86A54"/>
    <w:rsid w:val="00C87157"/>
    <w:rsid w:val="00C872FE"/>
    <w:rsid w:val="00C87AB3"/>
    <w:rsid w:val="00C87AB5"/>
    <w:rsid w:val="00C90006"/>
    <w:rsid w:val="00C92971"/>
    <w:rsid w:val="00C92978"/>
    <w:rsid w:val="00C92A47"/>
    <w:rsid w:val="00C92A77"/>
    <w:rsid w:val="00C92D6F"/>
    <w:rsid w:val="00C9353B"/>
    <w:rsid w:val="00C94403"/>
    <w:rsid w:val="00C946D3"/>
    <w:rsid w:val="00C94BF9"/>
    <w:rsid w:val="00C94FCD"/>
    <w:rsid w:val="00C95393"/>
    <w:rsid w:val="00C95A19"/>
    <w:rsid w:val="00C95F8D"/>
    <w:rsid w:val="00C96DB4"/>
    <w:rsid w:val="00C96DDE"/>
    <w:rsid w:val="00C96FA2"/>
    <w:rsid w:val="00C970EF"/>
    <w:rsid w:val="00C97141"/>
    <w:rsid w:val="00C97343"/>
    <w:rsid w:val="00C9773D"/>
    <w:rsid w:val="00C97795"/>
    <w:rsid w:val="00C978BA"/>
    <w:rsid w:val="00C97AB9"/>
    <w:rsid w:val="00C97B18"/>
    <w:rsid w:val="00C97D70"/>
    <w:rsid w:val="00C97ED3"/>
    <w:rsid w:val="00CA0038"/>
    <w:rsid w:val="00CA06B2"/>
    <w:rsid w:val="00CA08BD"/>
    <w:rsid w:val="00CA1058"/>
    <w:rsid w:val="00CA151C"/>
    <w:rsid w:val="00CA1676"/>
    <w:rsid w:val="00CA16EC"/>
    <w:rsid w:val="00CA1E42"/>
    <w:rsid w:val="00CA1EEC"/>
    <w:rsid w:val="00CA1F66"/>
    <w:rsid w:val="00CA1F7B"/>
    <w:rsid w:val="00CA26D1"/>
    <w:rsid w:val="00CA2A0C"/>
    <w:rsid w:val="00CA2A4F"/>
    <w:rsid w:val="00CA2A53"/>
    <w:rsid w:val="00CA2C04"/>
    <w:rsid w:val="00CA2D24"/>
    <w:rsid w:val="00CA30E9"/>
    <w:rsid w:val="00CA3774"/>
    <w:rsid w:val="00CA3A7C"/>
    <w:rsid w:val="00CA3D93"/>
    <w:rsid w:val="00CA473F"/>
    <w:rsid w:val="00CA4DC0"/>
    <w:rsid w:val="00CA4E78"/>
    <w:rsid w:val="00CA5348"/>
    <w:rsid w:val="00CA575B"/>
    <w:rsid w:val="00CA5E6F"/>
    <w:rsid w:val="00CA5FF5"/>
    <w:rsid w:val="00CA6046"/>
    <w:rsid w:val="00CA620D"/>
    <w:rsid w:val="00CA6281"/>
    <w:rsid w:val="00CA6BB9"/>
    <w:rsid w:val="00CA6EEA"/>
    <w:rsid w:val="00CA7259"/>
    <w:rsid w:val="00CA754A"/>
    <w:rsid w:val="00CA7B32"/>
    <w:rsid w:val="00CA7B67"/>
    <w:rsid w:val="00CA7BB3"/>
    <w:rsid w:val="00CA7BC2"/>
    <w:rsid w:val="00CB0207"/>
    <w:rsid w:val="00CB0751"/>
    <w:rsid w:val="00CB0E43"/>
    <w:rsid w:val="00CB100A"/>
    <w:rsid w:val="00CB13BD"/>
    <w:rsid w:val="00CB19B2"/>
    <w:rsid w:val="00CB1E34"/>
    <w:rsid w:val="00CB21B9"/>
    <w:rsid w:val="00CB21FF"/>
    <w:rsid w:val="00CB2A49"/>
    <w:rsid w:val="00CB2BB4"/>
    <w:rsid w:val="00CB2F0E"/>
    <w:rsid w:val="00CB3654"/>
    <w:rsid w:val="00CB37BB"/>
    <w:rsid w:val="00CB3F82"/>
    <w:rsid w:val="00CB4D0B"/>
    <w:rsid w:val="00CB51CA"/>
    <w:rsid w:val="00CB5235"/>
    <w:rsid w:val="00CB5624"/>
    <w:rsid w:val="00CB56BB"/>
    <w:rsid w:val="00CB5BC2"/>
    <w:rsid w:val="00CB5C54"/>
    <w:rsid w:val="00CB5E5C"/>
    <w:rsid w:val="00CB6273"/>
    <w:rsid w:val="00CB64C5"/>
    <w:rsid w:val="00CB67F8"/>
    <w:rsid w:val="00CB6B65"/>
    <w:rsid w:val="00CB74BB"/>
    <w:rsid w:val="00CB7654"/>
    <w:rsid w:val="00CB7832"/>
    <w:rsid w:val="00CB794E"/>
    <w:rsid w:val="00CB7DCA"/>
    <w:rsid w:val="00CC05D8"/>
    <w:rsid w:val="00CC0660"/>
    <w:rsid w:val="00CC081F"/>
    <w:rsid w:val="00CC09DF"/>
    <w:rsid w:val="00CC0B1E"/>
    <w:rsid w:val="00CC15D7"/>
    <w:rsid w:val="00CC178E"/>
    <w:rsid w:val="00CC1B49"/>
    <w:rsid w:val="00CC29EB"/>
    <w:rsid w:val="00CC3134"/>
    <w:rsid w:val="00CC318D"/>
    <w:rsid w:val="00CC31CD"/>
    <w:rsid w:val="00CC34A3"/>
    <w:rsid w:val="00CC3CFE"/>
    <w:rsid w:val="00CC405F"/>
    <w:rsid w:val="00CC4520"/>
    <w:rsid w:val="00CC467E"/>
    <w:rsid w:val="00CC520A"/>
    <w:rsid w:val="00CC5270"/>
    <w:rsid w:val="00CC5798"/>
    <w:rsid w:val="00CC5841"/>
    <w:rsid w:val="00CC5C36"/>
    <w:rsid w:val="00CC61EF"/>
    <w:rsid w:val="00CC6529"/>
    <w:rsid w:val="00CC65BE"/>
    <w:rsid w:val="00CC6871"/>
    <w:rsid w:val="00CC6BC5"/>
    <w:rsid w:val="00CC6C13"/>
    <w:rsid w:val="00CC6EDA"/>
    <w:rsid w:val="00CC7057"/>
    <w:rsid w:val="00CC72AD"/>
    <w:rsid w:val="00CC7638"/>
    <w:rsid w:val="00CC76AD"/>
    <w:rsid w:val="00CC76CE"/>
    <w:rsid w:val="00CC7935"/>
    <w:rsid w:val="00CC7CAC"/>
    <w:rsid w:val="00CD00B0"/>
    <w:rsid w:val="00CD01ED"/>
    <w:rsid w:val="00CD14E3"/>
    <w:rsid w:val="00CD18BE"/>
    <w:rsid w:val="00CD1985"/>
    <w:rsid w:val="00CD233E"/>
    <w:rsid w:val="00CD284B"/>
    <w:rsid w:val="00CD2924"/>
    <w:rsid w:val="00CD29D9"/>
    <w:rsid w:val="00CD2F6F"/>
    <w:rsid w:val="00CD30EE"/>
    <w:rsid w:val="00CD32CB"/>
    <w:rsid w:val="00CD36CE"/>
    <w:rsid w:val="00CD3788"/>
    <w:rsid w:val="00CD38D6"/>
    <w:rsid w:val="00CD3953"/>
    <w:rsid w:val="00CD3968"/>
    <w:rsid w:val="00CD4012"/>
    <w:rsid w:val="00CD42D9"/>
    <w:rsid w:val="00CD42FF"/>
    <w:rsid w:val="00CD43D5"/>
    <w:rsid w:val="00CD51CC"/>
    <w:rsid w:val="00CD53A7"/>
    <w:rsid w:val="00CD5F8F"/>
    <w:rsid w:val="00CD6234"/>
    <w:rsid w:val="00CD6244"/>
    <w:rsid w:val="00CD625D"/>
    <w:rsid w:val="00CD677B"/>
    <w:rsid w:val="00CD683C"/>
    <w:rsid w:val="00CD6E77"/>
    <w:rsid w:val="00CD7A5B"/>
    <w:rsid w:val="00CD7F4B"/>
    <w:rsid w:val="00CE0098"/>
    <w:rsid w:val="00CE0101"/>
    <w:rsid w:val="00CE0208"/>
    <w:rsid w:val="00CE0508"/>
    <w:rsid w:val="00CE07E2"/>
    <w:rsid w:val="00CE08B5"/>
    <w:rsid w:val="00CE0B37"/>
    <w:rsid w:val="00CE0C2E"/>
    <w:rsid w:val="00CE1440"/>
    <w:rsid w:val="00CE18BC"/>
    <w:rsid w:val="00CE1CA2"/>
    <w:rsid w:val="00CE1DBD"/>
    <w:rsid w:val="00CE1F58"/>
    <w:rsid w:val="00CE215C"/>
    <w:rsid w:val="00CE25A3"/>
    <w:rsid w:val="00CE308B"/>
    <w:rsid w:val="00CE3AD0"/>
    <w:rsid w:val="00CE3AEF"/>
    <w:rsid w:val="00CE3E07"/>
    <w:rsid w:val="00CE491E"/>
    <w:rsid w:val="00CE4C16"/>
    <w:rsid w:val="00CE4EC8"/>
    <w:rsid w:val="00CE50AE"/>
    <w:rsid w:val="00CE515B"/>
    <w:rsid w:val="00CE534A"/>
    <w:rsid w:val="00CE548A"/>
    <w:rsid w:val="00CE61C9"/>
    <w:rsid w:val="00CE6676"/>
    <w:rsid w:val="00CE686A"/>
    <w:rsid w:val="00CE6973"/>
    <w:rsid w:val="00CE6B4D"/>
    <w:rsid w:val="00CE7045"/>
    <w:rsid w:val="00CE71A0"/>
    <w:rsid w:val="00CE7246"/>
    <w:rsid w:val="00CE75ED"/>
    <w:rsid w:val="00CE7694"/>
    <w:rsid w:val="00CE7892"/>
    <w:rsid w:val="00CE7AF3"/>
    <w:rsid w:val="00CF01DB"/>
    <w:rsid w:val="00CF0A17"/>
    <w:rsid w:val="00CF0D22"/>
    <w:rsid w:val="00CF0E11"/>
    <w:rsid w:val="00CF1512"/>
    <w:rsid w:val="00CF1854"/>
    <w:rsid w:val="00CF1961"/>
    <w:rsid w:val="00CF1B7D"/>
    <w:rsid w:val="00CF25AE"/>
    <w:rsid w:val="00CF28BE"/>
    <w:rsid w:val="00CF28CF"/>
    <w:rsid w:val="00CF2A86"/>
    <w:rsid w:val="00CF32AE"/>
    <w:rsid w:val="00CF3723"/>
    <w:rsid w:val="00CF3910"/>
    <w:rsid w:val="00CF3B39"/>
    <w:rsid w:val="00CF3CF1"/>
    <w:rsid w:val="00CF3DCA"/>
    <w:rsid w:val="00CF4ACE"/>
    <w:rsid w:val="00CF4DEC"/>
    <w:rsid w:val="00CF4E4F"/>
    <w:rsid w:val="00CF53AA"/>
    <w:rsid w:val="00CF5D2A"/>
    <w:rsid w:val="00CF5E4C"/>
    <w:rsid w:val="00CF6564"/>
    <w:rsid w:val="00CF658F"/>
    <w:rsid w:val="00CF6B55"/>
    <w:rsid w:val="00CF6D9D"/>
    <w:rsid w:val="00CF6FCA"/>
    <w:rsid w:val="00CF70FC"/>
    <w:rsid w:val="00CF7216"/>
    <w:rsid w:val="00CF780B"/>
    <w:rsid w:val="00CF787B"/>
    <w:rsid w:val="00CF7F39"/>
    <w:rsid w:val="00CF7FB9"/>
    <w:rsid w:val="00D00BDC"/>
    <w:rsid w:val="00D00D0A"/>
    <w:rsid w:val="00D010EF"/>
    <w:rsid w:val="00D014C5"/>
    <w:rsid w:val="00D01640"/>
    <w:rsid w:val="00D01BC8"/>
    <w:rsid w:val="00D01E9C"/>
    <w:rsid w:val="00D01EF1"/>
    <w:rsid w:val="00D02464"/>
    <w:rsid w:val="00D027FD"/>
    <w:rsid w:val="00D02C2B"/>
    <w:rsid w:val="00D02D25"/>
    <w:rsid w:val="00D03468"/>
    <w:rsid w:val="00D03F34"/>
    <w:rsid w:val="00D04059"/>
    <w:rsid w:val="00D043F4"/>
    <w:rsid w:val="00D045B8"/>
    <w:rsid w:val="00D0469D"/>
    <w:rsid w:val="00D04886"/>
    <w:rsid w:val="00D05189"/>
    <w:rsid w:val="00D0566D"/>
    <w:rsid w:val="00D056DB"/>
    <w:rsid w:val="00D05869"/>
    <w:rsid w:val="00D05B19"/>
    <w:rsid w:val="00D062BD"/>
    <w:rsid w:val="00D065CF"/>
    <w:rsid w:val="00D06C32"/>
    <w:rsid w:val="00D06D88"/>
    <w:rsid w:val="00D07052"/>
    <w:rsid w:val="00D072A1"/>
    <w:rsid w:val="00D07413"/>
    <w:rsid w:val="00D078E7"/>
    <w:rsid w:val="00D1006F"/>
    <w:rsid w:val="00D10914"/>
    <w:rsid w:val="00D10BF6"/>
    <w:rsid w:val="00D110E1"/>
    <w:rsid w:val="00D11B49"/>
    <w:rsid w:val="00D11BD1"/>
    <w:rsid w:val="00D11C06"/>
    <w:rsid w:val="00D11DC8"/>
    <w:rsid w:val="00D120EA"/>
    <w:rsid w:val="00D12CCB"/>
    <w:rsid w:val="00D12F5D"/>
    <w:rsid w:val="00D13663"/>
    <w:rsid w:val="00D1385B"/>
    <w:rsid w:val="00D13C73"/>
    <w:rsid w:val="00D13E30"/>
    <w:rsid w:val="00D14600"/>
    <w:rsid w:val="00D14B71"/>
    <w:rsid w:val="00D14FC4"/>
    <w:rsid w:val="00D15673"/>
    <w:rsid w:val="00D157A4"/>
    <w:rsid w:val="00D158BD"/>
    <w:rsid w:val="00D15C30"/>
    <w:rsid w:val="00D160F1"/>
    <w:rsid w:val="00D166FC"/>
    <w:rsid w:val="00D16E8D"/>
    <w:rsid w:val="00D16EC9"/>
    <w:rsid w:val="00D170AB"/>
    <w:rsid w:val="00D17843"/>
    <w:rsid w:val="00D21411"/>
    <w:rsid w:val="00D217BB"/>
    <w:rsid w:val="00D21A44"/>
    <w:rsid w:val="00D21A7C"/>
    <w:rsid w:val="00D230F7"/>
    <w:rsid w:val="00D234EA"/>
    <w:rsid w:val="00D23554"/>
    <w:rsid w:val="00D2361F"/>
    <w:rsid w:val="00D2397D"/>
    <w:rsid w:val="00D2397E"/>
    <w:rsid w:val="00D239EE"/>
    <w:rsid w:val="00D23B7B"/>
    <w:rsid w:val="00D24079"/>
    <w:rsid w:val="00D24406"/>
    <w:rsid w:val="00D24E3B"/>
    <w:rsid w:val="00D252E2"/>
    <w:rsid w:val="00D2569D"/>
    <w:rsid w:val="00D25ACF"/>
    <w:rsid w:val="00D2679C"/>
    <w:rsid w:val="00D26871"/>
    <w:rsid w:val="00D26ABA"/>
    <w:rsid w:val="00D26C82"/>
    <w:rsid w:val="00D26C91"/>
    <w:rsid w:val="00D26D54"/>
    <w:rsid w:val="00D27457"/>
    <w:rsid w:val="00D27511"/>
    <w:rsid w:val="00D2794F"/>
    <w:rsid w:val="00D27955"/>
    <w:rsid w:val="00D30207"/>
    <w:rsid w:val="00D302A3"/>
    <w:rsid w:val="00D305FA"/>
    <w:rsid w:val="00D30678"/>
    <w:rsid w:val="00D30685"/>
    <w:rsid w:val="00D31719"/>
    <w:rsid w:val="00D318EE"/>
    <w:rsid w:val="00D3194A"/>
    <w:rsid w:val="00D31A8E"/>
    <w:rsid w:val="00D31F57"/>
    <w:rsid w:val="00D32240"/>
    <w:rsid w:val="00D32732"/>
    <w:rsid w:val="00D3288E"/>
    <w:rsid w:val="00D32A33"/>
    <w:rsid w:val="00D3319E"/>
    <w:rsid w:val="00D334AC"/>
    <w:rsid w:val="00D33BE0"/>
    <w:rsid w:val="00D33DD6"/>
    <w:rsid w:val="00D343EF"/>
    <w:rsid w:val="00D34637"/>
    <w:rsid w:val="00D346E4"/>
    <w:rsid w:val="00D3471F"/>
    <w:rsid w:val="00D3478E"/>
    <w:rsid w:val="00D34C7A"/>
    <w:rsid w:val="00D34DC8"/>
    <w:rsid w:val="00D35DC1"/>
    <w:rsid w:val="00D35F88"/>
    <w:rsid w:val="00D36471"/>
    <w:rsid w:val="00D36A82"/>
    <w:rsid w:val="00D36BE6"/>
    <w:rsid w:val="00D36BF9"/>
    <w:rsid w:val="00D378AE"/>
    <w:rsid w:val="00D378EC"/>
    <w:rsid w:val="00D4037C"/>
    <w:rsid w:val="00D40430"/>
    <w:rsid w:val="00D405E9"/>
    <w:rsid w:val="00D408CE"/>
    <w:rsid w:val="00D41280"/>
    <w:rsid w:val="00D415ED"/>
    <w:rsid w:val="00D41846"/>
    <w:rsid w:val="00D41BC8"/>
    <w:rsid w:val="00D41CF1"/>
    <w:rsid w:val="00D41ED1"/>
    <w:rsid w:val="00D41FAE"/>
    <w:rsid w:val="00D41FEC"/>
    <w:rsid w:val="00D42479"/>
    <w:rsid w:val="00D428F9"/>
    <w:rsid w:val="00D429FC"/>
    <w:rsid w:val="00D42A28"/>
    <w:rsid w:val="00D42B42"/>
    <w:rsid w:val="00D42D1E"/>
    <w:rsid w:val="00D43567"/>
    <w:rsid w:val="00D43883"/>
    <w:rsid w:val="00D438E0"/>
    <w:rsid w:val="00D43A2B"/>
    <w:rsid w:val="00D43DC2"/>
    <w:rsid w:val="00D443B9"/>
    <w:rsid w:val="00D443FF"/>
    <w:rsid w:val="00D4448A"/>
    <w:rsid w:val="00D44BA7"/>
    <w:rsid w:val="00D44CCC"/>
    <w:rsid w:val="00D45510"/>
    <w:rsid w:val="00D457D1"/>
    <w:rsid w:val="00D45989"/>
    <w:rsid w:val="00D45F43"/>
    <w:rsid w:val="00D46003"/>
    <w:rsid w:val="00D46A15"/>
    <w:rsid w:val="00D46AA7"/>
    <w:rsid w:val="00D47060"/>
    <w:rsid w:val="00D47400"/>
    <w:rsid w:val="00D4778C"/>
    <w:rsid w:val="00D47C36"/>
    <w:rsid w:val="00D47CC3"/>
    <w:rsid w:val="00D51705"/>
    <w:rsid w:val="00D51D86"/>
    <w:rsid w:val="00D5205F"/>
    <w:rsid w:val="00D5206C"/>
    <w:rsid w:val="00D521D3"/>
    <w:rsid w:val="00D52792"/>
    <w:rsid w:val="00D52C42"/>
    <w:rsid w:val="00D52C85"/>
    <w:rsid w:val="00D53530"/>
    <w:rsid w:val="00D5367C"/>
    <w:rsid w:val="00D54D81"/>
    <w:rsid w:val="00D55348"/>
    <w:rsid w:val="00D55844"/>
    <w:rsid w:val="00D55C37"/>
    <w:rsid w:val="00D55D3E"/>
    <w:rsid w:val="00D55EE7"/>
    <w:rsid w:val="00D56446"/>
    <w:rsid w:val="00D56688"/>
    <w:rsid w:val="00D569D1"/>
    <w:rsid w:val="00D57418"/>
    <w:rsid w:val="00D5755C"/>
    <w:rsid w:val="00D577F2"/>
    <w:rsid w:val="00D57919"/>
    <w:rsid w:val="00D579FF"/>
    <w:rsid w:val="00D60065"/>
    <w:rsid w:val="00D6022C"/>
    <w:rsid w:val="00D60EAB"/>
    <w:rsid w:val="00D60EFE"/>
    <w:rsid w:val="00D61300"/>
    <w:rsid w:val="00D613DB"/>
    <w:rsid w:val="00D61768"/>
    <w:rsid w:val="00D6186C"/>
    <w:rsid w:val="00D61ECD"/>
    <w:rsid w:val="00D61EFD"/>
    <w:rsid w:val="00D621D7"/>
    <w:rsid w:val="00D623F2"/>
    <w:rsid w:val="00D624AE"/>
    <w:rsid w:val="00D62EED"/>
    <w:rsid w:val="00D63094"/>
    <w:rsid w:val="00D630CB"/>
    <w:rsid w:val="00D6313D"/>
    <w:rsid w:val="00D6346A"/>
    <w:rsid w:val="00D63A02"/>
    <w:rsid w:val="00D63DC4"/>
    <w:rsid w:val="00D63EAA"/>
    <w:rsid w:val="00D6431A"/>
    <w:rsid w:val="00D64BDD"/>
    <w:rsid w:val="00D65377"/>
    <w:rsid w:val="00D6584C"/>
    <w:rsid w:val="00D65E3C"/>
    <w:rsid w:val="00D670AB"/>
    <w:rsid w:val="00D672FF"/>
    <w:rsid w:val="00D6775D"/>
    <w:rsid w:val="00D67FF8"/>
    <w:rsid w:val="00D70460"/>
    <w:rsid w:val="00D70573"/>
    <w:rsid w:val="00D708F8"/>
    <w:rsid w:val="00D70AC4"/>
    <w:rsid w:val="00D70E22"/>
    <w:rsid w:val="00D70E55"/>
    <w:rsid w:val="00D7150B"/>
    <w:rsid w:val="00D71A8C"/>
    <w:rsid w:val="00D71BA1"/>
    <w:rsid w:val="00D71C23"/>
    <w:rsid w:val="00D72BF7"/>
    <w:rsid w:val="00D72C55"/>
    <w:rsid w:val="00D72CB1"/>
    <w:rsid w:val="00D72E9C"/>
    <w:rsid w:val="00D73106"/>
    <w:rsid w:val="00D73201"/>
    <w:rsid w:val="00D7372A"/>
    <w:rsid w:val="00D73B43"/>
    <w:rsid w:val="00D74303"/>
    <w:rsid w:val="00D74928"/>
    <w:rsid w:val="00D753B6"/>
    <w:rsid w:val="00D75430"/>
    <w:rsid w:val="00D75667"/>
    <w:rsid w:val="00D7579A"/>
    <w:rsid w:val="00D75CB9"/>
    <w:rsid w:val="00D76B05"/>
    <w:rsid w:val="00D76DF6"/>
    <w:rsid w:val="00D770C5"/>
    <w:rsid w:val="00D77231"/>
    <w:rsid w:val="00D803AB"/>
    <w:rsid w:val="00D80551"/>
    <w:rsid w:val="00D80C01"/>
    <w:rsid w:val="00D80CA4"/>
    <w:rsid w:val="00D80CCC"/>
    <w:rsid w:val="00D81026"/>
    <w:rsid w:val="00D81199"/>
    <w:rsid w:val="00D811CE"/>
    <w:rsid w:val="00D8153F"/>
    <w:rsid w:val="00D81628"/>
    <w:rsid w:val="00D8177A"/>
    <w:rsid w:val="00D81CD1"/>
    <w:rsid w:val="00D81D2E"/>
    <w:rsid w:val="00D81FA5"/>
    <w:rsid w:val="00D824BC"/>
    <w:rsid w:val="00D8266B"/>
    <w:rsid w:val="00D82B4F"/>
    <w:rsid w:val="00D83777"/>
    <w:rsid w:val="00D83984"/>
    <w:rsid w:val="00D83BF7"/>
    <w:rsid w:val="00D83C1B"/>
    <w:rsid w:val="00D83DEF"/>
    <w:rsid w:val="00D84010"/>
    <w:rsid w:val="00D84507"/>
    <w:rsid w:val="00D84E42"/>
    <w:rsid w:val="00D85121"/>
    <w:rsid w:val="00D854D8"/>
    <w:rsid w:val="00D85779"/>
    <w:rsid w:val="00D85AEF"/>
    <w:rsid w:val="00D860DC"/>
    <w:rsid w:val="00D86345"/>
    <w:rsid w:val="00D86805"/>
    <w:rsid w:val="00D86A44"/>
    <w:rsid w:val="00D86C13"/>
    <w:rsid w:val="00D877F6"/>
    <w:rsid w:val="00D879AD"/>
    <w:rsid w:val="00D87BFB"/>
    <w:rsid w:val="00D87C6D"/>
    <w:rsid w:val="00D90865"/>
    <w:rsid w:val="00D90889"/>
    <w:rsid w:val="00D90B58"/>
    <w:rsid w:val="00D90B8F"/>
    <w:rsid w:val="00D90C87"/>
    <w:rsid w:val="00D90D33"/>
    <w:rsid w:val="00D917EC"/>
    <w:rsid w:val="00D917F0"/>
    <w:rsid w:val="00D91A04"/>
    <w:rsid w:val="00D91AC0"/>
    <w:rsid w:val="00D91E98"/>
    <w:rsid w:val="00D91F24"/>
    <w:rsid w:val="00D92A01"/>
    <w:rsid w:val="00D92D24"/>
    <w:rsid w:val="00D93023"/>
    <w:rsid w:val="00D93028"/>
    <w:rsid w:val="00D9302E"/>
    <w:rsid w:val="00D932D2"/>
    <w:rsid w:val="00D93403"/>
    <w:rsid w:val="00D9343F"/>
    <w:rsid w:val="00D942AF"/>
    <w:rsid w:val="00D9496D"/>
    <w:rsid w:val="00D94997"/>
    <w:rsid w:val="00D94D9E"/>
    <w:rsid w:val="00D94FA2"/>
    <w:rsid w:val="00D953B8"/>
    <w:rsid w:val="00D95CF2"/>
    <w:rsid w:val="00D96296"/>
    <w:rsid w:val="00D96349"/>
    <w:rsid w:val="00D966A0"/>
    <w:rsid w:val="00D9677D"/>
    <w:rsid w:val="00D9690B"/>
    <w:rsid w:val="00D96C56"/>
    <w:rsid w:val="00D96DF5"/>
    <w:rsid w:val="00D96EEA"/>
    <w:rsid w:val="00D9702A"/>
    <w:rsid w:val="00D973A2"/>
    <w:rsid w:val="00D97BBA"/>
    <w:rsid w:val="00D97EF0"/>
    <w:rsid w:val="00DA0BAB"/>
    <w:rsid w:val="00DA0E5E"/>
    <w:rsid w:val="00DA1016"/>
    <w:rsid w:val="00DA1251"/>
    <w:rsid w:val="00DA1355"/>
    <w:rsid w:val="00DA158E"/>
    <w:rsid w:val="00DA1FFE"/>
    <w:rsid w:val="00DA2184"/>
    <w:rsid w:val="00DA2534"/>
    <w:rsid w:val="00DA269E"/>
    <w:rsid w:val="00DA2DF7"/>
    <w:rsid w:val="00DA34BA"/>
    <w:rsid w:val="00DA3756"/>
    <w:rsid w:val="00DA3A9D"/>
    <w:rsid w:val="00DA3ACD"/>
    <w:rsid w:val="00DA3B5D"/>
    <w:rsid w:val="00DA47CC"/>
    <w:rsid w:val="00DA480D"/>
    <w:rsid w:val="00DA487F"/>
    <w:rsid w:val="00DA48E4"/>
    <w:rsid w:val="00DA5454"/>
    <w:rsid w:val="00DA5495"/>
    <w:rsid w:val="00DA5BF4"/>
    <w:rsid w:val="00DA5C76"/>
    <w:rsid w:val="00DA5E41"/>
    <w:rsid w:val="00DA5F57"/>
    <w:rsid w:val="00DA6007"/>
    <w:rsid w:val="00DA63B4"/>
    <w:rsid w:val="00DA65B2"/>
    <w:rsid w:val="00DA6631"/>
    <w:rsid w:val="00DA673F"/>
    <w:rsid w:val="00DA6921"/>
    <w:rsid w:val="00DA75F0"/>
    <w:rsid w:val="00DA7D57"/>
    <w:rsid w:val="00DB037A"/>
    <w:rsid w:val="00DB0BDE"/>
    <w:rsid w:val="00DB0F6C"/>
    <w:rsid w:val="00DB10BD"/>
    <w:rsid w:val="00DB1278"/>
    <w:rsid w:val="00DB1D98"/>
    <w:rsid w:val="00DB24B2"/>
    <w:rsid w:val="00DB24D1"/>
    <w:rsid w:val="00DB2638"/>
    <w:rsid w:val="00DB276C"/>
    <w:rsid w:val="00DB28EF"/>
    <w:rsid w:val="00DB2DE3"/>
    <w:rsid w:val="00DB2E71"/>
    <w:rsid w:val="00DB320F"/>
    <w:rsid w:val="00DB32AC"/>
    <w:rsid w:val="00DB3468"/>
    <w:rsid w:val="00DB37CB"/>
    <w:rsid w:val="00DB3D36"/>
    <w:rsid w:val="00DB3F07"/>
    <w:rsid w:val="00DB44D0"/>
    <w:rsid w:val="00DB4562"/>
    <w:rsid w:val="00DB4958"/>
    <w:rsid w:val="00DB4A1A"/>
    <w:rsid w:val="00DB4D78"/>
    <w:rsid w:val="00DB4F2A"/>
    <w:rsid w:val="00DB5268"/>
    <w:rsid w:val="00DB5A62"/>
    <w:rsid w:val="00DB6119"/>
    <w:rsid w:val="00DB67C3"/>
    <w:rsid w:val="00DB6990"/>
    <w:rsid w:val="00DB6D7F"/>
    <w:rsid w:val="00DB6DA0"/>
    <w:rsid w:val="00DB7057"/>
    <w:rsid w:val="00DB71BC"/>
    <w:rsid w:val="00DB7C82"/>
    <w:rsid w:val="00DB7FB8"/>
    <w:rsid w:val="00DC01C2"/>
    <w:rsid w:val="00DC0242"/>
    <w:rsid w:val="00DC04C6"/>
    <w:rsid w:val="00DC05A2"/>
    <w:rsid w:val="00DC0664"/>
    <w:rsid w:val="00DC09E4"/>
    <w:rsid w:val="00DC0B47"/>
    <w:rsid w:val="00DC0C61"/>
    <w:rsid w:val="00DC13DA"/>
    <w:rsid w:val="00DC1408"/>
    <w:rsid w:val="00DC14F9"/>
    <w:rsid w:val="00DC1B97"/>
    <w:rsid w:val="00DC1BA5"/>
    <w:rsid w:val="00DC1FB8"/>
    <w:rsid w:val="00DC202B"/>
    <w:rsid w:val="00DC2386"/>
    <w:rsid w:val="00DC26F4"/>
    <w:rsid w:val="00DC2B3B"/>
    <w:rsid w:val="00DC2B7A"/>
    <w:rsid w:val="00DC2C28"/>
    <w:rsid w:val="00DC2C5E"/>
    <w:rsid w:val="00DC30A0"/>
    <w:rsid w:val="00DC30CF"/>
    <w:rsid w:val="00DC311E"/>
    <w:rsid w:val="00DC3458"/>
    <w:rsid w:val="00DC472D"/>
    <w:rsid w:val="00DC4A3C"/>
    <w:rsid w:val="00DC53C5"/>
    <w:rsid w:val="00DC57D2"/>
    <w:rsid w:val="00DC584E"/>
    <w:rsid w:val="00DC62CF"/>
    <w:rsid w:val="00DC62D5"/>
    <w:rsid w:val="00DC63DB"/>
    <w:rsid w:val="00DC6884"/>
    <w:rsid w:val="00DC7076"/>
    <w:rsid w:val="00DC72A2"/>
    <w:rsid w:val="00DC72F5"/>
    <w:rsid w:val="00DC76FC"/>
    <w:rsid w:val="00DC7709"/>
    <w:rsid w:val="00DC7F6F"/>
    <w:rsid w:val="00DD047A"/>
    <w:rsid w:val="00DD11AA"/>
    <w:rsid w:val="00DD11AD"/>
    <w:rsid w:val="00DD221B"/>
    <w:rsid w:val="00DD237B"/>
    <w:rsid w:val="00DD2EAF"/>
    <w:rsid w:val="00DD3494"/>
    <w:rsid w:val="00DD3739"/>
    <w:rsid w:val="00DD3ECF"/>
    <w:rsid w:val="00DD3F25"/>
    <w:rsid w:val="00DD4291"/>
    <w:rsid w:val="00DD453B"/>
    <w:rsid w:val="00DD4B2F"/>
    <w:rsid w:val="00DD4E5E"/>
    <w:rsid w:val="00DD50F1"/>
    <w:rsid w:val="00DD5994"/>
    <w:rsid w:val="00DD63B5"/>
    <w:rsid w:val="00DD67E9"/>
    <w:rsid w:val="00DD6E9B"/>
    <w:rsid w:val="00DD6ED6"/>
    <w:rsid w:val="00DD707A"/>
    <w:rsid w:val="00DD71E3"/>
    <w:rsid w:val="00DD7282"/>
    <w:rsid w:val="00DD768A"/>
    <w:rsid w:val="00DE006E"/>
    <w:rsid w:val="00DE01EB"/>
    <w:rsid w:val="00DE0694"/>
    <w:rsid w:val="00DE06E1"/>
    <w:rsid w:val="00DE07D0"/>
    <w:rsid w:val="00DE1A61"/>
    <w:rsid w:val="00DE1C2E"/>
    <w:rsid w:val="00DE1F13"/>
    <w:rsid w:val="00DE1F76"/>
    <w:rsid w:val="00DE1F8E"/>
    <w:rsid w:val="00DE257E"/>
    <w:rsid w:val="00DE2A58"/>
    <w:rsid w:val="00DE2DC6"/>
    <w:rsid w:val="00DE3084"/>
    <w:rsid w:val="00DE318F"/>
    <w:rsid w:val="00DE3206"/>
    <w:rsid w:val="00DE35B2"/>
    <w:rsid w:val="00DE36C3"/>
    <w:rsid w:val="00DE3D8C"/>
    <w:rsid w:val="00DE3FA7"/>
    <w:rsid w:val="00DE45F3"/>
    <w:rsid w:val="00DE49B0"/>
    <w:rsid w:val="00DE4A14"/>
    <w:rsid w:val="00DE4C2C"/>
    <w:rsid w:val="00DE4FA5"/>
    <w:rsid w:val="00DE5981"/>
    <w:rsid w:val="00DE59EB"/>
    <w:rsid w:val="00DE5A8D"/>
    <w:rsid w:val="00DE5DCA"/>
    <w:rsid w:val="00DE5FE7"/>
    <w:rsid w:val="00DE64F6"/>
    <w:rsid w:val="00DE6B30"/>
    <w:rsid w:val="00DE6F39"/>
    <w:rsid w:val="00DE6FCF"/>
    <w:rsid w:val="00DE7224"/>
    <w:rsid w:val="00DE76F5"/>
    <w:rsid w:val="00DE7B1C"/>
    <w:rsid w:val="00DF03D2"/>
    <w:rsid w:val="00DF081E"/>
    <w:rsid w:val="00DF08E2"/>
    <w:rsid w:val="00DF0CC6"/>
    <w:rsid w:val="00DF1044"/>
    <w:rsid w:val="00DF128E"/>
    <w:rsid w:val="00DF12E3"/>
    <w:rsid w:val="00DF14D2"/>
    <w:rsid w:val="00DF1834"/>
    <w:rsid w:val="00DF1977"/>
    <w:rsid w:val="00DF1C6F"/>
    <w:rsid w:val="00DF24DA"/>
    <w:rsid w:val="00DF2A27"/>
    <w:rsid w:val="00DF2EAB"/>
    <w:rsid w:val="00DF30EC"/>
    <w:rsid w:val="00DF385D"/>
    <w:rsid w:val="00DF3B5E"/>
    <w:rsid w:val="00DF3CA3"/>
    <w:rsid w:val="00DF3D62"/>
    <w:rsid w:val="00DF3EF2"/>
    <w:rsid w:val="00DF3F40"/>
    <w:rsid w:val="00DF4294"/>
    <w:rsid w:val="00DF4398"/>
    <w:rsid w:val="00DF5626"/>
    <w:rsid w:val="00DF57D4"/>
    <w:rsid w:val="00DF5859"/>
    <w:rsid w:val="00DF5A16"/>
    <w:rsid w:val="00DF5ADE"/>
    <w:rsid w:val="00DF61FD"/>
    <w:rsid w:val="00DF6A98"/>
    <w:rsid w:val="00DF6B36"/>
    <w:rsid w:val="00DF7224"/>
    <w:rsid w:val="00DF777E"/>
    <w:rsid w:val="00DF797A"/>
    <w:rsid w:val="00DF7DA0"/>
    <w:rsid w:val="00DF7DB0"/>
    <w:rsid w:val="00DF7E1D"/>
    <w:rsid w:val="00DF7FB2"/>
    <w:rsid w:val="00E0001A"/>
    <w:rsid w:val="00E00198"/>
    <w:rsid w:val="00E00199"/>
    <w:rsid w:val="00E001FA"/>
    <w:rsid w:val="00E00376"/>
    <w:rsid w:val="00E00437"/>
    <w:rsid w:val="00E007DD"/>
    <w:rsid w:val="00E00B2B"/>
    <w:rsid w:val="00E00DEC"/>
    <w:rsid w:val="00E00FE0"/>
    <w:rsid w:val="00E01040"/>
    <w:rsid w:val="00E0125F"/>
    <w:rsid w:val="00E01550"/>
    <w:rsid w:val="00E01585"/>
    <w:rsid w:val="00E018C6"/>
    <w:rsid w:val="00E019CA"/>
    <w:rsid w:val="00E01DC8"/>
    <w:rsid w:val="00E028F4"/>
    <w:rsid w:val="00E02CED"/>
    <w:rsid w:val="00E0341E"/>
    <w:rsid w:val="00E035A5"/>
    <w:rsid w:val="00E036B3"/>
    <w:rsid w:val="00E0374D"/>
    <w:rsid w:val="00E0391F"/>
    <w:rsid w:val="00E0472A"/>
    <w:rsid w:val="00E04800"/>
    <w:rsid w:val="00E04A7E"/>
    <w:rsid w:val="00E04F2E"/>
    <w:rsid w:val="00E050EB"/>
    <w:rsid w:val="00E05901"/>
    <w:rsid w:val="00E05907"/>
    <w:rsid w:val="00E05C55"/>
    <w:rsid w:val="00E05FA9"/>
    <w:rsid w:val="00E06030"/>
    <w:rsid w:val="00E060B4"/>
    <w:rsid w:val="00E06244"/>
    <w:rsid w:val="00E06F44"/>
    <w:rsid w:val="00E07146"/>
    <w:rsid w:val="00E07284"/>
    <w:rsid w:val="00E07308"/>
    <w:rsid w:val="00E07761"/>
    <w:rsid w:val="00E07B0D"/>
    <w:rsid w:val="00E07D50"/>
    <w:rsid w:val="00E109E5"/>
    <w:rsid w:val="00E10D68"/>
    <w:rsid w:val="00E117EF"/>
    <w:rsid w:val="00E1189B"/>
    <w:rsid w:val="00E11C79"/>
    <w:rsid w:val="00E120EA"/>
    <w:rsid w:val="00E12280"/>
    <w:rsid w:val="00E12479"/>
    <w:rsid w:val="00E12B45"/>
    <w:rsid w:val="00E12C7C"/>
    <w:rsid w:val="00E13275"/>
    <w:rsid w:val="00E137A3"/>
    <w:rsid w:val="00E14254"/>
    <w:rsid w:val="00E1442A"/>
    <w:rsid w:val="00E147A0"/>
    <w:rsid w:val="00E14ECE"/>
    <w:rsid w:val="00E154C4"/>
    <w:rsid w:val="00E154FD"/>
    <w:rsid w:val="00E16098"/>
    <w:rsid w:val="00E1614E"/>
    <w:rsid w:val="00E162C2"/>
    <w:rsid w:val="00E1752E"/>
    <w:rsid w:val="00E1753D"/>
    <w:rsid w:val="00E17698"/>
    <w:rsid w:val="00E17C70"/>
    <w:rsid w:val="00E20081"/>
    <w:rsid w:val="00E20AEF"/>
    <w:rsid w:val="00E20E47"/>
    <w:rsid w:val="00E2106C"/>
    <w:rsid w:val="00E21332"/>
    <w:rsid w:val="00E214CC"/>
    <w:rsid w:val="00E21B67"/>
    <w:rsid w:val="00E21D4A"/>
    <w:rsid w:val="00E222EB"/>
    <w:rsid w:val="00E224F2"/>
    <w:rsid w:val="00E228EE"/>
    <w:rsid w:val="00E22CA6"/>
    <w:rsid w:val="00E22D11"/>
    <w:rsid w:val="00E233F7"/>
    <w:rsid w:val="00E2362F"/>
    <w:rsid w:val="00E23A92"/>
    <w:rsid w:val="00E24B3C"/>
    <w:rsid w:val="00E251A2"/>
    <w:rsid w:val="00E25C23"/>
    <w:rsid w:val="00E25E74"/>
    <w:rsid w:val="00E2600C"/>
    <w:rsid w:val="00E26075"/>
    <w:rsid w:val="00E26329"/>
    <w:rsid w:val="00E264D1"/>
    <w:rsid w:val="00E267F4"/>
    <w:rsid w:val="00E26A00"/>
    <w:rsid w:val="00E26A25"/>
    <w:rsid w:val="00E26D4D"/>
    <w:rsid w:val="00E270AD"/>
    <w:rsid w:val="00E270FA"/>
    <w:rsid w:val="00E27403"/>
    <w:rsid w:val="00E27405"/>
    <w:rsid w:val="00E276B2"/>
    <w:rsid w:val="00E27BA4"/>
    <w:rsid w:val="00E27C2B"/>
    <w:rsid w:val="00E30391"/>
    <w:rsid w:val="00E3065E"/>
    <w:rsid w:val="00E30752"/>
    <w:rsid w:val="00E30A24"/>
    <w:rsid w:val="00E30ADF"/>
    <w:rsid w:val="00E30CD9"/>
    <w:rsid w:val="00E30D10"/>
    <w:rsid w:val="00E3186B"/>
    <w:rsid w:val="00E31A94"/>
    <w:rsid w:val="00E31BC8"/>
    <w:rsid w:val="00E31D09"/>
    <w:rsid w:val="00E321D9"/>
    <w:rsid w:val="00E32215"/>
    <w:rsid w:val="00E32898"/>
    <w:rsid w:val="00E32C31"/>
    <w:rsid w:val="00E32DFD"/>
    <w:rsid w:val="00E33A0B"/>
    <w:rsid w:val="00E33CDE"/>
    <w:rsid w:val="00E347F3"/>
    <w:rsid w:val="00E34B83"/>
    <w:rsid w:val="00E34D4A"/>
    <w:rsid w:val="00E351E1"/>
    <w:rsid w:val="00E35356"/>
    <w:rsid w:val="00E353F8"/>
    <w:rsid w:val="00E359F7"/>
    <w:rsid w:val="00E35C56"/>
    <w:rsid w:val="00E35C76"/>
    <w:rsid w:val="00E36538"/>
    <w:rsid w:val="00E36752"/>
    <w:rsid w:val="00E36DED"/>
    <w:rsid w:val="00E376D6"/>
    <w:rsid w:val="00E400C7"/>
    <w:rsid w:val="00E40219"/>
    <w:rsid w:val="00E4026D"/>
    <w:rsid w:val="00E40D59"/>
    <w:rsid w:val="00E418D6"/>
    <w:rsid w:val="00E41A67"/>
    <w:rsid w:val="00E41B7B"/>
    <w:rsid w:val="00E4233B"/>
    <w:rsid w:val="00E423F5"/>
    <w:rsid w:val="00E42929"/>
    <w:rsid w:val="00E42963"/>
    <w:rsid w:val="00E43D23"/>
    <w:rsid w:val="00E4458D"/>
    <w:rsid w:val="00E447C2"/>
    <w:rsid w:val="00E44AB8"/>
    <w:rsid w:val="00E44C52"/>
    <w:rsid w:val="00E44E54"/>
    <w:rsid w:val="00E45139"/>
    <w:rsid w:val="00E45184"/>
    <w:rsid w:val="00E45220"/>
    <w:rsid w:val="00E460E3"/>
    <w:rsid w:val="00E462B2"/>
    <w:rsid w:val="00E4652E"/>
    <w:rsid w:val="00E46661"/>
    <w:rsid w:val="00E46CDC"/>
    <w:rsid w:val="00E47177"/>
    <w:rsid w:val="00E475C0"/>
    <w:rsid w:val="00E476D3"/>
    <w:rsid w:val="00E500D9"/>
    <w:rsid w:val="00E501A1"/>
    <w:rsid w:val="00E50848"/>
    <w:rsid w:val="00E512CE"/>
    <w:rsid w:val="00E516EA"/>
    <w:rsid w:val="00E5204F"/>
    <w:rsid w:val="00E5286C"/>
    <w:rsid w:val="00E52A5E"/>
    <w:rsid w:val="00E52BE2"/>
    <w:rsid w:val="00E52E0A"/>
    <w:rsid w:val="00E52F07"/>
    <w:rsid w:val="00E5365F"/>
    <w:rsid w:val="00E53A5A"/>
    <w:rsid w:val="00E53ABA"/>
    <w:rsid w:val="00E53AF0"/>
    <w:rsid w:val="00E54075"/>
    <w:rsid w:val="00E5426E"/>
    <w:rsid w:val="00E5462E"/>
    <w:rsid w:val="00E54A52"/>
    <w:rsid w:val="00E54AA1"/>
    <w:rsid w:val="00E54ABB"/>
    <w:rsid w:val="00E54C33"/>
    <w:rsid w:val="00E54D5A"/>
    <w:rsid w:val="00E552C5"/>
    <w:rsid w:val="00E557A2"/>
    <w:rsid w:val="00E55BB0"/>
    <w:rsid w:val="00E55D39"/>
    <w:rsid w:val="00E55F0E"/>
    <w:rsid w:val="00E55FFB"/>
    <w:rsid w:val="00E5620D"/>
    <w:rsid w:val="00E56298"/>
    <w:rsid w:val="00E56482"/>
    <w:rsid w:val="00E56613"/>
    <w:rsid w:val="00E56744"/>
    <w:rsid w:val="00E56B92"/>
    <w:rsid w:val="00E56D0C"/>
    <w:rsid w:val="00E57594"/>
    <w:rsid w:val="00E577EA"/>
    <w:rsid w:val="00E57882"/>
    <w:rsid w:val="00E57A6F"/>
    <w:rsid w:val="00E60127"/>
    <w:rsid w:val="00E609BC"/>
    <w:rsid w:val="00E609FE"/>
    <w:rsid w:val="00E60D01"/>
    <w:rsid w:val="00E61E91"/>
    <w:rsid w:val="00E624D5"/>
    <w:rsid w:val="00E63250"/>
    <w:rsid w:val="00E63366"/>
    <w:rsid w:val="00E6371B"/>
    <w:rsid w:val="00E63C4C"/>
    <w:rsid w:val="00E63CA4"/>
    <w:rsid w:val="00E63FB0"/>
    <w:rsid w:val="00E64136"/>
    <w:rsid w:val="00E643F1"/>
    <w:rsid w:val="00E6456C"/>
    <w:rsid w:val="00E645A6"/>
    <w:rsid w:val="00E6463F"/>
    <w:rsid w:val="00E6550E"/>
    <w:rsid w:val="00E65FF0"/>
    <w:rsid w:val="00E66153"/>
    <w:rsid w:val="00E662E9"/>
    <w:rsid w:val="00E67883"/>
    <w:rsid w:val="00E7080E"/>
    <w:rsid w:val="00E70CF6"/>
    <w:rsid w:val="00E716F2"/>
    <w:rsid w:val="00E717BD"/>
    <w:rsid w:val="00E71A27"/>
    <w:rsid w:val="00E722F3"/>
    <w:rsid w:val="00E723FC"/>
    <w:rsid w:val="00E72506"/>
    <w:rsid w:val="00E727DF"/>
    <w:rsid w:val="00E72993"/>
    <w:rsid w:val="00E72B0C"/>
    <w:rsid w:val="00E72E68"/>
    <w:rsid w:val="00E739E7"/>
    <w:rsid w:val="00E73E1D"/>
    <w:rsid w:val="00E73FD2"/>
    <w:rsid w:val="00E7423C"/>
    <w:rsid w:val="00E745F7"/>
    <w:rsid w:val="00E746FB"/>
    <w:rsid w:val="00E74DB1"/>
    <w:rsid w:val="00E74E6B"/>
    <w:rsid w:val="00E74E9F"/>
    <w:rsid w:val="00E75291"/>
    <w:rsid w:val="00E754BB"/>
    <w:rsid w:val="00E75B26"/>
    <w:rsid w:val="00E75D35"/>
    <w:rsid w:val="00E75E81"/>
    <w:rsid w:val="00E760E5"/>
    <w:rsid w:val="00E76273"/>
    <w:rsid w:val="00E76332"/>
    <w:rsid w:val="00E763C8"/>
    <w:rsid w:val="00E76465"/>
    <w:rsid w:val="00E76771"/>
    <w:rsid w:val="00E769D7"/>
    <w:rsid w:val="00E76BC5"/>
    <w:rsid w:val="00E7753D"/>
    <w:rsid w:val="00E7782E"/>
    <w:rsid w:val="00E77A19"/>
    <w:rsid w:val="00E77C93"/>
    <w:rsid w:val="00E808DD"/>
    <w:rsid w:val="00E81A69"/>
    <w:rsid w:val="00E81A79"/>
    <w:rsid w:val="00E81C0E"/>
    <w:rsid w:val="00E81C45"/>
    <w:rsid w:val="00E81D57"/>
    <w:rsid w:val="00E82697"/>
    <w:rsid w:val="00E82C21"/>
    <w:rsid w:val="00E82C2F"/>
    <w:rsid w:val="00E830F5"/>
    <w:rsid w:val="00E8341C"/>
    <w:rsid w:val="00E83828"/>
    <w:rsid w:val="00E839EF"/>
    <w:rsid w:val="00E83B6F"/>
    <w:rsid w:val="00E83E45"/>
    <w:rsid w:val="00E8445C"/>
    <w:rsid w:val="00E844F8"/>
    <w:rsid w:val="00E845C4"/>
    <w:rsid w:val="00E845FC"/>
    <w:rsid w:val="00E84859"/>
    <w:rsid w:val="00E848A8"/>
    <w:rsid w:val="00E84971"/>
    <w:rsid w:val="00E854D0"/>
    <w:rsid w:val="00E8568F"/>
    <w:rsid w:val="00E85A89"/>
    <w:rsid w:val="00E85EC8"/>
    <w:rsid w:val="00E86300"/>
    <w:rsid w:val="00E86335"/>
    <w:rsid w:val="00E86510"/>
    <w:rsid w:val="00E865CF"/>
    <w:rsid w:val="00E86672"/>
    <w:rsid w:val="00E866BD"/>
    <w:rsid w:val="00E86AAE"/>
    <w:rsid w:val="00E86BF7"/>
    <w:rsid w:val="00E877C1"/>
    <w:rsid w:val="00E87B99"/>
    <w:rsid w:val="00E90001"/>
    <w:rsid w:val="00E904EB"/>
    <w:rsid w:val="00E90A5C"/>
    <w:rsid w:val="00E90AF2"/>
    <w:rsid w:val="00E90F9D"/>
    <w:rsid w:val="00E91330"/>
    <w:rsid w:val="00E914A5"/>
    <w:rsid w:val="00E918E2"/>
    <w:rsid w:val="00E91AE1"/>
    <w:rsid w:val="00E91AE9"/>
    <w:rsid w:val="00E91F23"/>
    <w:rsid w:val="00E91F74"/>
    <w:rsid w:val="00E92D9C"/>
    <w:rsid w:val="00E92E26"/>
    <w:rsid w:val="00E92E51"/>
    <w:rsid w:val="00E9304B"/>
    <w:rsid w:val="00E9333D"/>
    <w:rsid w:val="00E936A0"/>
    <w:rsid w:val="00E9384C"/>
    <w:rsid w:val="00E93DCD"/>
    <w:rsid w:val="00E940E3"/>
    <w:rsid w:val="00E945C3"/>
    <w:rsid w:val="00E947C3"/>
    <w:rsid w:val="00E94A86"/>
    <w:rsid w:val="00E95BB2"/>
    <w:rsid w:val="00E95D86"/>
    <w:rsid w:val="00E96184"/>
    <w:rsid w:val="00E966AC"/>
    <w:rsid w:val="00E96A31"/>
    <w:rsid w:val="00E96C0F"/>
    <w:rsid w:val="00E97091"/>
    <w:rsid w:val="00E972D0"/>
    <w:rsid w:val="00E978B1"/>
    <w:rsid w:val="00E978E4"/>
    <w:rsid w:val="00E979A1"/>
    <w:rsid w:val="00E97CE1"/>
    <w:rsid w:val="00E97D60"/>
    <w:rsid w:val="00E97FE0"/>
    <w:rsid w:val="00EA0992"/>
    <w:rsid w:val="00EA0A2A"/>
    <w:rsid w:val="00EA0F14"/>
    <w:rsid w:val="00EA13A8"/>
    <w:rsid w:val="00EA15F6"/>
    <w:rsid w:val="00EA1633"/>
    <w:rsid w:val="00EA1C3F"/>
    <w:rsid w:val="00EA2083"/>
    <w:rsid w:val="00EA289C"/>
    <w:rsid w:val="00EA2920"/>
    <w:rsid w:val="00EA2B06"/>
    <w:rsid w:val="00EA3D43"/>
    <w:rsid w:val="00EA3DCF"/>
    <w:rsid w:val="00EA4183"/>
    <w:rsid w:val="00EA424C"/>
    <w:rsid w:val="00EA43B8"/>
    <w:rsid w:val="00EA4F04"/>
    <w:rsid w:val="00EA54AC"/>
    <w:rsid w:val="00EA5621"/>
    <w:rsid w:val="00EA5DC2"/>
    <w:rsid w:val="00EA62C4"/>
    <w:rsid w:val="00EA62E1"/>
    <w:rsid w:val="00EA644A"/>
    <w:rsid w:val="00EA6836"/>
    <w:rsid w:val="00EA6FA1"/>
    <w:rsid w:val="00EA730E"/>
    <w:rsid w:val="00EA7515"/>
    <w:rsid w:val="00EA7937"/>
    <w:rsid w:val="00EA7BFF"/>
    <w:rsid w:val="00EB0012"/>
    <w:rsid w:val="00EB0020"/>
    <w:rsid w:val="00EB023F"/>
    <w:rsid w:val="00EB02B5"/>
    <w:rsid w:val="00EB0CE8"/>
    <w:rsid w:val="00EB0FE0"/>
    <w:rsid w:val="00EB13F3"/>
    <w:rsid w:val="00EB154D"/>
    <w:rsid w:val="00EB1C5D"/>
    <w:rsid w:val="00EB21C0"/>
    <w:rsid w:val="00EB2BC4"/>
    <w:rsid w:val="00EB2C4F"/>
    <w:rsid w:val="00EB2DE6"/>
    <w:rsid w:val="00EB332A"/>
    <w:rsid w:val="00EB34B3"/>
    <w:rsid w:val="00EB37F6"/>
    <w:rsid w:val="00EB3939"/>
    <w:rsid w:val="00EB4FE4"/>
    <w:rsid w:val="00EB5468"/>
    <w:rsid w:val="00EB5ED5"/>
    <w:rsid w:val="00EB662D"/>
    <w:rsid w:val="00EB6738"/>
    <w:rsid w:val="00EB69FA"/>
    <w:rsid w:val="00EB6AF7"/>
    <w:rsid w:val="00EB6B84"/>
    <w:rsid w:val="00EB6BBE"/>
    <w:rsid w:val="00EB6C46"/>
    <w:rsid w:val="00EB6FD6"/>
    <w:rsid w:val="00EB7703"/>
    <w:rsid w:val="00EB781B"/>
    <w:rsid w:val="00EB78C0"/>
    <w:rsid w:val="00EB7A09"/>
    <w:rsid w:val="00EC0788"/>
    <w:rsid w:val="00EC1083"/>
    <w:rsid w:val="00EC10AE"/>
    <w:rsid w:val="00EC1132"/>
    <w:rsid w:val="00EC12CC"/>
    <w:rsid w:val="00EC13F8"/>
    <w:rsid w:val="00EC1546"/>
    <w:rsid w:val="00EC1A9C"/>
    <w:rsid w:val="00EC1B74"/>
    <w:rsid w:val="00EC200F"/>
    <w:rsid w:val="00EC237F"/>
    <w:rsid w:val="00EC2831"/>
    <w:rsid w:val="00EC2A0C"/>
    <w:rsid w:val="00EC3415"/>
    <w:rsid w:val="00EC348C"/>
    <w:rsid w:val="00EC3538"/>
    <w:rsid w:val="00EC35FF"/>
    <w:rsid w:val="00EC3623"/>
    <w:rsid w:val="00EC36DA"/>
    <w:rsid w:val="00EC3806"/>
    <w:rsid w:val="00EC3AF0"/>
    <w:rsid w:val="00EC3B15"/>
    <w:rsid w:val="00EC3E44"/>
    <w:rsid w:val="00EC4607"/>
    <w:rsid w:val="00EC4A7B"/>
    <w:rsid w:val="00EC53B4"/>
    <w:rsid w:val="00EC5445"/>
    <w:rsid w:val="00EC549E"/>
    <w:rsid w:val="00EC5792"/>
    <w:rsid w:val="00EC57C7"/>
    <w:rsid w:val="00EC5F8C"/>
    <w:rsid w:val="00EC68CD"/>
    <w:rsid w:val="00EC7804"/>
    <w:rsid w:val="00EC7AA8"/>
    <w:rsid w:val="00EC7BD6"/>
    <w:rsid w:val="00EC7EBD"/>
    <w:rsid w:val="00ED04B4"/>
    <w:rsid w:val="00ED0AB4"/>
    <w:rsid w:val="00ED0D46"/>
    <w:rsid w:val="00ED1499"/>
    <w:rsid w:val="00ED15A4"/>
    <w:rsid w:val="00ED1CD6"/>
    <w:rsid w:val="00ED1D31"/>
    <w:rsid w:val="00ED25FB"/>
    <w:rsid w:val="00ED292D"/>
    <w:rsid w:val="00ED29E8"/>
    <w:rsid w:val="00ED2C22"/>
    <w:rsid w:val="00ED2D0E"/>
    <w:rsid w:val="00ED3063"/>
    <w:rsid w:val="00ED3133"/>
    <w:rsid w:val="00ED3A9F"/>
    <w:rsid w:val="00ED40EA"/>
    <w:rsid w:val="00ED4205"/>
    <w:rsid w:val="00ED54AC"/>
    <w:rsid w:val="00ED5C3A"/>
    <w:rsid w:val="00ED5CA5"/>
    <w:rsid w:val="00ED62B9"/>
    <w:rsid w:val="00ED68D6"/>
    <w:rsid w:val="00ED6900"/>
    <w:rsid w:val="00ED6E3E"/>
    <w:rsid w:val="00ED773E"/>
    <w:rsid w:val="00ED792C"/>
    <w:rsid w:val="00ED79E7"/>
    <w:rsid w:val="00EE03CA"/>
    <w:rsid w:val="00EE0558"/>
    <w:rsid w:val="00EE0D40"/>
    <w:rsid w:val="00EE0E16"/>
    <w:rsid w:val="00EE1653"/>
    <w:rsid w:val="00EE17F7"/>
    <w:rsid w:val="00EE1C01"/>
    <w:rsid w:val="00EE2AF6"/>
    <w:rsid w:val="00EE2F5F"/>
    <w:rsid w:val="00EE334B"/>
    <w:rsid w:val="00EE3368"/>
    <w:rsid w:val="00EE357A"/>
    <w:rsid w:val="00EE36EE"/>
    <w:rsid w:val="00EE380A"/>
    <w:rsid w:val="00EE38F0"/>
    <w:rsid w:val="00EE3E1E"/>
    <w:rsid w:val="00EE4C8F"/>
    <w:rsid w:val="00EE4ED2"/>
    <w:rsid w:val="00EE5409"/>
    <w:rsid w:val="00EE5437"/>
    <w:rsid w:val="00EE58F4"/>
    <w:rsid w:val="00EE5A64"/>
    <w:rsid w:val="00EE5D08"/>
    <w:rsid w:val="00EE5D19"/>
    <w:rsid w:val="00EE5E88"/>
    <w:rsid w:val="00EE62DC"/>
    <w:rsid w:val="00EE7DE5"/>
    <w:rsid w:val="00EF0557"/>
    <w:rsid w:val="00EF067C"/>
    <w:rsid w:val="00EF0694"/>
    <w:rsid w:val="00EF11F8"/>
    <w:rsid w:val="00EF150B"/>
    <w:rsid w:val="00EF173A"/>
    <w:rsid w:val="00EF19FF"/>
    <w:rsid w:val="00EF1D4E"/>
    <w:rsid w:val="00EF1D75"/>
    <w:rsid w:val="00EF1E02"/>
    <w:rsid w:val="00EF1FF5"/>
    <w:rsid w:val="00EF2314"/>
    <w:rsid w:val="00EF27F1"/>
    <w:rsid w:val="00EF2E40"/>
    <w:rsid w:val="00EF300A"/>
    <w:rsid w:val="00EF329E"/>
    <w:rsid w:val="00EF3F9B"/>
    <w:rsid w:val="00EF42A1"/>
    <w:rsid w:val="00EF4641"/>
    <w:rsid w:val="00EF467C"/>
    <w:rsid w:val="00EF47CF"/>
    <w:rsid w:val="00EF4923"/>
    <w:rsid w:val="00EF4934"/>
    <w:rsid w:val="00EF4963"/>
    <w:rsid w:val="00EF4997"/>
    <w:rsid w:val="00EF49AA"/>
    <w:rsid w:val="00EF4D33"/>
    <w:rsid w:val="00EF5AF6"/>
    <w:rsid w:val="00EF6177"/>
    <w:rsid w:val="00EF6DF6"/>
    <w:rsid w:val="00EF7116"/>
    <w:rsid w:val="00EF7329"/>
    <w:rsid w:val="00EF73CC"/>
    <w:rsid w:val="00EF7D5F"/>
    <w:rsid w:val="00F002DE"/>
    <w:rsid w:val="00F00AE3"/>
    <w:rsid w:val="00F011F9"/>
    <w:rsid w:val="00F0139E"/>
    <w:rsid w:val="00F01924"/>
    <w:rsid w:val="00F01ADB"/>
    <w:rsid w:val="00F01B2E"/>
    <w:rsid w:val="00F01B7F"/>
    <w:rsid w:val="00F01DF8"/>
    <w:rsid w:val="00F01E54"/>
    <w:rsid w:val="00F01F07"/>
    <w:rsid w:val="00F02386"/>
    <w:rsid w:val="00F0256D"/>
    <w:rsid w:val="00F029BD"/>
    <w:rsid w:val="00F02B8C"/>
    <w:rsid w:val="00F02DF9"/>
    <w:rsid w:val="00F03A13"/>
    <w:rsid w:val="00F04394"/>
    <w:rsid w:val="00F045B9"/>
    <w:rsid w:val="00F04C89"/>
    <w:rsid w:val="00F050C4"/>
    <w:rsid w:val="00F05127"/>
    <w:rsid w:val="00F0534B"/>
    <w:rsid w:val="00F058FB"/>
    <w:rsid w:val="00F06B2B"/>
    <w:rsid w:val="00F06B88"/>
    <w:rsid w:val="00F06C77"/>
    <w:rsid w:val="00F06EAF"/>
    <w:rsid w:val="00F074F8"/>
    <w:rsid w:val="00F07696"/>
    <w:rsid w:val="00F07711"/>
    <w:rsid w:val="00F07F05"/>
    <w:rsid w:val="00F1035C"/>
    <w:rsid w:val="00F1138D"/>
    <w:rsid w:val="00F113D1"/>
    <w:rsid w:val="00F113E3"/>
    <w:rsid w:val="00F11F3C"/>
    <w:rsid w:val="00F12012"/>
    <w:rsid w:val="00F123D9"/>
    <w:rsid w:val="00F12603"/>
    <w:rsid w:val="00F12BB6"/>
    <w:rsid w:val="00F13341"/>
    <w:rsid w:val="00F13B75"/>
    <w:rsid w:val="00F1404D"/>
    <w:rsid w:val="00F1471A"/>
    <w:rsid w:val="00F14772"/>
    <w:rsid w:val="00F153F2"/>
    <w:rsid w:val="00F15B5B"/>
    <w:rsid w:val="00F16412"/>
    <w:rsid w:val="00F16752"/>
    <w:rsid w:val="00F169A8"/>
    <w:rsid w:val="00F175EA"/>
    <w:rsid w:val="00F17C26"/>
    <w:rsid w:val="00F17D8A"/>
    <w:rsid w:val="00F207A3"/>
    <w:rsid w:val="00F20FEC"/>
    <w:rsid w:val="00F2101B"/>
    <w:rsid w:val="00F210C4"/>
    <w:rsid w:val="00F21435"/>
    <w:rsid w:val="00F21816"/>
    <w:rsid w:val="00F21AF0"/>
    <w:rsid w:val="00F21EE9"/>
    <w:rsid w:val="00F22291"/>
    <w:rsid w:val="00F2240C"/>
    <w:rsid w:val="00F22A41"/>
    <w:rsid w:val="00F232A3"/>
    <w:rsid w:val="00F232F8"/>
    <w:rsid w:val="00F24049"/>
    <w:rsid w:val="00F2463D"/>
    <w:rsid w:val="00F246B7"/>
    <w:rsid w:val="00F24FD5"/>
    <w:rsid w:val="00F25195"/>
    <w:rsid w:val="00F25A88"/>
    <w:rsid w:val="00F25B74"/>
    <w:rsid w:val="00F25C15"/>
    <w:rsid w:val="00F25F8F"/>
    <w:rsid w:val="00F26080"/>
    <w:rsid w:val="00F260C8"/>
    <w:rsid w:val="00F26421"/>
    <w:rsid w:val="00F264C0"/>
    <w:rsid w:val="00F26766"/>
    <w:rsid w:val="00F2681F"/>
    <w:rsid w:val="00F26AEE"/>
    <w:rsid w:val="00F26D63"/>
    <w:rsid w:val="00F27359"/>
    <w:rsid w:val="00F27752"/>
    <w:rsid w:val="00F277FE"/>
    <w:rsid w:val="00F27C44"/>
    <w:rsid w:val="00F30134"/>
    <w:rsid w:val="00F30399"/>
    <w:rsid w:val="00F3088B"/>
    <w:rsid w:val="00F308E6"/>
    <w:rsid w:val="00F309AE"/>
    <w:rsid w:val="00F30B2E"/>
    <w:rsid w:val="00F30B89"/>
    <w:rsid w:val="00F30D37"/>
    <w:rsid w:val="00F30D67"/>
    <w:rsid w:val="00F31046"/>
    <w:rsid w:val="00F31592"/>
    <w:rsid w:val="00F31C05"/>
    <w:rsid w:val="00F3200C"/>
    <w:rsid w:val="00F3238D"/>
    <w:rsid w:val="00F3248C"/>
    <w:rsid w:val="00F32934"/>
    <w:rsid w:val="00F32B7C"/>
    <w:rsid w:val="00F32D23"/>
    <w:rsid w:val="00F32EBD"/>
    <w:rsid w:val="00F33097"/>
    <w:rsid w:val="00F33853"/>
    <w:rsid w:val="00F33932"/>
    <w:rsid w:val="00F33B57"/>
    <w:rsid w:val="00F359F4"/>
    <w:rsid w:val="00F35CC4"/>
    <w:rsid w:val="00F35E69"/>
    <w:rsid w:val="00F35EFB"/>
    <w:rsid w:val="00F36038"/>
    <w:rsid w:val="00F360FC"/>
    <w:rsid w:val="00F3612E"/>
    <w:rsid w:val="00F36546"/>
    <w:rsid w:val="00F36665"/>
    <w:rsid w:val="00F36668"/>
    <w:rsid w:val="00F368DA"/>
    <w:rsid w:val="00F36DB2"/>
    <w:rsid w:val="00F3713B"/>
    <w:rsid w:val="00F37155"/>
    <w:rsid w:val="00F37515"/>
    <w:rsid w:val="00F37716"/>
    <w:rsid w:val="00F37815"/>
    <w:rsid w:val="00F379DA"/>
    <w:rsid w:val="00F40086"/>
    <w:rsid w:val="00F405AA"/>
    <w:rsid w:val="00F406A0"/>
    <w:rsid w:val="00F406EF"/>
    <w:rsid w:val="00F40B23"/>
    <w:rsid w:val="00F40D98"/>
    <w:rsid w:val="00F40E43"/>
    <w:rsid w:val="00F40F19"/>
    <w:rsid w:val="00F40F9D"/>
    <w:rsid w:val="00F413D1"/>
    <w:rsid w:val="00F416AF"/>
    <w:rsid w:val="00F41DFA"/>
    <w:rsid w:val="00F421F2"/>
    <w:rsid w:val="00F42C44"/>
    <w:rsid w:val="00F42E22"/>
    <w:rsid w:val="00F43708"/>
    <w:rsid w:val="00F4376F"/>
    <w:rsid w:val="00F43C73"/>
    <w:rsid w:val="00F43E35"/>
    <w:rsid w:val="00F43F28"/>
    <w:rsid w:val="00F43FC9"/>
    <w:rsid w:val="00F44113"/>
    <w:rsid w:val="00F44180"/>
    <w:rsid w:val="00F44203"/>
    <w:rsid w:val="00F443CE"/>
    <w:rsid w:val="00F4463E"/>
    <w:rsid w:val="00F4494F"/>
    <w:rsid w:val="00F44A7F"/>
    <w:rsid w:val="00F45357"/>
    <w:rsid w:val="00F45375"/>
    <w:rsid w:val="00F455CD"/>
    <w:rsid w:val="00F45749"/>
    <w:rsid w:val="00F45E6B"/>
    <w:rsid w:val="00F46033"/>
    <w:rsid w:val="00F46F85"/>
    <w:rsid w:val="00F46FFA"/>
    <w:rsid w:val="00F4707C"/>
    <w:rsid w:val="00F47751"/>
    <w:rsid w:val="00F502ED"/>
    <w:rsid w:val="00F5033D"/>
    <w:rsid w:val="00F50524"/>
    <w:rsid w:val="00F50AF9"/>
    <w:rsid w:val="00F50C44"/>
    <w:rsid w:val="00F50DB2"/>
    <w:rsid w:val="00F51BC8"/>
    <w:rsid w:val="00F520F8"/>
    <w:rsid w:val="00F530E2"/>
    <w:rsid w:val="00F53147"/>
    <w:rsid w:val="00F53342"/>
    <w:rsid w:val="00F53395"/>
    <w:rsid w:val="00F53452"/>
    <w:rsid w:val="00F538E5"/>
    <w:rsid w:val="00F5399D"/>
    <w:rsid w:val="00F53B9C"/>
    <w:rsid w:val="00F53D70"/>
    <w:rsid w:val="00F53F07"/>
    <w:rsid w:val="00F545FC"/>
    <w:rsid w:val="00F5467E"/>
    <w:rsid w:val="00F548C6"/>
    <w:rsid w:val="00F5490B"/>
    <w:rsid w:val="00F54C2A"/>
    <w:rsid w:val="00F54F86"/>
    <w:rsid w:val="00F553A3"/>
    <w:rsid w:val="00F5549D"/>
    <w:rsid w:val="00F5582C"/>
    <w:rsid w:val="00F55847"/>
    <w:rsid w:val="00F55E53"/>
    <w:rsid w:val="00F5611D"/>
    <w:rsid w:val="00F5613D"/>
    <w:rsid w:val="00F56358"/>
    <w:rsid w:val="00F57102"/>
    <w:rsid w:val="00F571D1"/>
    <w:rsid w:val="00F57424"/>
    <w:rsid w:val="00F575A9"/>
    <w:rsid w:val="00F5796C"/>
    <w:rsid w:val="00F57C4F"/>
    <w:rsid w:val="00F57E1A"/>
    <w:rsid w:val="00F60953"/>
    <w:rsid w:val="00F6108C"/>
    <w:rsid w:val="00F610D5"/>
    <w:rsid w:val="00F613B6"/>
    <w:rsid w:val="00F614B7"/>
    <w:rsid w:val="00F617B9"/>
    <w:rsid w:val="00F6180C"/>
    <w:rsid w:val="00F61AB8"/>
    <w:rsid w:val="00F61EFA"/>
    <w:rsid w:val="00F62100"/>
    <w:rsid w:val="00F62223"/>
    <w:rsid w:val="00F627E2"/>
    <w:rsid w:val="00F6290D"/>
    <w:rsid w:val="00F62CA3"/>
    <w:rsid w:val="00F63262"/>
    <w:rsid w:val="00F633EC"/>
    <w:rsid w:val="00F63E51"/>
    <w:rsid w:val="00F64078"/>
    <w:rsid w:val="00F64159"/>
    <w:rsid w:val="00F642CC"/>
    <w:rsid w:val="00F643E8"/>
    <w:rsid w:val="00F646C4"/>
    <w:rsid w:val="00F6487E"/>
    <w:rsid w:val="00F6488F"/>
    <w:rsid w:val="00F65726"/>
    <w:rsid w:val="00F6593F"/>
    <w:rsid w:val="00F65C63"/>
    <w:rsid w:val="00F65CBC"/>
    <w:rsid w:val="00F6605C"/>
    <w:rsid w:val="00F66640"/>
    <w:rsid w:val="00F6712B"/>
    <w:rsid w:val="00F67909"/>
    <w:rsid w:val="00F67C05"/>
    <w:rsid w:val="00F67CAD"/>
    <w:rsid w:val="00F70A85"/>
    <w:rsid w:val="00F70BBE"/>
    <w:rsid w:val="00F7111A"/>
    <w:rsid w:val="00F71443"/>
    <w:rsid w:val="00F714CD"/>
    <w:rsid w:val="00F715F6"/>
    <w:rsid w:val="00F71650"/>
    <w:rsid w:val="00F71870"/>
    <w:rsid w:val="00F721B4"/>
    <w:rsid w:val="00F72C6A"/>
    <w:rsid w:val="00F72FAE"/>
    <w:rsid w:val="00F72FF6"/>
    <w:rsid w:val="00F735C5"/>
    <w:rsid w:val="00F736C6"/>
    <w:rsid w:val="00F736ED"/>
    <w:rsid w:val="00F73A4E"/>
    <w:rsid w:val="00F73B64"/>
    <w:rsid w:val="00F74121"/>
    <w:rsid w:val="00F74259"/>
    <w:rsid w:val="00F74A8A"/>
    <w:rsid w:val="00F74D1D"/>
    <w:rsid w:val="00F74DF6"/>
    <w:rsid w:val="00F74FD2"/>
    <w:rsid w:val="00F751F4"/>
    <w:rsid w:val="00F75C2A"/>
    <w:rsid w:val="00F77119"/>
    <w:rsid w:val="00F77136"/>
    <w:rsid w:val="00F771C4"/>
    <w:rsid w:val="00F77424"/>
    <w:rsid w:val="00F779F7"/>
    <w:rsid w:val="00F77C66"/>
    <w:rsid w:val="00F77C85"/>
    <w:rsid w:val="00F801BE"/>
    <w:rsid w:val="00F80479"/>
    <w:rsid w:val="00F80569"/>
    <w:rsid w:val="00F805A2"/>
    <w:rsid w:val="00F807E9"/>
    <w:rsid w:val="00F80A08"/>
    <w:rsid w:val="00F80EB9"/>
    <w:rsid w:val="00F80EEF"/>
    <w:rsid w:val="00F80F1C"/>
    <w:rsid w:val="00F8194B"/>
    <w:rsid w:val="00F81D32"/>
    <w:rsid w:val="00F82047"/>
    <w:rsid w:val="00F820AF"/>
    <w:rsid w:val="00F827E1"/>
    <w:rsid w:val="00F8284E"/>
    <w:rsid w:val="00F82B07"/>
    <w:rsid w:val="00F8395E"/>
    <w:rsid w:val="00F83ABC"/>
    <w:rsid w:val="00F83DB9"/>
    <w:rsid w:val="00F8451D"/>
    <w:rsid w:val="00F847CB"/>
    <w:rsid w:val="00F84CE6"/>
    <w:rsid w:val="00F858DC"/>
    <w:rsid w:val="00F85A9A"/>
    <w:rsid w:val="00F85C2C"/>
    <w:rsid w:val="00F85DC4"/>
    <w:rsid w:val="00F8609A"/>
    <w:rsid w:val="00F866DD"/>
    <w:rsid w:val="00F86CEA"/>
    <w:rsid w:val="00F87231"/>
    <w:rsid w:val="00F87A55"/>
    <w:rsid w:val="00F87C0B"/>
    <w:rsid w:val="00F87D9E"/>
    <w:rsid w:val="00F90700"/>
    <w:rsid w:val="00F907E6"/>
    <w:rsid w:val="00F9080D"/>
    <w:rsid w:val="00F908FA"/>
    <w:rsid w:val="00F90962"/>
    <w:rsid w:val="00F90C14"/>
    <w:rsid w:val="00F90F8F"/>
    <w:rsid w:val="00F912AE"/>
    <w:rsid w:val="00F916E5"/>
    <w:rsid w:val="00F91CC6"/>
    <w:rsid w:val="00F91D91"/>
    <w:rsid w:val="00F9235B"/>
    <w:rsid w:val="00F9237E"/>
    <w:rsid w:val="00F92FC9"/>
    <w:rsid w:val="00F9303D"/>
    <w:rsid w:val="00F93301"/>
    <w:rsid w:val="00F93666"/>
    <w:rsid w:val="00F93797"/>
    <w:rsid w:val="00F93ACC"/>
    <w:rsid w:val="00F93DD3"/>
    <w:rsid w:val="00F946C0"/>
    <w:rsid w:val="00F94CC9"/>
    <w:rsid w:val="00F94CF3"/>
    <w:rsid w:val="00F94DD7"/>
    <w:rsid w:val="00F9521F"/>
    <w:rsid w:val="00F957C4"/>
    <w:rsid w:val="00F9597A"/>
    <w:rsid w:val="00F95987"/>
    <w:rsid w:val="00F95992"/>
    <w:rsid w:val="00F95F1C"/>
    <w:rsid w:val="00F96883"/>
    <w:rsid w:val="00F970FB"/>
    <w:rsid w:val="00F9716D"/>
    <w:rsid w:val="00F97358"/>
    <w:rsid w:val="00F9740D"/>
    <w:rsid w:val="00F975B1"/>
    <w:rsid w:val="00F976F1"/>
    <w:rsid w:val="00F97967"/>
    <w:rsid w:val="00FA07A8"/>
    <w:rsid w:val="00FA08DA"/>
    <w:rsid w:val="00FA0AEE"/>
    <w:rsid w:val="00FA1521"/>
    <w:rsid w:val="00FA172F"/>
    <w:rsid w:val="00FA1C0F"/>
    <w:rsid w:val="00FA1C30"/>
    <w:rsid w:val="00FA1FD9"/>
    <w:rsid w:val="00FA2A58"/>
    <w:rsid w:val="00FA38E5"/>
    <w:rsid w:val="00FA3A80"/>
    <w:rsid w:val="00FA4AF6"/>
    <w:rsid w:val="00FA53B7"/>
    <w:rsid w:val="00FA5589"/>
    <w:rsid w:val="00FA58EE"/>
    <w:rsid w:val="00FA59FE"/>
    <w:rsid w:val="00FA5BA5"/>
    <w:rsid w:val="00FA5C0A"/>
    <w:rsid w:val="00FA5C20"/>
    <w:rsid w:val="00FA60D2"/>
    <w:rsid w:val="00FA64D5"/>
    <w:rsid w:val="00FA66DE"/>
    <w:rsid w:val="00FA6A22"/>
    <w:rsid w:val="00FA713B"/>
    <w:rsid w:val="00FA7712"/>
    <w:rsid w:val="00FA773C"/>
    <w:rsid w:val="00FA7800"/>
    <w:rsid w:val="00FA7B7E"/>
    <w:rsid w:val="00FA7C27"/>
    <w:rsid w:val="00FA7D44"/>
    <w:rsid w:val="00FA7E3C"/>
    <w:rsid w:val="00FB027C"/>
    <w:rsid w:val="00FB0797"/>
    <w:rsid w:val="00FB0B6F"/>
    <w:rsid w:val="00FB0EC3"/>
    <w:rsid w:val="00FB0ED8"/>
    <w:rsid w:val="00FB130F"/>
    <w:rsid w:val="00FB14CC"/>
    <w:rsid w:val="00FB1971"/>
    <w:rsid w:val="00FB1BA2"/>
    <w:rsid w:val="00FB2418"/>
    <w:rsid w:val="00FB24BB"/>
    <w:rsid w:val="00FB28C9"/>
    <w:rsid w:val="00FB3146"/>
    <w:rsid w:val="00FB350B"/>
    <w:rsid w:val="00FB395C"/>
    <w:rsid w:val="00FB3FF7"/>
    <w:rsid w:val="00FB4919"/>
    <w:rsid w:val="00FB4C1B"/>
    <w:rsid w:val="00FB4F4B"/>
    <w:rsid w:val="00FB51E2"/>
    <w:rsid w:val="00FB52B4"/>
    <w:rsid w:val="00FB5479"/>
    <w:rsid w:val="00FB55DC"/>
    <w:rsid w:val="00FB599F"/>
    <w:rsid w:val="00FB5B38"/>
    <w:rsid w:val="00FB5E8C"/>
    <w:rsid w:val="00FB6160"/>
    <w:rsid w:val="00FB645C"/>
    <w:rsid w:val="00FB6AD1"/>
    <w:rsid w:val="00FB6AFD"/>
    <w:rsid w:val="00FB7527"/>
    <w:rsid w:val="00FC06C2"/>
    <w:rsid w:val="00FC0BDD"/>
    <w:rsid w:val="00FC0E32"/>
    <w:rsid w:val="00FC1105"/>
    <w:rsid w:val="00FC15B6"/>
    <w:rsid w:val="00FC16DE"/>
    <w:rsid w:val="00FC1BD2"/>
    <w:rsid w:val="00FC1DF1"/>
    <w:rsid w:val="00FC1EF0"/>
    <w:rsid w:val="00FC2878"/>
    <w:rsid w:val="00FC2E35"/>
    <w:rsid w:val="00FC2FBF"/>
    <w:rsid w:val="00FC303F"/>
    <w:rsid w:val="00FC3C51"/>
    <w:rsid w:val="00FC3F2E"/>
    <w:rsid w:val="00FC3FDF"/>
    <w:rsid w:val="00FC4856"/>
    <w:rsid w:val="00FC4BFE"/>
    <w:rsid w:val="00FC5B45"/>
    <w:rsid w:val="00FC5E53"/>
    <w:rsid w:val="00FC605B"/>
    <w:rsid w:val="00FC60C4"/>
    <w:rsid w:val="00FC68CF"/>
    <w:rsid w:val="00FC6A14"/>
    <w:rsid w:val="00FC70FD"/>
    <w:rsid w:val="00FC734B"/>
    <w:rsid w:val="00FC7350"/>
    <w:rsid w:val="00FC7553"/>
    <w:rsid w:val="00FC7598"/>
    <w:rsid w:val="00FC7AD5"/>
    <w:rsid w:val="00FC7E2D"/>
    <w:rsid w:val="00FC7E46"/>
    <w:rsid w:val="00FD051B"/>
    <w:rsid w:val="00FD08CC"/>
    <w:rsid w:val="00FD0AC6"/>
    <w:rsid w:val="00FD0B84"/>
    <w:rsid w:val="00FD0C22"/>
    <w:rsid w:val="00FD0F20"/>
    <w:rsid w:val="00FD1411"/>
    <w:rsid w:val="00FD19FE"/>
    <w:rsid w:val="00FD1A0E"/>
    <w:rsid w:val="00FD1C42"/>
    <w:rsid w:val="00FD1CEB"/>
    <w:rsid w:val="00FD21C3"/>
    <w:rsid w:val="00FD23D9"/>
    <w:rsid w:val="00FD24BF"/>
    <w:rsid w:val="00FD34C6"/>
    <w:rsid w:val="00FD3E27"/>
    <w:rsid w:val="00FD43F5"/>
    <w:rsid w:val="00FD467D"/>
    <w:rsid w:val="00FD4B66"/>
    <w:rsid w:val="00FD4D0D"/>
    <w:rsid w:val="00FD579C"/>
    <w:rsid w:val="00FD590D"/>
    <w:rsid w:val="00FD5957"/>
    <w:rsid w:val="00FD5F01"/>
    <w:rsid w:val="00FD6219"/>
    <w:rsid w:val="00FD63C9"/>
    <w:rsid w:val="00FD6EE5"/>
    <w:rsid w:val="00FD7BBE"/>
    <w:rsid w:val="00FD7DE4"/>
    <w:rsid w:val="00FE022D"/>
    <w:rsid w:val="00FE03E3"/>
    <w:rsid w:val="00FE066D"/>
    <w:rsid w:val="00FE067A"/>
    <w:rsid w:val="00FE094A"/>
    <w:rsid w:val="00FE09B2"/>
    <w:rsid w:val="00FE0C07"/>
    <w:rsid w:val="00FE1B54"/>
    <w:rsid w:val="00FE1BC3"/>
    <w:rsid w:val="00FE1EB6"/>
    <w:rsid w:val="00FE2090"/>
    <w:rsid w:val="00FE21F1"/>
    <w:rsid w:val="00FE2341"/>
    <w:rsid w:val="00FE2911"/>
    <w:rsid w:val="00FE2E39"/>
    <w:rsid w:val="00FE2FAD"/>
    <w:rsid w:val="00FE34F6"/>
    <w:rsid w:val="00FE34FC"/>
    <w:rsid w:val="00FE388B"/>
    <w:rsid w:val="00FE3B9C"/>
    <w:rsid w:val="00FE3FE4"/>
    <w:rsid w:val="00FE490C"/>
    <w:rsid w:val="00FE5129"/>
    <w:rsid w:val="00FE52BA"/>
    <w:rsid w:val="00FE56FB"/>
    <w:rsid w:val="00FE578C"/>
    <w:rsid w:val="00FE5B9A"/>
    <w:rsid w:val="00FE5CE9"/>
    <w:rsid w:val="00FE65B9"/>
    <w:rsid w:val="00FE796E"/>
    <w:rsid w:val="00FE7D32"/>
    <w:rsid w:val="00FE7E7D"/>
    <w:rsid w:val="00FE7F0D"/>
    <w:rsid w:val="00FF0745"/>
    <w:rsid w:val="00FF075D"/>
    <w:rsid w:val="00FF0B71"/>
    <w:rsid w:val="00FF11F2"/>
    <w:rsid w:val="00FF1208"/>
    <w:rsid w:val="00FF12A9"/>
    <w:rsid w:val="00FF13EE"/>
    <w:rsid w:val="00FF1504"/>
    <w:rsid w:val="00FF167B"/>
    <w:rsid w:val="00FF1CE8"/>
    <w:rsid w:val="00FF1D9C"/>
    <w:rsid w:val="00FF1F54"/>
    <w:rsid w:val="00FF221A"/>
    <w:rsid w:val="00FF22F8"/>
    <w:rsid w:val="00FF28C2"/>
    <w:rsid w:val="00FF2A79"/>
    <w:rsid w:val="00FF2ADB"/>
    <w:rsid w:val="00FF2BC4"/>
    <w:rsid w:val="00FF327E"/>
    <w:rsid w:val="00FF331E"/>
    <w:rsid w:val="00FF3556"/>
    <w:rsid w:val="00FF37B5"/>
    <w:rsid w:val="00FF3C90"/>
    <w:rsid w:val="00FF3DF7"/>
    <w:rsid w:val="00FF3E28"/>
    <w:rsid w:val="00FF4446"/>
    <w:rsid w:val="00FF44FC"/>
    <w:rsid w:val="00FF47F5"/>
    <w:rsid w:val="00FF5219"/>
    <w:rsid w:val="00FF5571"/>
    <w:rsid w:val="00FF5682"/>
    <w:rsid w:val="00FF5856"/>
    <w:rsid w:val="00FF5A1F"/>
    <w:rsid w:val="00FF67A7"/>
    <w:rsid w:val="00FF695C"/>
    <w:rsid w:val="00FF6F11"/>
    <w:rsid w:val="00FF713A"/>
    <w:rsid w:val="00FF763E"/>
    <w:rsid w:val="00FF7B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D12F861"/>
  <w15:chartTrackingRefBased/>
  <w15:docId w15:val="{A3EAA309-5246-4C64-9489-8A0296ADFC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2A6"/>
    <w:pPr>
      <w:spacing w:after="200" w:line="276" w:lineRule="auto"/>
    </w:pPr>
    <w:rPr>
      <w:rFonts w:ascii="Calibri" w:eastAsia="Calibri" w:hAnsi="Calibri"/>
      <w:sz w:val="22"/>
      <w:szCs w:val="22"/>
      <w:lang w:eastAsia="en-US"/>
    </w:rPr>
  </w:style>
  <w:style w:type="paragraph" w:styleId="Ttulo1">
    <w:name w:val="heading 1"/>
    <w:basedOn w:val="Normal"/>
    <w:next w:val="Normal"/>
    <w:qFormat/>
    <w:pPr>
      <w:keepNext/>
      <w:jc w:val="center"/>
      <w:outlineLvl w:val="0"/>
    </w:pPr>
    <w:rPr>
      <w:rFonts w:ascii="Arial" w:hAnsi="Arial" w:cs="Arial"/>
      <w:b/>
      <w:bCs/>
    </w:rPr>
  </w:style>
  <w:style w:type="paragraph" w:styleId="Ttulo2">
    <w:name w:val="heading 2"/>
    <w:basedOn w:val="Normal"/>
    <w:next w:val="Normal"/>
    <w:uiPriority w:val="9"/>
    <w:qFormat/>
    <w:pPr>
      <w:keepNext/>
      <w:outlineLvl w:val="1"/>
    </w:pPr>
    <w:rPr>
      <w:rFonts w:ascii="Arial" w:hAnsi="Arial" w:cs="Arial"/>
      <w:b/>
      <w:bCs/>
    </w:rPr>
  </w:style>
  <w:style w:type="paragraph" w:styleId="Ttulo3">
    <w:name w:val="heading 3"/>
    <w:basedOn w:val="Normal"/>
    <w:next w:val="Normal"/>
    <w:qFormat/>
    <w:rsid w:val="00527925"/>
    <w:pPr>
      <w:keepNext/>
      <w:spacing w:before="240" w:after="60"/>
      <w:outlineLvl w:val="2"/>
    </w:pPr>
    <w:rPr>
      <w:rFonts w:ascii="Arial" w:hAnsi="Arial" w:cs="Arial"/>
      <w:b/>
      <w:bCs/>
      <w:sz w:val="26"/>
      <w:szCs w:val="26"/>
    </w:rPr>
  </w:style>
  <w:style w:type="paragraph" w:styleId="Ttulo4">
    <w:name w:val="heading 4"/>
    <w:basedOn w:val="Normal"/>
    <w:next w:val="Normal"/>
    <w:qFormat/>
    <w:rsid w:val="00527925"/>
    <w:pPr>
      <w:keepNext/>
      <w:spacing w:before="240" w:after="60"/>
      <w:outlineLvl w:val="3"/>
    </w:pPr>
    <w:rPr>
      <w:b/>
      <w:bCs/>
      <w:sz w:val="28"/>
      <w:szCs w:val="28"/>
    </w:rPr>
  </w:style>
  <w:style w:type="paragraph" w:styleId="Ttulo8">
    <w:name w:val="heading 8"/>
    <w:basedOn w:val="Normal"/>
    <w:next w:val="Normal"/>
    <w:qFormat/>
    <w:rsid w:val="00527925"/>
    <w:pPr>
      <w:spacing w:before="240" w:after="60"/>
      <w:outlineLvl w:val="7"/>
    </w:pPr>
    <w:rPr>
      <w:i/>
      <w:iCs/>
    </w:rPr>
  </w:style>
  <w:style w:type="paragraph" w:styleId="Ttulo9">
    <w:name w:val="heading 9"/>
    <w:basedOn w:val="Normal"/>
    <w:next w:val="Normal"/>
    <w:qFormat/>
    <w:rsid w:val="00527925"/>
    <w:pPr>
      <w:spacing w:before="240" w:after="60"/>
      <w:outlineLvl w:val="8"/>
    </w:pPr>
    <w:rPr>
      <w:rFonts w:ascii="Arial" w:hAnsi="Arial" w:cs="Aria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pPr>
      <w:jc w:val="both"/>
    </w:pPr>
    <w:rPr>
      <w:rFonts w:ascii="Harrington" w:hAnsi="Harrington"/>
    </w:rPr>
  </w:style>
  <w:style w:type="paragraph" w:styleId="Encabezado">
    <w:name w:val="header"/>
    <w:basedOn w:val="Normal"/>
    <w:pPr>
      <w:tabs>
        <w:tab w:val="center" w:pos="4419"/>
        <w:tab w:val="right" w:pos="8838"/>
      </w:tabs>
    </w:pPr>
  </w:style>
  <w:style w:type="paragraph" w:styleId="Piedepgina">
    <w:name w:val="footer"/>
    <w:basedOn w:val="Normal"/>
    <w:pPr>
      <w:tabs>
        <w:tab w:val="center" w:pos="4419"/>
        <w:tab w:val="right" w:pos="8838"/>
      </w:tabs>
    </w:pPr>
  </w:style>
  <w:style w:type="paragraph" w:styleId="Descripcin">
    <w:name w:val="caption"/>
    <w:basedOn w:val="Normal"/>
    <w:next w:val="Normal"/>
    <w:qFormat/>
    <w:pPr>
      <w:jc w:val="center"/>
    </w:pPr>
    <w:rPr>
      <w:rFonts w:ascii="Trebuchet MS" w:hAnsi="Trebuchet MS"/>
      <w:b/>
      <w:bCs/>
      <w:color w:val="000080"/>
      <w:sz w:val="20"/>
    </w:rPr>
  </w:style>
  <w:style w:type="character" w:styleId="Nmerodepgina">
    <w:name w:val="page number"/>
    <w:basedOn w:val="Fuentedeprrafopredeter"/>
  </w:style>
  <w:style w:type="character" w:styleId="Hipervnculo">
    <w:name w:val="Hyperlink"/>
    <w:basedOn w:val="Fuentedeprrafopredeter"/>
    <w:uiPriority w:val="99"/>
    <w:rPr>
      <w:color w:val="0000FF"/>
      <w:u w:val="single"/>
    </w:rPr>
  </w:style>
  <w:style w:type="character" w:styleId="Textoennegrita">
    <w:name w:val="Strong"/>
    <w:basedOn w:val="Fuentedeprrafopredeter"/>
    <w:qFormat/>
    <w:rPr>
      <w:b/>
      <w:bCs/>
    </w:rPr>
  </w:style>
  <w:style w:type="paragraph" w:styleId="Textoindependiente3">
    <w:name w:val="Body Text 3"/>
    <w:basedOn w:val="Normal"/>
    <w:rsid w:val="00527925"/>
    <w:pPr>
      <w:spacing w:after="120"/>
    </w:pPr>
    <w:rPr>
      <w:sz w:val="16"/>
      <w:szCs w:val="16"/>
    </w:rPr>
  </w:style>
  <w:style w:type="paragraph" w:styleId="Textoindependiente2">
    <w:name w:val="Body Text 2"/>
    <w:basedOn w:val="Normal"/>
    <w:rsid w:val="00527925"/>
    <w:pPr>
      <w:spacing w:after="120" w:line="480" w:lineRule="auto"/>
    </w:pPr>
  </w:style>
  <w:style w:type="character" w:customStyle="1" w:styleId="textos1">
    <w:name w:val="textos1"/>
    <w:basedOn w:val="Fuentedeprrafopredeter"/>
    <w:rsid w:val="00527925"/>
    <w:rPr>
      <w:rFonts w:ascii="Arial" w:hAnsi="Arial" w:cs="Arial" w:hint="default"/>
      <w:color w:val="091C5A"/>
      <w:sz w:val="15"/>
      <w:szCs w:val="15"/>
    </w:rPr>
  </w:style>
  <w:style w:type="paragraph" w:styleId="NormalWeb">
    <w:name w:val="Normal (Web)"/>
    <w:basedOn w:val="Normal"/>
    <w:rsid w:val="00A722A6"/>
    <w:pPr>
      <w:spacing w:before="100" w:beforeAutospacing="1" w:after="100" w:afterAutospacing="1" w:line="240" w:lineRule="auto"/>
      <w:jc w:val="both"/>
    </w:pPr>
    <w:rPr>
      <w:rFonts w:ascii="Times New Roman" w:eastAsia="Times New Roman" w:hAnsi="Times New Roman"/>
      <w:color w:val="000000"/>
      <w:lang w:eastAsia="es-ES"/>
    </w:rPr>
  </w:style>
  <w:style w:type="paragraph" w:customStyle="1" w:styleId="Default">
    <w:name w:val="Default"/>
    <w:rsid w:val="00A722A6"/>
    <w:pPr>
      <w:autoSpaceDE w:val="0"/>
      <w:autoSpaceDN w:val="0"/>
      <w:adjustRightInd w:val="0"/>
    </w:pPr>
    <w:rPr>
      <w:color w:val="000000"/>
      <w:sz w:val="24"/>
      <w:szCs w:val="24"/>
    </w:rPr>
  </w:style>
  <w:style w:type="table" w:styleId="Tablaconcuadrcula">
    <w:name w:val="Table Grid"/>
    <w:basedOn w:val="Tablanormal"/>
    <w:rsid w:val="000A25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31B76"/>
    <w:pPr>
      <w:ind w:left="720"/>
      <w:contextualSpacing/>
    </w:pPr>
  </w:style>
  <w:style w:type="character" w:styleId="Refdecomentario">
    <w:name w:val="annotation reference"/>
    <w:basedOn w:val="Fuentedeprrafopredeter"/>
    <w:rsid w:val="008B7927"/>
    <w:rPr>
      <w:sz w:val="16"/>
      <w:szCs w:val="16"/>
    </w:rPr>
  </w:style>
  <w:style w:type="paragraph" w:styleId="Textocomentario">
    <w:name w:val="annotation text"/>
    <w:basedOn w:val="Normal"/>
    <w:link w:val="TextocomentarioCar"/>
    <w:rsid w:val="008B7927"/>
    <w:pPr>
      <w:spacing w:line="240" w:lineRule="auto"/>
    </w:pPr>
    <w:rPr>
      <w:sz w:val="20"/>
      <w:szCs w:val="20"/>
    </w:rPr>
  </w:style>
  <w:style w:type="character" w:customStyle="1" w:styleId="TextocomentarioCar">
    <w:name w:val="Texto comentario Car"/>
    <w:basedOn w:val="Fuentedeprrafopredeter"/>
    <w:link w:val="Textocomentario"/>
    <w:rsid w:val="008B7927"/>
    <w:rPr>
      <w:rFonts w:ascii="Calibri" w:eastAsia="Calibri" w:hAnsi="Calibri"/>
      <w:lang w:eastAsia="en-US"/>
    </w:rPr>
  </w:style>
  <w:style w:type="paragraph" w:styleId="Asuntodelcomentario">
    <w:name w:val="annotation subject"/>
    <w:basedOn w:val="Textocomentario"/>
    <w:next w:val="Textocomentario"/>
    <w:link w:val="AsuntodelcomentarioCar"/>
    <w:rsid w:val="008B7927"/>
    <w:rPr>
      <w:b/>
      <w:bCs/>
    </w:rPr>
  </w:style>
  <w:style w:type="character" w:customStyle="1" w:styleId="AsuntodelcomentarioCar">
    <w:name w:val="Asunto del comentario Car"/>
    <w:basedOn w:val="TextocomentarioCar"/>
    <w:link w:val="Asuntodelcomentario"/>
    <w:rsid w:val="008B7927"/>
    <w:rPr>
      <w:rFonts w:ascii="Calibri" w:eastAsia="Calibri" w:hAnsi="Calibri"/>
      <w:b/>
      <w:bCs/>
      <w:lang w:eastAsia="en-US"/>
    </w:rPr>
  </w:style>
  <w:style w:type="paragraph" w:styleId="TtuloTDC">
    <w:name w:val="TOC Heading"/>
    <w:basedOn w:val="Ttulo1"/>
    <w:next w:val="Normal"/>
    <w:uiPriority w:val="39"/>
    <w:unhideWhenUsed/>
    <w:qFormat/>
    <w:rsid w:val="003F4264"/>
    <w:pPr>
      <w:keepLines/>
      <w:spacing w:before="240" w:after="0" w:line="259" w:lineRule="auto"/>
      <w:jc w:val="left"/>
      <w:outlineLvl w:val="9"/>
    </w:pPr>
    <w:rPr>
      <w:rFonts w:asciiTheme="majorHAnsi" w:eastAsiaTheme="majorEastAsia" w:hAnsiTheme="majorHAnsi" w:cstheme="majorBidi"/>
      <w:b w:val="0"/>
      <w:bCs w:val="0"/>
      <w:color w:val="2F5496" w:themeColor="accent1" w:themeShade="BF"/>
      <w:sz w:val="32"/>
      <w:szCs w:val="32"/>
      <w:lang w:eastAsia="es-ES"/>
    </w:rPr>
  </w:style>
  <w:style w:type="paragraph" w:styleId="TDC1">
    <w:name w:val="toc 1"/>
    <w:basedOn w:val="Normal"/>
    <w:next w:val="Normal"/>
    <w:autoRedefine/>
    <w:uiPriority w:val="39"/>
    <w:rsid w:val="003F4264"/>
    <w:pPr>
      <w:spacing w:after="100"/>
    </w:pPr>
  </w:style>
  <w:style w:type="paragraph" w:styleId="TDC2">
    <w:name w:val="toc 2"/>
    <w:basedOn w:val="Normal"/>
    <w:next w:val="Normal"/>
    <w:autoRedefine/>
    <w:uiPriority w:val="39"/>
    <w:rsid w:val="003F4264"/>
    <w:pPr>
      <w:spacing w:after="100"/>
      <w:ind w:left="220"/>
    </w:pPr>
  </w:style>
  <w:style w:type="character" w:styleId="Mencinsinresolver">
    <w:name w:val="Unresolved Mention"/>
    <w:basedOn w:val="Fuentedeprrafopredeter"/>
    <w:uiPriority w:val="99"/>
    <w:semiHidden/>
    <w:unhideWhenUsed/>
    <w:rsid w:val="006045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aredo.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laredo.es"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Plantillas%20personalizadas%20de%20Office\ADL.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4706CA-9F87-48AA-BFB5-D32B9693E0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ADL.dotx</Template>
  <TotalTime>3</TotalTime>
  <Pages>12</Pages>
  <Words>7152</Words>
  <Characters>41990</Characters>
  <Application>Microsoft Office Word</Application>
  <DocSecurity>0</DocSecurity>
  <Lines>349</Lines>
  <Paragraphs>98</Paragraphs>
  <ScaleCrop>false</ScaleCrop>
  <HeadingPairs>
    <vt:vector size="2" baseType="variant">
      <vt:variant>
        <vt:lpstr>Título</vt:lpstr>
      </vt:variant>
      <vt:variant>
        <vt:i4>1</vt:i4>
      </vt:variant>
    </vt:vector>
  </HeadingPairs>
  <TitlesOfParts>
    <vt:vector size="1" baseType="lpstr">
      <vt:lpstr>Dña</vt:lpstr>
    </vt:vector>
  </TitlesOfParts>
  <Company>AYUNTAMIENTO</Company>
  <LinksUpToDate>false</LinksUpToDate>
  <CharactersWithSpaces>49044</CharactersWithSpaces>
  <SharedDoc>false</SharedDoc>
  <HLinks>
    <vt:vector size="6" baseType="variant">
      <vt:variant>
        <vt:i4>786526</vt:i4>
      </vt:variant>
      <vt:variant>
        <vt:i4>6</vt:i4>
      </vt:variant>
      <vt:variant>
        <vt:i4>0</vt:i4>
      </vt:variant>
      <vt:variant>
        <vt:i4>5</vt:i4>
      </vt:variant>
      <vt:variant>
        <vt:lpwstr>http://www.laredo.es/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Dña</dc:title>
  <dc:subject/>
  <dc:creator>ADL LAREDO - Ángel Fernández</dc:creator>
  <cp:keywords/>
  <dc:description/>
  <cp:lastModifiedBy>adl-emple2</cp:lastModifiedBy>
  <cp:revision>2</cp:revision>
  <cp:lastPrinted>2021-08-05T07:58:00Z</cp:lastPrinted>
  <dcterms:created xsi:type="dcterms:W3CDTF">2021-10-21T06:28:00Z</dcterms:created>
  <dcterms:modified xsi:type="dcterms:W3CDTF">2021-10-21T06:28:00Z</dcterms:modified>
</cp:coreProperties>
</file>