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94" w:rsidRPr="004D1D94" w:rsidRDefault="004D1D94" w:rsidP="004D1D94">
      <w:pPr>
        <w:shd w:val="clear" w:color="auto" w:fill="FFFFFF"/>
        <w:spacing w:after="16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sz w:val="24"/>
          <w:szCs w:val="24"/>
          <w:lang w:eastAsia="es-ES"/>
        </w:rPr>
        <w:t xml:space="preserve">Las personas aspirantes que deseen participar en el proceso selectivo deberán acreditar el abono de la tasa de inscripción, por importe de </w:t>
      </w:r>
      <w:r w:rsidRPr="004D1D94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>31,62 euros</w:t>
      </w:r>
      <w:r w:rsidRPr="004D1D94">
        <w:rPr>
          <w:rFonts w:ascii="Calibri" w:eastAsia="Times New Roman" w:hAnsi="Calibri" w:cs="Calibri"/>
          <w:sz w:val="24"/>
          <w:szCs w:val="24"/>
          <w:lang w:eastAsia="es-ES"/>
        </w:rPr>
        <w:t>, de conformidad con lo establecido en la correspondiente Ordenanza Fiscal municipal.</w:t>
      </w:r>
    </w:p>
    <w:p w:rsidR="004D1D94" w:rsidRPr="004D1D94" w:rsidRDefault="004D1D94" w:rsidP="004D1D94">
      <w:pPr>
        <w:shd w:val="clear" w:color="auto" w:fill="FFFFFF"/>
        <w:spacing w:after="16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sz w:val="24"/>
          <w:szCs w:val="24"/>
          <w:lang w:eastAsia="es-ES"/>
        </w:rPr>
        <w:t>El ingreso deberá realizarse en la siguiente cuenta bancaria de titularidad del Ayuntamiento de Laredo:</w:t>
      </w:r>
    </w:p>
    <w:p w:rsidR="004D1D94" w:rsidRPr="004D1D94" w:rsidRDefault="004D1D94" w:rsidP="004D1D94">
      <w:pPr>
        <w:shd w:val="clear" w:color="auto" w:fill="FFFFFF"/>
        <w:spacing w:after="16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sz w:val="24"/>
          <w:szCs w:val="24"/>
          <w:lang w:eastAsia="es-ES"/>
        </w:rPr>
        <w:t>IBAN: ES67 2103 7149 5100 3000 9354</w:t>
      </w:r>
    </w:p>
    <w:p w:rsidR="004D1D94" w:rsidRPr="004D1D94" w:rsidRDefault="004D1D94" w:rsidP="004D1D94">
      <w:pPr>
        <w:shd w:val="clear" w:color="auto" w:fill="FFFFFF"/>
        <w:spacing w:after="16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sz w:val="24"/>
          <w:szCs w:val="24"/>
          <w:lang w:eastAsia="es-ES"/>
        </w:rPr>
        <w:t>En el justificante de pago deberá constar necesariamente:</w:t>
      </w:r>
    </w:p>
    <w:p w:rsidR="004D1D94" w:rsidRPr="004D1D94" w:rsidRDefault="004D1D94" w:rsidP="004D1D94">
      <w:pPr>
        <w:numPr>
          <w:ilvl w:val="0"/>
          <w:numId w:val="1"/>
        </w:numPr>
        <w:shd w:val="clear" w:color="auto" w:fill="FFFFFF"/>
        <w:spacing w:after="160" w:line="276" w:lineRule="atLeast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color w:val="000000"/>
          <w:sz w:val="24"/>
          <w:szCs w:val="24"/>
          <w:lang w:eastAsia="es-ES"/>
        </w:rPr>
        <w:t>Nombre y apellidos de la persona aspirante.</w:t>
      </w:r>
    </w:p>
    <w:p w:rsidR="004D1D94" w:rsidRPr="004D1D94" w:rsidRDefault="004D1D94" w:rsidP="004D1D94">
      <w:pPr>
        <w:numPr>
          <w:ilvl w:val="0"/>
          <w:numId w:val="1"/>
        </w:numPr>
        <w:shd w:val="clear" w:color="auto" w:fill="FFFFFF"/>
        <w:spacing w:after="160" w:line="276" w:lineRule="atLeast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color w:val="000000"/>
          <w:sz w:val="24"/>
          <w:szCs w:val="24"/>
          <w:lang w:eastAsia="es-ES"/>
        </w:rPr>
        <w:t>DNI.</w:t>
      </w:r>
    </w:p>
    <w:p w:rsidR="004D1D94" w:rsidRPr="004D1D94" w:rsidRDefault="004D1D94" w:rsidP="004D1D94">
      <w:pPr>
        <w:numPr>
          <w:ilvl w:val="0"/>
          <w:numId w:val="1"/>
        </w:numPr>
        <w:shd w:val="clear" w:color="auto" w:fill="FFFFFF"/>
        <w:spacing w:after="160" w:line="276" w:lineRule="atLeast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color w:val="000000"/>
          <w:sz w:val="24"/>
          <w:szCs w:val="24"/>
          <w:lang w:eastAsia="es-ES"/>
        </w:rPr>
        <w:t xml:space="preserve">Expediente: </w:t>
      </w:r>
      <w:r w:rsidRPr="004D1D9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ES"/>
        </w:rPr>
        <w:t xml:space="preserve">2026/3658 - Proceso selectivo </w:t>
      </w:r>
      <w:proofErr w:type="spellStart"/>
      <w:r w:rsidRPr="004D1D94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ES"/>
        </w:rPr>
        <w:t>TAG</w:t>
      </w:r>
      <w:proofErr w:type="spellEnd"/>
      <w:r w:rsidRPr="004D1D94">
        <w:rPr>
          <w:rFonts w:ascii="Calibri" w:eastAsia="Times New Roman" w:hAnsi="Calibri" w:cs="Calibri"/>
          <w:color w:val="000000"/>
          <w:sz w:val="24"/>
          <w:szCs w:val="24"/>
          <w:lang w:eastAsia="es-ES"/>
        </w:rPr>
        <w:t>.</w:t>
      </w:r>
    </w:p>
    <w:p w:rsidR="004D1D94" w:rsidRPr="004D1D94" w:rsidRDefault="004D1D94" w:rsidP="004D1D94">
      <w:pPr>
        <w:shd w:val="clear" w:color="auto" w:fill="FFFFFF"/>
        <w:spacing w:after="16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ES"/>
        </w:rPr>
      </w:pPr>
      <w:r w:rsidRPr="004D1D94">
        <w:rPr>
          <w:rFonts w:ascii="Calibri" w:eastAsia="Times New Roman" w:hAnsi="Calibri" w:cs="Calibri"/>
          <w:sz w:val="24"/>
          <w:szCs w:val="24"/>
          <w:lang w:eastAsia="es-ES"/>
        </w:rPr>
        <w:t>La falta de acreditación del pago de la tasa en los términos previstos en las bases de la convocatoria determinará la exclusión del proceso selectivo.</w:t>
      </w:r>
    </w:p>
    <w:p w:rsidR="00CC3147" w:rsidRDefault="00CC3147"/>
    <w:sectPr w:rsidR="00CC3147" w:rsidSect="00CC3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04449"/>
    <w:multiLevelType w:val="multilevel"/>
    <w:tmpl w:val="7E1A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1D94"/>
    <w:rsid w:val="00355326"/>
    <w:rsid w:val="0042023C"/>
    <w:rsid w:val="004D1D94"/>
    <w:rsid w:val="00517C63"/>
    <w:rsid w:val="007A5578"/>
    <w:rsid w:val="00943DE6"/>
    <w:rsid w:val="009C23F9"/>
    <w:rsid w:val="00B77535"/>
    <w:rsid w:val="00CC3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1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9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2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68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64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4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578</Characters>
  <Application>Microsoft Office Word</Application>
  <DocSecurity>0</DocSecurity>
  <Lines>4</Lines>
  <Paragraphs>1</Paragraphs>
  <ScaleCrop>false</ScaleCrop>
  <Company>Microsoft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1</cp:revision>
  <dcterms:created xsi:type="dcterms:W3CDTF">2026-09-22T08:43:00Z</dcterms:created>
  <dcterms:modified xsi:type="dcterms:W3CDTF">2026-09-22T08:44:00Z</dcterms:modified>
</cp:coreProperties>
</file>