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CA" w:rsidRDefault="005E4C2B">
      <w:pPr>
        <w:pStyle w:val="Normal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 w:rsidR="009938CA" w:rsidRDefault="005E4C2B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 de instancia</w:t>
      </w: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2929"/>
        <w:gridCol w:w="944"/>
        <w:gridCol w:w="1949"/>
      </w:tblGrid>
      <w:tr w:rsidR="009938CA"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9938CA" w:rsidRDefault="005E4C2B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D./DÑA.</w:t>
            </w:r>
          </w:p>
        </w:tc>
        <w:tc>
          <w:tcPr>
            <w:tcW w:w="2929" w:type="dxa"/>
            <w:tcBorders>
              <w:top w:val="single" w:sz="4" w:space="0" w:color="auto"/>
              <w:bottom w:val="nil"/>
            </w:tcBorders>
          </w:tcPr>
          <w:p w:rsidR="009938CA" w:rsidRDefault="009938C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nil"/>
            </w:tcBorders>
          </w:tcPr>
          <w:p w:rsidR="009938CA" w:rsidRDefault="009938C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CA">
        <w:tc>
          <w:tcPr>
            <w:tcW w:w="8720" w:type="dxa"/>
            <w:gridSpan w:val="4"/>
            <w:tcBorders>
              <w:top w:val="nil"/>
              <w:bottom w:val="single" w:sz="4" w:space="0" w:color="auto"/>
            </w:tcBorders>
          </w:tcPr>
          <w:p w:rsidR="009938CA" w:rsidRDefault="009938C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="005E4C2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E4C2B">
              <w:rPr>
                <w:rFonts w:ascii="Times New Roman" w:hAnsi="Times New Roman"/>
                <w:noProof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938CA"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9938CA" w:rsidRDefault="005E4C2B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DIRECCION</w:t>
            </w:r>
          </w:p>
        </w:tc>
        <w:tc>
          <w:tcPr>
            <w:tcW w:w="2929" w:type="dxa"/>
            <w:tcBorders>
              <w:top w:val="single" w:sz="4" w:space="0" w:color="auto"/>
              <w:bottom w:val="nil"/>
            </w:tcBorders>
          </w:tcPr>
          <w:p w:rsidR="009938CA" w:rsidRDefault="009938C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nil"/>
            </w:tcBorders>
          </w:tcPr>
          <w:p w:rsidR="009938CA" w:rsidRDefault="009938C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CA">
        <w:tc>
          <w:tcPr>
            <w:tcW w:w="8720" w:type="dxa"/>
            <w:gridSpan w:val="4"/>
            <w:tcBorders>
              <w:top w:val="nil"/>
              <w:bottom w:val="single" w:sz="4" w:space="0" w:color="auto"/>
            </w:tcBorders>
          </w:tcPr>
          <w:p w:rsidR="009938CA" w:rsidRDefault="009938C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="005E4C2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E4C2B">
              <w:rPr>
                <w:rFonts w:ascii="Times New Roman" w:hAnsi="Times New Roman"/>
                <w:noProof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9938CA">
        <w:tc>
          <w:tcPr>
            <w:tcW w:w="28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938CA" w:rsidRDefault="005E4C2B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8CA" w:rsidRDefault="005E4C2B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CORREO ELECTRONICO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38CA" w:rsidRDefault="005E4C2B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</w:tr>
      <w:tr w:rsidR="009938CA">
        <w:tc>
          <w:tcPr>
            <w:tcW w:w="28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38CA" w:rsidRDefault="009938C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="005E4C2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E4C2B">
              <w:rPr>
                <w:rFonts w:ascii="Times New Roman" w:hAnsi="Times New Roman"/>
                <w:noProof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CA" w:rsidRDefault="009938C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="005E4C2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E4C2B">
              <w:rPr>
                <w:rFonts w:ascii="Times New Roman" w:hAnsi="Times New Roman"/>
                <w:noProof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38CA" w:rsidRDefault="009938C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="005E4C2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E4C2B">
              <w:rPr>
                <w:rFonts w:ascii="Times New Roman" w:hAnsi="Times New Roman"/>
                <w:noProof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9938CA" w:rsidRDefault="009938CA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:rsidR="009938CA" w:rsidRDefault="005E4C2B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EXPONE:</w:t>
      </w:r>
    </w:p>
    <w:p w:rsidR="009938CA" w:rsidRDefault="009938CA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:rsidR="009938CA" w:rsidRDefault="005E4C2B">
      <w:pPr>
        <w:pStyle w:val="normal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teniendo </w:t>
      </w:r>
      <w:r>
        <w:rPr>
          <w:rFonts w:ascii="Times New Roman" w:hAnsi="Times New Roman"/>
          <w:sz w:val="24"/>
          <w:szCs w:val="24"/>
        </w:rPr>
        <w:t>conocimiento de la convocatoria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bookmarkStart w:id="5" w:name="DropDown1"/>
      <w:r w:rsidR="009938CA"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>FORMDROPDOWN</w:instrText>
      </w:r>
      <w:r w:rsidR="009938CA">
        <w:rPr>
          <w:rFonts w:ascii="Times New Roman" w:hAnsi="Times New Roman"/>
          <w:b/>
          <w:sz w:val="24"/>
          <w:szCs w:val="24"/>
        </w:rPr>
      </w:r>
      <w:r w:rsidR="009938CA">
        <w:rPr>
          <w:rFonts w:ascii="Times New Roman" w:hAnsi="Times New Roman"/>
          <w:b/>
          <w:sz w:val="24"/>
          <w:szCs w:val="24"/>
        </w:rPr>
        <w:fldChar w:fldCharType="separate"/>
      </w:r>
      <w:r w:rsidR="009938CA">
        <w:rPr>
          <w:rFonts w:ascii="Times New Roman" w:hAnsi="Times New Roman"/>
          <w:b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b/>
          <w:sz w:val="24"/>
          <w:szCs w:val="24"/>
        </w:rPr>
        <w:t xml:space="preserve"> para la contratación de personal no permanente de </w:t>
      </w:r>
      <w:r w:rsidR="009938CA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9938CA">
        <w:rPr>
          <w:rFonts w:ascii="Times New Roman" w:hAnsi="Times New Roman"/>
          <w:b/>
          <w:sz w:val="24"/>
          <w:szCs w:val="24"/>
        </w:rPr>
      </w:r>
      <w:r w:rsidR="009938CA">
        <w:rPr>
          <w:rFonts w:ascii="Times New Roman" w:hAnsi="Times New Roman"/>
          <w:b/>
          <w:sz w:val="24"/>
          <w:szCs w:val="24"/>
        </w:rPr>
        <w:fldChar w:fldCharType="separate"/>
      </w:r>
      <w:bookmarkStart w:id="7" w:name="_GoBack"/>
      <w:bookmarkEnd w:id="7"/>
      <w:r>
        <w:rPr>
          <w:rFonts w:ascii="Times New Roman" w:hAnsi="Times New Roman"/>
          <w:b/>
          <w:noProof/>
          <w:sz w:val="24"/>
          <w:szCs w:val="24"/>
        </w:rPr>
        <w:t>CONSERJE</w:t>
      </w:r>
      <w:r w:rsidR="009938CA">
        <w:rPr>
          <w:rFonts w:ascii="Times New Roman" w:hAnsi="Times New Roman"/>
          <w:b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38CA" w:rsidRDefault="009938CA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:rsidR="009938CA" w:rsidRDefault="005E4C2B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MANIFIESTA:</w:t>
      </w: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5E4C2B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desea participar en la convocatoria </w:t>
      </w:r>
      <w:r w:rsidR="009938CA"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>FORMDROPDOWN</w:instrText>
      </w:r>
      <w:r w:rsidR="009938CA">
        <w:rPr>
          <w:rFonts w:ascii="Times New Roman" w:hAnsi="Times New Roman"/>
          <w:b/>
          <w:sz w:val="24"/>
          <w:szCs w:val="24"/>
        </w:rPr>
      </w:r>
      <w:r w:rsidR="009938CA">
        <w:rPr>
          <w:rFonts w:ascii="Times New Roman" w:hAnsi="Times New Roman"/>
          <w:b/>
          <w:sz w:val="24"/>
          <w:szCs w:val="24"/>
        </w:rPr>
        <w:fldChar w:fldCharType="separate"/>
      </w:r>
      <w:r w:rsidR="009938CA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para la cont</w:t>
      </w:r>
      <w:r>
        <w:rPr>
          <w:rFonts w:ascii="Times New Roman" w:hAnsi="Times New Roman"/>
          <w:bCs/>
          <w:sz w:val="24"/>
          <w:szCs w:val="24"/>
        </w:rPr>
        <w:t>ratación de personal no permanente del Ayuntamiento de Laredo</w:t>
      </w:r>
      <w:r>
        <w:rPr>
          <w:rFonts w:ascii="Times New Roman" w:hAnsi="Times New Roman"/>
          <w:sz w:val="24"/>
          <w:szCs w:val="24"/>
        </w:rPr>
        <w:t xml:space="preserve"> de </w:t>
      </w:r>
      <w:r w:rsidR="009938CA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9938CA">
        <w:rPr>
          <w:rFonts w:ascii="Times New Roman" w:hAnsi="Times New Roman"/>
          <w:b/>
          <w:sz w:val="24"/>
          <w:szCs w:val="24"/>
        </w:rPr>
      </w:r>
      <w:r w:rsidR="009938CA">
        <w:rPr>
          <w:rFonts w:ascii="Times New Roman" w:hAnsi="Times New Roman"/>
          <w:b/>
          <w:sz w:val="24"/>
          <w:szCs w:val="24"/>
        </w:rPr>
        <w:fldChar w:fldCharType="separate"/>
      </w:r>
      <w:r w:rsidRPr="005E4C2B">
        <w:rPr>
          <w:rFonts w:ascii="Times New Roman" w:hAnsi="Times New Roman"/>
          <w:b/>
          <w:noProof/>
          <w:sz w:val="24"/>
          <w:szCs w:val="24"/>
        </w:rPr>
        <w:t>CONSERJE</w:t>
      </w:r>
      <w:r w:rsidR="009938CA">
        <w:rPr>
          <w:rFonts w:ascii="Times New Roman" w:hAnsi="Times New Roman"/>
          <w:b/>
          <w:sz w:val="24"/>
          <w:szCs w:val="24"/>
        </w:rPr>
        <w:fldChar w:fldCharType="end"/>
      </w:r>
    </w:p>
    <w:p w:rsidR="009938CA" w:rsidRDefault="005E4C2B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reúne todas y cada una de las condiciones exigidas en las bases de la convocatoria, comprometiéndose en el caso de ser propuesto, a la acreditación previa para el nombramiento o para formali</w:t>
      </w:r>
      <w:r>
        <w:rPr>
          <w:rFonts w:ascii="Times New Roman" w:hAnsi="Times New Roman"/>
          <w:sz w:val="24"/>
          <w:szCs w:val="24"/>
        </w:rPr>
        <w:t>zar el correspondiente contrato laboral.</w:t>
      </w:r>
    </w:p>
    <w:p w:rsidR="009938CA" w:rsidRDefault="005E4C2B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:rsidR="009938CA" w:rsidRDefault="005E4C2B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Fotocopia del Documento Nacional de Identidad o pasaporte, en vigor. Los aspirantes que no posean la nacionalidad española o comunitaria presentarán el permiso de res</w:t>
      </w:r>
      <w:r>
        <w:rPr>
          <w:rFonts w:ascii="Times New Roman" w:hAnsi="Times New Roman"/>
          <w:sz w:val="24"/>
          <w:szCs w:val="24"/>
        </w:rPr>
        <w:t>idencia y trabajo.</w:t>
      </w:r>
    </w:p>
    <w:p w:rsidR="009938CA" w:rsidRDefault="005E4C2B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La documentación justificativa a que hace referencia la base séptima  de la presente convocatoria.</w:t>
      </w:r>
    </w:p>
    <w:p w:rsidR="009938CA" w:rsidRDefault="009938CA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:rsidR="009938CA" w:rsidRDefault="009938CA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:rsidR="009938CA" w:rsidRDefault="005E4C2B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</w:t>
      </w:r>
      <w:r w:rsidR="009938CA"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9938CA">
        <w:rPr>
          <w:rFonts w:ascii="Times New Roman" w:hAnsi="Times New Roman"/>
          <w:sz w:val="24"/>
          <w:szCs w:val="24"/>
        </w:rPr>
      </w:r>
      <w:r w:rsidR="009938C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     </w:t>
      </w:r>
      <w:r w:rsidR="009938CA">
        <w:rPr>
          <w:rFonts w:ascii="Times New Roman" w:hAnsi="Times New Roman"/>
          <w:sz w:val="24"/>
          <w:szCs w:val="24"/>
        </w:rPr>
        <w:fldChar w:fldCharType="end"/>
      </w:r>
      <w:bookmarkEnd w:id="8"/>
      <w:r>
        <w:rPr>
          <w:rFonts w:ascii="Times New Roman" w:hAnsi="Times New Roman"/>
          <w:sz w:val="24"/>
          <w:szCs w:val="24"/>
        </w:rPr>
        <w:t xml:space="preserve">, a </w:t>
      </w:r>
      <w:r w:rsidR="009938CA">
        <w:rPr>
          <w:rFonts w:ascii="Times New Roman" w:hAnsi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9938CA">
        <w:rPr>
          <w:rFonts w:ascii="Times New Roman" w:hAnsi="Times New Roman"/>
          <w:sz w:val="24"/>
          <w:szCs w:val="24"/>
        </w:rPr>
      </w:r>
      <w:r w:rsidR="009938C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     </w:t>
      </w:r>
      <w:r w:rsidR="009938CA">
        <w:rPr>
          <w:rFonts w:ascii="Times New Roman" w:hAnsi="Times New Roman"/>
          <w:sz w:val="24"/>
          <w:szCs w:val="24"/>
        </w:rPr>
        <w:fldChar w:fldCharType="end"/>
      </w:r>
      <w:bookmarkEnd w:id="9"/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9938CA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:rsidR="009938CA" w:rsidRDefault="005E4C2B">
      <w:pPr>
        <w:pStyle w:val="normal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EL ALCALDE-PRESIDENTE DEL EXCMO. AYUNTAMIENTO DE LAREDO</w:t>
      </w:r>
    </w:p>
    <w:p w:rsidR="009938CA" w:rsidRDefault="009938CA"/>
    <w:sectPr w:rsidR="009938CA" w:rsidSect="009938CA">
      <w:headerReference w:type="default" r:id="rId8"/>
      <w:footerReference w:type="default" r:id="rId9"/>
      <w:pgSz w:w="11906" w:h="16838"/>
      <w:pgMar w:top="1417" w:right="1701" w:bottom="993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8CA" w:rsidRDefault="005E4C2B">
      <w:pPr>
        <w:spacing w:line="240" w:lineRule="auto"/>
      </w:pPr>
      <w:r>
        <w:separator/>
      </w:r>
    </w:p>
  </w:endnote>
  <w:endnote w:type="continuationSeparator" w:id="0">
    <w:p w:rsidR="009938CA" w:rsidRDefault="005E4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CA" w:rsidRDefault="009938CA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9938CA">
      <w:pict>
        <v:line id="Conector recto 2" o:spid="_x0000_s1026" style="position:absolute;left:0;text-align:left;z-index:251660288;mso-width-relative:page;mso-height-relative:page" from="-15.45pt,-1pt" to="465.15pt,-.4pt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YA8Ba&#10;2AAAAAgBAAAPAAAAAAAAAAEAIAAAACIAAABkcnMvZG93bnJldi54bWxQSwECFAAUAAAACACHTuJA&#10;Hn9Nf+gBAADwAwAADgAAAAAAAAABACAAAAAnAQAAZHJzL2Uyb0RvYy54bWxQSwUGAAAAAAYABgBZ&#10;AQAAgQUAAAAA&#10;" strokecolor="#5b9bd5" strokeweight=".5pt">
          <v:stroke joinstyle="miter"/>
        </v:line>
      </w:pict>
    </w:r>
    <w:r w:rsidR="005E4C2B">
      <w:rPr>
        <w:rFonts w:ascii="Times New Roman" w:hAnsi="Times New Roman" w:cs="Times New Roman"/>
      </w:rPr>
      <w:t xml:space="preserve">Tel. 942-60-51-00 – Fax: </w:t>
    </w:r>
    <w:r w:rsidR="005E4C2B">
      <w:rPr>
        <w:rFonts w:ascii="Times New Roman" w:hAnsi="Times New Roman" w:cs="Times New Roman"/>
      </w:rPr>
      <w:t>942-60-76-03</w:t>
    </w:r>
  </w:p>
  <w:p w:rsidR="009938CA" w:rsidRDefault="005E4C2B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:rsidR="009938CA" w:rsidRDefault="009938CA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5E4C2B">
        <w:rPr>
          <w:rStyle w:val="Hipervnculo"/>
          <w:rFonts w:ascii="Times New Roman" w:hAnsi="Times New Roman" w:cs="Times New Roman"/>
        </w:rPr>
        <w:t>www.laredo.es</w:t>
      </w:r>
    </w:hyperlink>
  </w:p>
  <w:p w:rsidR="009938CA" w:rsidRDefault="009938C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8CA" w:rsidRDefault="005E4C2B">
      <w:pPr>
        <w:spacing w:after="0"/>
      </w:pPr>
      <w:r>
        <w:separator/>
      </w:r>
    </w:p>
  </w:footnote>
  <w:footnote w:type="continuationSeparator" w:id="0">
    <w:p w:rsidR="009938CA" w:rsidRDefault="005E4C2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CA" w:rsidRDefault="009938CA">
    <w:pPr>
      <w:pStyle w:val="Encabezado"/>
    </w:pPr>
  </w:p>
  <w:p w:rsidR="009938CA" w:rsidRDefault="005E4C2B">
    <w:pPr>
      <w:pStyle w:val="Normal0"/>
      <w:rPr>
        <w:sz w:val="24"/>
        <w:szCs w:val="24"/>
      </w:rPr>
    </w:pPr>
    <w:r>
      <w:rPr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-9525</wp:posOffset>
          </wp:positionV>
          <wp:extent cx="3091180" cy="1268730"/>
          <wp:effectExtent l="1905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198" cy="1268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38CA" w:rsidRDefault="009938CA">
    <w:pPr>
      <w:pStyle w:val="Normal0"/>
      <w:rPr>
        <w:sz w:val="24"/>
        <w:szCs w:val="24"/>
      </w:rPr>
    </w:pPr>
  </w:p>
  <w:p w:rsidR="009938CA" w:rsidRDefault="009938CA">
    <w:pPr>
      <w:pStyle w:val="Normal0"/>
      <w:rPr>
        <w:sz w:val="24"/>
        <w:szCs w:val="24"/>
      </w:rPr>
    </w:pPr>
  </w:p>
  <w:p w:rsidR="009938CA" w:rsidRDefault="009938C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0" w:hash="zq8wSk/AO2LnWAJOhOSk2Q/eFNI=" w:salt="+ZiYk5Ppeac5NUBY3ZlVE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4409"/>
    <w:rsid w:val="00100359"/>
    <w:rsid w:val="0037438B"/>
    <w:rsid w:val="005E4C2B"/>
    <w:rsid w:val="00774409"/>
    <w:rsid w:val="008A622D"/>
    <w:rsid w:val="00923B02"/>
    <w:rsid w:val="009938CA"/>
    <w:rsid w:val="00C119EA"/>
    <w:rsid w:val="00F94636"/>
    <w:rsid w:val="0D6713D4"/>
    <w:rsid w:val="4A714F50"/>
    <w:rsid w:val="57E7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CA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qFormat/>
    <w:rsid w:val="009938C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rsid w:val="009938C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rsid w:val="009938CA"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qFormat/>
    <w:rsid w:val="009938C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938C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938CA"/>
  </w:style>
  <w:style w:type="paragraph" w:customStyle="1" w:styleId="Normal0">
    <w:name w:val="Normal_0"/>
    <w:qFormat/>
    <w:rsid w:val="009938CA"/>
    <w:pPr>
      <w:spacing w:after="160" w:line="259" w:lineRule="auto"/>
    </w:pPr>
    <w:rPr>
      <w:sz w:val="22"/>
      <w:szCs w:val="22"/>
      <w:lang w:eastAsia="en-US"/>
    </w:rPr>
  </w:style>
  <w:style w:type="paragraph" w:customStyle="1" w:styleId="Normal1">
    <w:name w:val="Normal1"/>
    <w:semiHidden/>
    <w:qFormat/>
    <w:rsid w:val="009938CA"/>
    <w:rPr>
      <w:rFonts w:ascii="Calibri" w:eastAsia="Times New Roman" w:hAnsi="Calibri" w:cs="Times New Roman"/>
      <w:color w:val="000000"/>
    </w:rPr>
  </w:style>
  <w:style w:type="paragraph" w:customStyle="1" w:styleId="normal2">
    <w:name w:val="normal"/>
    <w:qFormat/>
    <w:rsid w:val="009938CA"/>
    <w:rPr>
      <w:rFonts w:ascii="Calibri" w:eastAsia="Times New Roman" w:hAnsi="Calibri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</cp:revision>
  <dcterms:created xsi:type="dcterms:W3CDTF">2024-04-16T11:08:00Z</dcterms:created>
  <dcterms:modified xsi:type="dcterms:W3CDTF">2024-04-16T11:09:00Z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3082-12.2.0.13489</vt:lpwstr>
  </property>
  <property fmtid="{D5CDD505-2E9C-101B-9397-08002B2CF9AE}" pid="3" name="ICV">
    <vt:lpwstr>4631DB057CC249C2AC0B634FEF1B949F_13</vt:lpwstr>
  </property>
</Properties>
</file>